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7FF45" w14:textId="77777777" w:rsidR="00D90197" w:rsidRDefault="00D90197" w:rsidP="00D90197">
      <w:pPr>
        <w:jc w:val="center"/>
        <w:rPr>
          <w:rFonts w:ascii="Abadi" w:hAnsi="Abadi"/>
          <w:sz w:val="40"/>
          <w:szCs w:val="40"/>
        </w:rPr>
      </w:pPr>
    </w:p>
    <w:p w14:paraId="2EE733A4" w14:textId="1DCBEAB0" w:rsidR="00D90197" w:rsidRDefault="004D5CB5" w:rsidP="00D90197">
      <w:pPr>
        <w:jc w:val="center"/>
        <w:rPr>
          <w:rFonts w:ascii="Abadi" w:hAnsi="Abadi"/>
          <w:sz w:val="40"/>
          <w:szCs w:val="40"/>
        </w:rPr>
      </w:pPr>
      <w:r>
        <w:rPr>
          <w:rFonts w:ascii="Abadi" w:hAnsi="Abadi"/>
          <w:sz w:val="40"/>
          <w:szCs w:val="40"/>
        </w:rPr>
        <w:t xml:space="preserve">Report </w:t>
      </w:r>
      <w:r w:rsidR="00D90197">
        <w:rPr>
          <w:rFonts w:ascii="Abadi" w:hAnsi="Abadi"/>
          <w:sz w:val="40"/>
          <w:szCs w:val="40"/>
        </w:rPr>
        <w:t>o</w:t>
      </w:r>
      <w:r>
        <w:rPr>
          <w:rFonts w:ascii="Abadi" w:hAnsi="Abadi"/>
          <w:sz w:val="40"/>
          <w:szCs w:val="40"/>
        </w:rPr>
        <w:t>n ML Project</w:t>
      </w:r>
    </w:p>
    <w:p w14:paraId="727B9FE7" w14:textId="7F42DC26" w:rsidR="00D90197" w:rsidRDefault="00D90197" w:rsidP="00D90197">
      <w:pPr>
        <w:jc w:val="both"/>
        <w:rPr>
          <w:rFonts w:ascii="Abadi" w:hAnsi="Abadi"/>
          <w:b/>
          <w:bCs/>
          <w:sz w:val="32"/>
          <w:szCs w:val="32"/>
        </w:rPr>
      </w:pPr>
    </w:p>
    <w:tbl>
      <w:tblPr>
        <w:tblStyle w:val="PlainTable1"/>
        <w:tblW w:w="0" w:type="auto"/>
        <w:tblLook w:val="04A0" w:firstRow="1" w:lastRow="0" w:firstColumn="1" w:lastColumn="0" w:noHBand="0" w:noVBand="1"/>
      </w:tblPr>
      <w:tblGrid>
        <w:gridCol w:w="3168"/>
        <w:gridCol w:w="3180"/>
        <w:gridCol w:w="3228"/>
      </w:tblGrid>
      <w:tr w:rsidR="00D90197" w14:paraId="1EA97DAC" w14:textId="77777777" w:rsidTr="00E86498">
        <w:trPr>
          <w:cnfStyle w:val="100000000000" w:firstRow="1" w:lastRow="0" w:firstColumn="0" w:lastColumn="0" w:oddVBand="0" w:evenVBand="0" w:oddHBand="0" w:evenHBand="0" w:firstRowFirstColumn="0" w:firstRowLastColumn="0" w:lastRowFirstColumn="0" w:lastRowLastColumn="0"/>
          <w:trHeight w:val="696"/>
        </w:trPr>
        <w:tc>
          <w:tcPr>
            <w:cnfStyle w:val="001000000000" w:firstRow="0" w:lastRow="0" w:firstColumn="1" w:lastColumn="0" w:oddVBand="0" w:evenVBand="0" w:oddHBand="0" w:evenHBand="0" w:firstRowFirstColumn="0" w:firstRowLastColumn="0" w:lastRowFirstColumn="0" w:lastRowLastColumn="0"/>
            <w:tcW w:w="3168" w:type="dxa"/>
          </w:tcPr>
          <w:p w14:paraId="4F94D4B1" w14:textId="3E0C2B1D" w:rsidR="00D90197" w:rsidRPr="004153CE" w:rsidRDefault="00D90197" w:rsidP="00D90197">
            <w:pPr>
              <w:jc w:val="center"/>
              <w:rPr>
                <w:rFonts w:cstheme="minorHAnsi"/>
                <w:sz w:val="32"/>
                <w:szCs w:val="32"/>
              </w:rPr>
            </w:pPr>
            <w:r w:rsidRPr="004153CE">
              <w:rPr>
                <w:rFonts w:cstheme="minorHAnsi"/>
                <w:sz w:val="32"/>
                <w:szCs w:val="32"/>
              </w:rPr>
              <w:t>SL NO.</w:t>
            </w:r>
          </w:p>
        </w:tc>
        <w:tc>
          <w:tcPr>
            <w:tcW w:w="3180" w:type="dxa"/>
          </w:tcPr>
          <w:p w14:paraId="1BB05E4C" w14:textId="6EBF7400" w:rsidR="00D90197" w:rsidRPr="004153CE" w:rsidRDefault="00D90197" w:rsidP="00D90197">
            <w:pPr>
              <w:jc w:val="center"/>
              <w:cnfStyle w:val="100000000000" w:firstRow="1" w:lastRow="0" w:firstColumn="0" w:lastColumn="0" w:oddVBand="0" w:evenVBand="0" w:oddHBand="0" w:evenHBand="0" w:firstRowFirstColumn="0" w:firstRowLastColumn="0" w:lastRowFirstColumn="0" w:lastRowLastColumn="0"/>
              <w:rPr>
                <w:rFonts w:cstheme="minorHAnsi"/>
                <w:sz w:val="32"/>
                <w:szCs w:val="32"/>
              </w:rPr>
            </w:pPr>
            <w:r w:rsidRPr="004153CE">
              <w:rPr>
                <w:rFonts w:cstheme="minorHAnsi"/>
                <w:sz w:val="32"/>
                <w:szCs w:val="32"/>
              </w:rPr>
              <w:t>Contents</w:t>
            </w:r>
          </w:p>
        </w:tc>
        <w:tc>
          <w:tcPr>
            <w:tcW w:w="3228" w:type="dxa"/>
          </w:tcPr>
          <w:p w14:paraId="581E54D6" w14:textId="4565DB50" w:rsidR="00D90197" w:rsidRPr="004153CE" w:rsidRDefault="00D90197" w:rsidP="00D90197">
            <w:pPr>
              <w:jc w:val="both"/>
              <w:cnfStyle w:val="100000000000" w:firstRow="1" w:lastRow="0" w:firstColumn="0" w:lastColumn="0" w:oddVBand="0" w:evenVBand="0" w:oddHBand="0" w:evenHBand="0" w:firstRowFirstColumn="0" w:firstRowLastColumn="0" w:lastRowFirstColumn="0" w:lastRowLastColumn="0"/>
              <w:rPr>
                <w:rFonts w:cstheme="minorHAnsi"/>
                <w:b w:val="0"/>
                <w:bCs w:val="0"/>
                <w:sz w:val="32"/>
                <w:szCs w:val="32"/>
              </w:rPr>
            </w:pPr>
          </w:p>
        </w:tc>
      </w:tr>
      <w:tr w:rsidR="00D90197" w:rsidRPr="00F0040C" w14:paraId="214B9D4E" w14:textId="77777777" w:rsidTr="00E86498">
        <w:trPr>
          <w:cnfStyle w:val="000000100000" w:firstRow="0" w:lastRow="0" w:firstColumn="0" w:lastColumn="0" w:oddVBand="0" w:evenVBand="0" w:oddHBand="1" w:evenHBand="0" w:firstRowFirstColumn="0" w:firstRowLastColumn="0" w:lastRowFirstColumn="0" w:lastRowLastColumn="0"/>
          <w:trHeight w:val="1698"/>
        </w:trPr>
        <w:tc>
          <w:tcPr>
            <w:cnfStyle w:val="001000000000" w:firstRow="0" w:lastRow="0" w:firstColumn="1" w:lastColumn="0" w:oddVBand="0" w:evenVBand="0" w:oddHBand="0" w:evenHBand="0" w:firstRowFirstColumn="0" w:firstRowLastColumn="0" w:lastRowFirstColumn="0" w:lastRowLastColumn="0"/>
            <w:tcW w:w="3168" w:type="dxa"/>
          </w:tcPr>
          <w:p w14:paraId="3085D3BF" w14:textId="3A72A021" w:rsidR="00D90197" w:rsidRPr="00F0040C" w:rsidRDefault="00D90197" w:rsidP="00D90197">
            <w:pPr>
              <w:jc w:val="center"/>
              <w:rPr>
                <w:rFonts w:cstheme="minorHAnsi"/>
                <w:b w:val="0"/>
                <w:bCs w:val="0"/>
                <w:sz w:val="32"/>
                <w:szCs w:val="32"/>
              </w:rPr>
            </w:pPr>
            <w:r w:rsidRPr="00F0040C">
              <w:rPr>
                <w:rFonts w:cstheme="minorHAnsi"/>
                <w:b w:val="0"/>
                <w:bCs w:val="0"/>
                <w:sz w:val="32"/>
                <w:szCs w:val="32"/>
              </w:rPr>
              <w:t>1.</w:t>
            </w:r>
          </w:p>
        </w:tc>
        <w:tc>
          <w:tcPr>
            <w:tcW w:w="3180" w:type="dxa"/>
          </w:tcPr>
          <w:p w14:paraId="19191B82" w14:textId="3AB25E31" w:rsidR="00D90197" w:rsidRPr="00F0040C" w:rsidRDefault="00D90197" w:rsidP="00F0040C">
            <w:pPr>
              <w:jc w:val="center"/>
              <w:cnfStyle w:val="000000100000" w:firstRow="0" w:lastRow="0" w:firstColumn="0" w:lastColumn="0" w:oddVBand="0" w:evenVBand="0" w:oddHBand="1" w:evenHBand="0" w:firstRowFirstColumn="0" w:firstRowLastColumn="0" w:lastRowFirstColumn="0" w:lastRowLastColumn="0"/>
              <w:rPr>
                <w:rFonts w:cstheme="minorHAnsi"/>
                <w:sz w:val="32"/>
                <w:szCs w:val="32"/>
              </w:rPr>
            </w:pPr>
            <w:r w:rsidRPr="00F0040C">
              <w:rPr>
                <w:rFonts w:cstheme="minorHAnsi"/>
                <w:sz w:val="32"/>
                <w:szCs w:val="32"/>
              </w:rPr>
              <w:t>Framing the problem</w:t>
            </w:r>
          </w:p>
        </w:tc>
        <w:tc>
          <w:tcPr>
            <w:tcW w:w="3228" w:type="dxa"/>
          </w:tcPr>
          <w:p w14:paraId="73410AE3" w14:textId="0E91FED2" w:rsidR="00D90197" w:rsidRPr="00F0040C" w:rsidRDefault="00D90197" w:rsidP="004842E0">
            <w:pPr>
              <w:cnfStyle w:val="000000100000" w:firstRow="0" w:lastRow="0" w:firstColumn="0" w:lastColumn="0" w:oddVBand="0" w:evenVBand="0" w:oddHBand="1" w:evenHBand="0" w:firstRowFirstColumn="0" w:firstRowLastColumn="0" w:lastRowFirstColumn="0" w:lastRowLastColumn="0"/>
              <w:rPr>
                <w:rFonts w:cstheme="minorHAnsi"/>
                <w:sz w:val="32"/>
                <w:szCs w:val="32"/>
              </w:rPr>
            </w:pPr>
            <w:r w:rsidRPr="00F0040C">
              <w:rPr>
                <w:rFonts w:cstheme="minorHAnsi"/>
                <w:sz w:val="32"/>
                <w:szCs w:val="32"/>
              </w:rPr>
              <w:t>Defining a problem involves clearly stating and understanding the issue or challenge that needs to be addressed.</w:t>
            </w:r>
          </w:p>
        </w:tc>
      </w:tr>
      <w:tr w:rsidR="00D90197" w:rsidRPr="00F0040C" w14:paraId="67CB83B6" w14:textId="77777777" w:rsidTr="00E86498">
        <w:trPr>
          <w:trHeight w:val="1698"/>
        </w:trPr>
        <w:tc>
          <w:tcPr>
            <w:cnfStyle w:val="001000000000" w:firstRow="0" w:lastRow="0" w:firstColumn="1" w:lastColumn="0" w:oddVBand="0" w:evenVBand="0" w:oddHBand="0" w:evenHBand="0" w:firstRowFirstColumn="0" w:firstRowLastColumn="0" w:lastRowFirstColumn="0" w:lastRowLastColumn="0"/>
            <w:tcW w:w="3168" w:type="dxa"/>
          </w:tcPr>
          <w:p w14:paraId="6746E07C" w14:textId="1B745547" w:rsidR="00D90197" w:rsidRPr="00F0040C" w:rsidRDefault="00D90197" w:rsidP="00F0040C">
            <w:pPr>
              <w:jc w:val="center"/>
              <w:rPr>
                <w:rFonts w:cstheme="minorHAnsi"/>
                <w:b w:val="0"/>
                <w:bCs w:val="0"/>
                <w:sz w:val="32"/>
                <w:szCs w:val="32"/>
              </w:rPr>
            </w:pPr>
            <w:r w:rsidRPr="00F0040C">
              <w:rPr>
                <w:rFonts w:cstheme="minorHAnsi"/>
                <w:b w:val="0"/>
                <w:bCs w:val="0"/>
                <w:sz w:val="32"/>
                <w:szCs w:val="32"/>
              </w:rPr>
              <w:t>2.</w:t>
            </w:r>
          </w:p>
        </w:tc>
        <w:tc>
          <w:tcPr>
            <w:tcW w:w="3180" w:type="dxa"/>
          </w:tcPr>
          <w:p w14:paraId="251EED4F" w14:textId="262C5D63" w:rsidR="00D90197" w:rsidRPr="00F0040C" w:rsidRDefault="00D90197" w:rsidP="00F0040C">
            <w:pPr>
              <w:jc w:val="center"/>
              <w:cnfStyle w:val="000000000000" w:firstRow="0" w:lastRow="0" w:firstColumn="0" w:lastColumn="0" w:oddVBand="0" w:evenVBand="0" w:oddHBand="0" w:evenHBand="0" w:firstRowFirstColumn="0" w:firstRowLastColumn="0" w:lastRowFirstColumn="0" w:lastRowLastColumn="0"/>
              <w:rPr>
                <w:rFonts w:cstheme="minorHAnsi"/>
                <w:sz w:val="32"/>
                <w:szCs w:val="32"/>
              </w:rPr>
            </w:pPr>
            <w:r w:rsidRPr="00F0040C">
              <w:rPr>
                <w:rFonts w:cstheme="minorHAnsi"/>
                <w:sz w:val="32"/>
                <w:szCs w:val="32"/>
              </w:rPr>
              <w:t>Data Gathering</w:t>
            </w:r>
          </w:p>
        </w:tc>
        <w:tc>
          <w:tcPr>
            <w:tcW w:w="3228" w:type="dxa"/>
          </w:tcPr>
          <w:p w14:paraId="2E82B7A2" w14:textId="12678C77" w:rsidR="00D90197" w:rsidRPr="00F0040C" w:rsidRDefault="004153CE" w:rsidP="004153CE">
            <w:pPr>
              <w:cnfStyle w:val="000000000000" w:firstRow="0" w:lastRow="0" w:firstColumn="0" w:lastColumn="0" w:oddVBand="0" w:evenVBand="0" w:oddHBand="0" w:evenHBand="0" w:firstRowFirstColumn="0" w:firstRowLastColumn="0" w:lastRowFirstColumn="0" w:lastRowLastColumn="0"/>
              <w:rPr>
                <w:rFonts w:cstheme="minorHAnsi"/>
                <w:sz w:val="32"/>
                <w:szCs w:val="32"/>
              </w:rPr>
            </w:pPr>
            <w:r w:rsidRPr="00F0040C">
              <w:rPr>
                <w:rFonts w:cstheme="minorHAnsi"/>
                <w:sz w:val="32"/>
                <w:szCs w:val="32"/>
              </w:rPr>
              <w:t>Data gathering is the act of collecting information or facts from different sources</w:t>
            </w:r>
          </w:p>
        </w:tc>
      </w:tr>
      <w:tr w:rsidR="00D90197" w:rsidRPr="00F0040C" w14:paraId="66C56B1F" w14:textId="77777777" w:rsidTr="00E86498">
        <w:trPr>
          <w:cnfStyle w:val="000000100000" w:firstRow="0" w:lastRow="0" w:firstColumn="0" w:lastColumn="0" w:oddVBand="0" w:evenVBand="0" w:oddHBand="1" w:evenHBand="0" w:firstRowFirstColumn="0" w:firstRowLastColumn="0" w:lastRowFirstColumn="0" w:lastRowLastColumn="0"/>
          <w:trHeight w:val="2699"/>
        </w:trPr>
        <w:tc>
          <w:tcPr>
            <w:cnfStyle w:val="001000000000" w:firstRow="0" w:lastRow="0" w:firstColumn="1" w:lastColumn="0" w:oddVBand="0" w:evenVBand="0" w:oddHBand="0" w:evenHBand="0" w:firstRowFirstColumn="0" w:firstRowLastColumn="0" w:lastRowFirstColumn="0" w:lastRowLastColumn="0"/>
            <w:tcW w:w="3168" w:type="dxa"/>
          </w:tcPr>
          <w:p w14:paraId="0588D05C" w14:textId="3F9812F2" w:rsidR="00D90197" w:rsidRPr="00F0040C" w:rsidRDefault="004153CE" w:rsidP="00F0040C">
            <w:pPr>
              <w:jc w:val="center"/>
              <w:rPr>
                <w:rFonts w:cstheme="minorHAnsi"/>
                <w:b w:val="0"/>
                <w:bCs w:val="0"/>
                <w:sz w:val="32"/>
                <w:szCs w:val="32"/>
              </w:rPr>
            </w:pPr>
            <w:r w:rsidRPr="00F0040C">
              <w:rPr>
                <w:rFonts w:cstheme="minorHAnsi"/>
                <w:b w:val="0"/>
                <w:bCs w:val="0"/>
                <w:sz w:val="32"/>
                <w:szCs w:val="32"/>
              </w:rPr>
              <w:t>3.</w:t>
            </w:r>
          </w:p>
        </w:tc>
        <w:tc>
          <w:tcPr>
            <w:tcW w:w="3180" w:type="dxa"/>
          </w:tcPr>
          <w:p w14:paraId="6CAE1AD5" w14:textId="7E3B99BA" w:rsidR="00D90197" w:rsidRPr="00F0040C" w:rsidRDefault="004153CE" w:rsidP="00F0040C">
            <w:pPr>
              <w:jc w:val="center"/>
              <w:cnfStyle w:val="000000100000" w:firstRow="0" w:lastRow="0" w:firstColumn="0" w:lastColumn="0" w:oddVBand="0" w:evenVBand="0" w:oddHBand="1" w:evenHBand="0" w:firstRowFirstColumn="0" w:firstRowLastColumn="0" w:lastRowFirstColumn="0" w:lastRowLastColumn="0"/>
              <w:rPr>
                <w:rFonts w:cstheme="minorHAnsi"/>
                <w:sz w:val="32"/>
                <w:szCs w:val="32"/>
              </w:rPr>
            </w:pPr>
            <w:r w:rsidRPr="00F0040C">
              <w:rPr>
                <w:rFonts w:cstheme="minorHAnsi"/>
                <w:sz w:val="32"/>
                <w:szCs w:val="32"/>
              </w:rPr>
              <w:t>Data Pre</w:t>
            </w:r>
            <w:r w:rsidRPr="00F0040C">
              <w:rPr>
                <w:rFonts w:cstheme="minorHAnsi"/>
                <w:sz w:val="32"/>
                <w:szCs w:val="32"/>
              </w:rPr>
              <w:softHyphen/>
              <w:t>-processing</w:t>
            </w:r>
          </w:p>
        </w:tc>
        <w:tc>
          <w:tcPr>
            <w:tcW w:w="3228" w:type="dxa"/>
          </w:tcPr>
          <w:p w14:paraId="6E484D2B" w14:textId="64D11BBD" w:rsidR="00D90197" w:rsidRPr="00F0040C" w:rsidRDefault="004153CE" w:rsidP="004153CE">
            <w:pPr>
              <w:cnfStyle w:val="000000100000" w:firstRow="0" w:lastRow="0" w:firstColumn="0" w:lastColumn="0" w:oddVBand="0" w:evenVBand="0" w:oddHBand="1" w:evenHBand="0" w:firstRowFirstColumn="0" w:firstRowLastColumn="0" w:lastRowFirstColumn="0" w:lastRowLastColumn="0"/>
              <w:rPr>
                <w:rFonts w:cstheme="minorHAnsi"/>
                <w:sz w:val="32"/>
                <w:szCs w:val="32"/>
              </w:rPr>
            </w:pPr>
            <w:r w:rsidRPr="00F0040C">
              <w:rPr>
                <w:rFonts w:cstheme="minorHAnsi"/>
                <w:sz w:val="32"/>
                <w:szCs w:val="32"/>
              </w:rPr>
              <w:t>Data preprocessing involves the preparation and cleaning of raw data before it is used in analysis</w:t>
            </w:r>
            <w:r w:rsidRPr="00F0040C">
              <w:rPr>
                <w:rFonts w:cstheme="minorHAnsi"/>
                <w:sz w:val="32"/>
                <w:szCs w:val="32"/>
              </w:rPr>
              <w:softHyphen/>
              <w:t xml:space="preserve"> or machine learning.</w:t>
            </w:r>
          </w:p>
        </w:tc>
      </w:tr>
      <w:tr w:rsidR="00D90197" w:rsidRPr="00F0040C" w14:paraId="1F2B17A4" w14:textId="77777777" w:rsidTr="00E86498">
        <w:trPr>
          <w:trHeight w:val="2655"/>
        </w:trPr>
        <w:tc>
          <w:tcPr>
            <w:cnfStyle w:val="001000000000" w:firstRow="0" w:lastRow="0" w:firstColumn="1" w:lastColumn="0" w:oddVBand="0" w:evenVBand="0" w:oddHBand="0" w:evenHBand="0" w:firstRowFirstColumn="0" w:firstRowLastColumn="0" w:lastRowFirstColumn="0" w:lastRowLastColumn="0"/>
            <w:tcW w:w="3168" w:type="dxa"/>
          </w:tcPr>
          <w:p w14:paraId="3EAB71E2" w14:textId="1853C65D" w:rsidR="00D90197" w:rsidRPr="00F0040C" w:rsidRDefault="004153CE" w:rsidP="00F0040C">
            <w:pPr>
              <w:jc w:val="center"/>
              <w:rPr>
                <w:rFonts w:cstheme="minorHAnsi"/>
                <w:b w:val="0"/>
                <w:bCs w:val="0"/>
                <w:sz w:val="32"/>
                <w:szCs w:val="32"/>
              </w:rPr>
            </w:pPr>
            <w:r w:rsidRPr="00F0040C">
              <w:rPr>
                <w:rFonts w:cstheme="minorHAnsi"/>
                <w:b w:val="0"/>
                <w:bCs w:val="0"/>
                <w:sz w:val="32"/>
                <w:szCs w:val="32"/>
              </w:rPr>
              <w:t>4.</w:t>
            </w:r>
          </w:p>
        </w:tc>
        <w:tc>
          <w:tcPr>
            <w:tcW w:w="3180" w:type="dxa"/>
          </w:tcPr>
          <w:p w14:paraId="523CBAF9" w14:textId="5AF2C4A4" w:rsidR="00D90197" w:rsidRPr="00F0040C" w:rsidRDefault="004153CE" w:rsidP="00F0040C">
            <w:pPr>
              <w:jc w:val="center"/>
              <w:cnfStyle w:val="000000000000" w:firstRow="0" w:lastRow="0" w:firstColumn="0" w:lastColumn="0" w:oddVBand="0" w:evenVBand="0" w:oddHBand="0" w:evenHBand="0" w:firstRowFirstColumn="0" w:firstRowLastColumn="0" w:lastRowFirstColumn="0" w:lastRowLastColumn="0"/>
              <w:rPr>
                <w:rFonts w:cstheme="minorHAnsi"/>
                <w:bCs/>
                <w:sz w:val="36"/>
                <w:szCs w:val="36"/>
              </w:rPr>
            </w:pPr>
            <w:r w:rsidRPr="00F0040C">
              <w:rPr>
                <w:rFonts w:cstheme="minorHAnsi"/>
                <w:bCs/>
                <w:sz w:val="36"/>
                <w:szCs w:val="36"/>
              </w:rPr>
              <w:t>Exploratory Data Analysis (EDA)</w:t>
            </w:r>
          </w:p>
        </w:tc>
        <w:tc>
          <w:tcPr>
            <w:tcW w:w="3228" w:type="dxa"/>
          </w:tcPr>
          <w:p w14:paraId="7EDDD46B" w14:textId="0FF98AF6" w:rsidR="00D90197" w:rsidRPr="00F0040C" w:rsidRDefault="00F0040C" w:rsidP="00F0040C">
            <w:pPr>
              <w:cnfStyle w:val="000000000000" w:firstRow="0" w:lastRow="0" w:firstColumn="0" w:lastColumn="0" w:oddVBand="0" w:evenVBand="0" w:oddHBand="0" w:evenHBand="0" w:firstRowFirstColumn="0" w:firstRowLastColumn="0" w:lastRowFirstColumn="0" w:lastRowLastColumn="0"/>
              <w:rPr>
                <w:rFonts w:cstheme="minorHAnsi"/>
                <w:sz w:val="32"/>
                <w:szCs w:val="32"/>
              </w:rPr>
            </w:pPr>
            <w:r w:rsidRPr="00F0040C">
              <w:rPr>
                <w:rFonts w:cstheme="minorHAnsi"/>
              </w:rPr>
              <w:br/>
            </w:r>
            <w:r w:rsidRPr="00F0040C">
              <w:rPr>
                <w:rFonts w:cstheme="minorHAnsi"/>
                <w:sz w:val="32"/>
                <w:szCs w:val="32"/>
              </w:rPr>
              <w:t>Exploratory Data Analysis (EDA) is the process of visually and statistically analyzing data sets to summarize their main characteristics</w:t>
            </w:r>
          </w:p>
        </w:tc>
      </w:tr>
      <w:tr w:rsidR="00E86498" w:rsidRPr="00F0040C" w14:paraId="7585F0A7" w14:textId="77777777" w:rsidTr="00E86498">
        <w:trPr>
          <w:cnfStyle w:val="000000100000" w:firstRow="0" w:lastRow="0" w:firstColumn="0" w:lastColumn="0" w:oddVBand="0" w:evenVBand="0" w:oddHBand="1" w:evenHBand="0" w:firstRowFirstColumn="0" w:firstRowLastColumn="0" w:lastRowFirstColumn="0" w:lastRowLastColumn="0"/>
          <w:trHeight w:val="2655"/>
        </w:trPr>
        <w:tc>
          <w:tcPr>
            <w:cnfStyle w:val="001000000000" w:firstRow="0" w:lastRow="0" w:firstColumn="1" w:lastColumn="0" w:oddVBand="0" w:evenVBand="0" w:oddHBand="0" w:evenHBand="0" w:firstRowFirstColumn="0" w:firstRowLastColumn="0" w:lastRowFirstColumn="0" w:lastRowLastColumn="0"/>
            <w:tcW w:w="3168" w:type="dxa"/>
          </w:tcPr>
          <w:p w14:paraId="1BA64151" w14:textId="207BC4C0" w:rsidR="00E86498" w:rsidRPr="00F0040C" w:rsidRDefault="00E86498" w:rsidP="00C91366">
            <w:pPr>
              <w:jc w:val="center"/>
              <w:rPr>
                <w:rFonts w:cstheme="minorHAnsi"/>
                <w:b w:val="0"/>
                <w:bCs w:val="0"/>
                <w:sz w:val="32"/>
                <w:szCs w:val="32"/>
              </w:rPr>
            </w:pPr>
            <w:r>
              <w:rPr>
                <w:rFonts w:cstheme="minorHAnsi"/>
                <w:b w:val="0"/>
                <w:bCs w:val="0"/>
                <w:sz w:val="32"/>
                <w:szCs w:val="32"/>
              </w:rPr>
              <w:lastRenderedPageBreak/>
              <w:t>5</w:t>
            </w:r>
            <w:r w:rsidRPr="00F0040C">
              <w:rPr>
                <w:rFonts w:cstheme="minorHAnsi"/>
                <w:b w:val="0"/>
                <w:bCs w:val="0"/>
                <w:sz w:val="32"/>
                <w:szCs w:val="32"/>
              </w:rPr>
              <w:t>.</w:t>
            </w:r>
          </w:p>
        </w:tc>
        <w:tc>
          <w:tcPr>
            <w:tcW w:w="3180" w:type="dxa"/>
          </w:tcPr>
          <w:p w14:paraId="54247BD8" w14:textId="22FD98C0" w:rsidR="00E86498" w:rsidRPr="00F0040C" w:rsidRDefault="00E86498" w:rsidP="00C91366">
            <w:pPr>
              <w:jc w:val="center"/>
              <w:cnfStyle w:val="000000100000" w:firstRow="0" w:lastRow="0" w:firstColumn="0" w:lastColumn="0" w:oddVBand="0" w:evenVBand="0" w:oddHBand="1" w:evenHBand="0" w:firstRowFirstColumn="0" w:firstRowLastColumn="0" w:lastRowFirstColumn="0" w:lastRowLastColumn="0"/>
              <w:rPr>
                <w:rFonts w:cstheme="minorHAnsi"/>
                <w:bCs/>
                <w:sz w:val="36"/>
                <w:szCs w:val="36"/>
              </w:rPr>
            </w:pPr>
            <w:r>
              <w:rPr>
                <w:rFonts w:cstheme="minorHAnsi"/>
                <w:bCs/>
                <w:sz w:val="36"/>
                <w:szCs w:val="36"/>
              </w:rPr>
              <w:t>Feature Engineering</w:t>
            </w:r>
            <w:r w:rsidRPr="00F0040C">
              <w:rPr>
                <w:rFonts w:cstheme="minorHAnsi"/>
                <w:bCs/>
                <w:sz w:val="36"/>
                <w:szCs w:val="36"/>
              </w:rPr>
              <w:t xml:space="preserve"> </w:t>
            </w:r>
          </w:p>
        </w:tc>
        <w:tc>
          <w:tcPr>
            <w:tcW w:w="3228" w:type="dxa"/>
          </w:tcPr>
          <w:p w14:paraId="16AFE8E2" w14:textId="4F6A4310" w:rsidR="00E86498" w:rsidRPr="00F0040C" w:rsidRDefault="00E86498" w:rsidP="00C91366">
            <w:pPr>
              <w:cnfStyle w:val="000000100000" w:firstRow="0" w:lastRow="0" w:firstColumn="0" w:lastColumn="0" w:oddVBand="0" w:evenVBand="0" w:oddHBand="1" w:evenHBand="0" w:firstRowFirstColumn="0" w:firstRowLastColumn="0" w:lastRowFirstColumn="0" w:lastRowLastColumn="0"/>
              <w:rPr>
                <w:rFonts w:cstheme="minorHAnsi"/>
                <w:sz w:val="32"/>
                <w:szCs w:val="32"/>
              </w:rPr>
            </w:pPr>
            <w:r w:rsidRPr="00F0040C">
              <w:rPr>
                <w:rFonts w:cstheme="minorHAnsi"/>
              </w:rPr>
              <w:br/>
            </w:r>
            <w:r w:rsidR="003E6D27" w:rsidRPr="00A23491">
              <w:rPr>
                <w:rFonts w:asciiTheme="majorHAnsi" w:hAnsiTheme="majorHAnsi" w:cstheme="majorHAnsi"/>
                <w:sz w:val="32"/>
                <w:szCs w:val="32"/>
              </w:rPr>
              <w:t>Feature engineering involves creating new features from existing ones or external data sources to improve model performance and extract meaningful insights</w:t>
            </w:r>
            <w:r w:rsidR="003E6D27">
              <w:rPr>
                <w:rFonts w:asciiTheme="majorHAnsi" w:hAnsiTheme="majorHAnsi" w:cstheme="majorHAnsi"/>
                <w:sz w:val="32"/>
                <w:szCs w:val="32"/>
              </w:rPr>
              <w:t>.</w:t>
            </w:r>
          </w:p>
        </w:tc>
      </w:tr>
      <w:tr w:rsidR="00E86498" w:rsidRPr="00F0040C" w14:paraId="1FB56DF6" w14:textId="77777777" w:rsidTr="00E86498">
        <w:trPr>
          <w:trHeight w:val="2655"/>
        </w:trPr>
        <w:tc>
          <w:tcPr>
            <w:cnfStyle w:val="001000000000" w:firstRow="0" w:lastRow="0" w:firstColumn="1" w:lastColumn="0" w:oddVBand="0" w:evenVBand="0" w:oddHBand="0" w:evenHBand="0" w:firstRowFirstColumn="0" w:firstRowLastColumn="0" w:lastRowFirstColumn="0" w:lastRowLastColumn="0"/>
            <w:tcW w:w="3168" w:type="dxa"/>
          </w:tcPr>
          <w:p w14:paraId="2E6E2C9B" w14:textId="77777777" w:rsidR="00E86498" w:rsidRPr="00F0040C" w:rsidRDefault="00E86498" w:rsidP="00C91366">
            <w:pPr>
              <w:jc w:val="center"/>
              <w:rPr>
                <w:rFonts w:cstheme="minorHAnsi"/>
                <w:b w:val="0"/>
                <w:bCs w:val="0"/>
                <w:sz w:val="32"/>
                <w:szCs w:val="32"/>
              </w:rPr>
            </w:pPr>
            <w:r w:rsidRPr="00F0040C">
              <w:rPr>
                <w:rFonts w:cstheme="minorHAnsi"/>
                <w:b w:val="0"/>
                <w:bCs w:val="0"/>
                <w:sz w:val="32"/>
                <w:szCs w:val="32"/>
              </w:rPr>
              <w:t>4.</w:t>
            </w:r>
          </w:p>
        </w:tc>
        <w:tc>
          <w:tcPr>
            <w:tcW w:w="3180" w:type="dxa"/>
          </w:tcPr>
          <w:p w14:paraId="53B20C8D" w14:textId="0CE7BF76" w:rsidR="00E86498" w:rsidRPr="00F0040C" w:rsidRDefault="00E86498" w:rsidP="00C91366">
            <w:pPr>
              <w:jc w:val="center"/>
              <w:cnfStyle w:val="000000000000" w:firstRow="0" w:lastRow="0" w:firstColumn="0" w:lastColumn="0" w:oddVBand="0" w:evenVBand="0" w:oddHBand="0" w:evenHBand="0" w:firstRowFirstColumn="0" w:firstRowLastColumn="0" w:lastRowFirstColumn="0" w:lastRowLastColumn="0"/>
              <w:rPr>
                <w:rFonts w:cstheme="minorHAnsi"/>
                <w:bCs/>
                <w:sz w:val="36"/>
                <w:szCs w:val="36"/>
              </w:rPr>
            </w:pPr>
            <w:r>
              <w:rPr>
                <w:rFonts w:cstheme="minorHAnsi"/>
                <w:bCs/>
                <w:sz w:val="36"/>
                <w:szCs w:val="36"/>
              </w:rPr>
              <w:t xml:space="preserve">Model </w:t>
            </w:r>
            <w:r w:rsidR="003E6D27">
              <w:rPr>
                <w:rFonts w:cstheme="minorHAnsi"/>
                <w:bCs/>
                <w:sz w:val="36"/>
                <w:szCs w:val="36"/>
              </w:rPr>
              <w:t>Training</w:t>
            </w:r>
            <w:r>
              <w:rPr>
                <w:rFonts w:cstheme="minorHAnsi"/>
                <w:bCs/>
                <w:sz w:val="36"/>
                <w:szCs w:val="36"/>
              </w:rPr>
              <w:t>/Testing</w:t>
            </w:r>
          </w:p>
        </w:tc>
        <w:tc>
          <w:tcPr>
            <w:tcW w:w="3228" w:type="dxa"/>
          </w:tcPr>
          <w:p w14:paraId="709859AE" w14:textId="31A8D8C0" w:rsidR="00E86498" w:rsidRPr="00F0040C" w:rsidRDefault="00E86498" w:rsidP="00C91366">
            <w:pPr>
              <w:cnfStyle w:val="000000000000" w:firstRow="0" w:lastRow="0" w:firstColumn="0" w:lastColumn="0" w:oddVBand="0" w:evenVBand="0" w:oddHBand="0" w:evenHBand="0" w:firstRowFirstColumn="0" w:firstRowLastColumn="0" w:lastRowFirstColumn="0" w:lastRowLastColumn="0"/>
              <w:rPr>
                <w:rFonts w:cstheme="minorHAnsi"/>
                <w:sz w:val="32"/>
                <w:szCs w:val="32"/>
              </w:rPr>
            </w:pPr>
            <w:r w:rsidRPr="00F0040C">
              <w:rPr>
                <w:rFonts w:cstheme="minorHAnsi"/>
              </w:rPr>
              <w:br/>
            </w:r>
            <w:r w:rsidR="003E6D27">
              <w:rPr>
                <w:rFonts w:cstheme="minorHAnsi"/>
                <w:sz w:val="32"/>
                <w:szCs w:val="32"/>
              </w:rPr>
              <w:t>Training and testing the model against real world data</w:t>
            </w:r>
          </w:p>
        </w:tc>
      </w:tr>
    </w:tbl>
    <w:p w14:paraId="52EECEE8" w14:textId="77777777" w:rsidR="00D90197" w:rsidRDefault="00D90197" w:rsidP="00D90197">
      <w:pPr>
        <w:jc w:val="both"/>
        <w:rPr>
          <w:rFonts w:ascii="Abadi" w:hAnsi="Abadi"/>
          <w:b/>
          <w:bCs/>
          <w:sz w:val="32"/>
          <w:szCs w:val="32"/>
        </w:rPr>
      </w:pPr>
    </w:p>
    <w:p w14:paraId="2D5B98EC" w14:textId="77777777" w:rsidR="00D90197" w:rsidRDefault="00D90197" w:rsidP="00D90197">
      <w:pPr>
        <w:jc w:val="both"/>
        <w:rPr>
          <w:rFonts w:ascii="Abadi" w:hAnsi="Abadi"/>
          <w:b/>
          <w:bCs/>
          <w:sz w:val="32"/>
          <w:szCs w:val="32"/>
        </w:rPr>
      </w:pPr>
    </w:p>
    <w:p w14:paraId="466F1D88" w14:textId="77777777" w:rsidR="00D90197" w:rsidRDefault="00D90197" w:rsidP="00D90197">
      <w:pPr>
        <w:jc w:val="both"/>
        <w:rPr>
          <w:rFonts w:ascii="Abadi" w:hAnsi="Abadi"/>
          <w:b/>
          <w:bCs/>
          <w:sz w:val="32"/>
          <w:szCs w:val="32"/>
        </w:rPr>
      </w:pPr>
    </w:p>
    <w:p w14:paraId="6062F619" w14:textId="77777777" w:rsidR="00D90197" w:rsidRDefault="00D90197" w:rsidP="00D90197">
      <w:pPr>
        <w:jc w:val="both"/>
        <w:rPr>
          <w:rFonts w:ascii="Abadi" w:hAnsi="Abadi"/>
          <w:b/>
          <w:bCs/>
          <w:sz w:val="32"/>
          <w:szCs w:val="32"/>
        </w:rPr>
      </w:pPr>
    </w:p>
    <w:p w14:paraId="28DF3E17" w14:textId="77777777" w:rsidR="00D90197" w:rsidRDefault="00D90197" w:rsidP="00D90197">
      <w:pPr>
        <w:jc w:val="both"/>
        <w:rPr>
          <w:rFonts w:ascii="Abadi" w:hAnsi="Abadi"/>
          <w:b/>
          <w:bCs/>
          <w:sz w:val="32"/>
          <w:szCs w:val="32"/>
        </w:rPr>
      </w:pPr>
    </w:p>
    <w:p w14:paraId="3AAD374D" w14:textId="04862251" w:rsidR="004D5CB5" w:rsidRPr="00D90197" w:rsidRDefault="004D5CB5" w:rsidP="00D90197">
      <w:pPr>
        <w:jc w:val="both"/>
        <w:rPr>
          <w:rFonts w:ascii="Abadi" w:hAnsi="Abadi"/>
          <w:sz w:val="40"/>
          <w:szCs w:val="40"/>
        </w:rPr>
      </w:pPr>
      <w:r w:rsidRPr="0057661B">
        <w:rPr>
          <w:rFonts w:ascii="Abadi" w:hAnsi="Abadi"/>
          <w:b/>
          <w:bCs/>
          <w:sz w:val="32"/>
          <w:szCs w:val="32"/>
        </w:rPr>
        <w:t>Framing The Problem</w:t>
      </w:r>
    </w:p>
    <w:p w14:paraId="76F8AB9E" w14:textId="72B7D3F0" w:rsidR="004D5CB5" w:rsidRPr="00062887" w:rsidRDefault="004D5CB5" w:rsidP="004D5CB5">
      <w:pPr>
        <w:rPr>
          <w:rFonts w:ascii="Abadi" w:hAnsi="Abadi"/>
          <w:sz w:val="32"/>
          <w:szCs w:val="32"/>
        </w:rPr>
      </w:pPr>
      <w:r w:rsidRPr="00062887">
        <w:rPr>
          <w:rFonts w:ascii="Abadi" w:hAnsi="Abadi"/>
          <w:sz w:val="32"/>
          <w:szCs w:val="32"/>
        </w:rPr>
        <w:t>A stock, also known as equity, is a security that represents the ownership of a fraction of the issuing corporation. Units of stock are called shares which entitle the owner to a proportion of the corporation's assets and profits equal to how much stock they own. </w:t>
      </w:r>
    </w:p>
    <w:p w14:paraId="2F61D233" w14:textId="77777777" w:rsidR="00E86498" w:rsidRDefault="004D5CB5" w:rsidP="004D5CB5">
      <w:pPr>
        <w:rPr>
          <w:rFonts w:ascii="Abadi" w:hAnsi="Abadi"/>
          <w:sz w:val="32"/>
          <w:szCs w:val="32"/>
        </w:rPr>
      </w:pPr>
      <w:r w:rsidRPr="00062887">
        <w:rPr>
          <w:rFonts w:ascii="Abadi" w:hAnsi="Abadi"/>
          <w:sz w:val="32"/>
          <w:szCs w:val="32"/>
        </w:rPr>
        <w:t xml:space="preserve">Most often, stocks are bought and sold on stock exchanges, such as the Nasdaq or the New York Stock Exchange (NYSE). After a company goes public through an initial public offering (IPO), its stock </w:t>
      </w:r>
      <w:r w:rsidR="00E86498">
        <w:rPr>
          <w:rFonts w:ascii="Abadi" w:hAnsi="Abadi"/>
          <w:sz w:val="32"/>
          <w:szCs w:val="32"/>
        </w:rPr>
        <w:br w:type="page"/>
      </w:r>
    </w:p>
    <w:p w14:paraId="322C8A73" w14:textId="6E1ED1C1" w:rsidR="004D5CB5" w:rsidRPr="00062887" w:rsidRDefault="004D5CB5" w:rsidP="004D5CB5">
      <w:pPr>
        <w:rPr>
          <w:rFonts w:ascii="Abadi" w:hAnsi="Abadi"/>
          <w:sz w:val="32"/>
          <w:szCs w:val="32"/>
        </w:rPr>
      </w:pPr>
      <w:r w:rsidRPr="00062887">
        <w:rPr>
          <w:rFonts w:ascii="Abadi" w:hAnsi="Abadi"/>
          <w:sz w:val="32"/>
          <w:szCs w:val="32"/>
        </w:rPr>
        <w:lastRenderedPageBreak/>
        <w:t>available for investors to buy and sell on an exchange. The price of the stock is influenced by supply and demand fa</w:t>
      </w:r>
      <w:r w:rsidR="00062887" w:rsidRPr="00062887">
        <w:rPr>
          <w:rFonts w:ascii="Abadi" w:hAnsi="Abadi"/>
          <w:sz w:val="32"/>
          <w:szCs w:val="32"/>
        </w:rPr>
        <w:t>c</w:t>
      </w:r>
      <w:r w:rsidRPr="00062887">
        <w:rPr>
          <w:rFonts w:ascii="Abadi" w:hAnsi="Abadi"/>
          <w:sz w:val="32"/>
          <w:szCs w:val="32"/>
        </w:rPr>
        <w:t>tors in the market, among other variables.</w:t>
      </w:r>
    </w:p>
    <w:p w14:paraId="2C910A20" w14:textId="0893D71C" w:rsidR="0057661B" w:rsidRDefault="004D5CB5" w:rsidP="004D5CB5">
      <w:pPr>
        <w:rPr>
          <w:sz w:val="32"/>
          <w:szCs w:val="32"/>
        </w:rPr>
      </w:pPr>
      <w:r w:rsidRPr="00062887">
        <w:rPr>
          <w:rFonts w:ascii="Abadi" w:hAnsi="Abadi"/>
          <w:sz w:val="32"/>
          <w:szCs w:val="32"/>
        </w:rPr>
        <w:t xml:space="preserve">However, the price of a stock can be influenced by a variety of factors such as market GDP growth, Global Economic Conditions, Market Liquidity etc. </w:t>
      </w:r>
      <w:r w:rsidR="00062887" w:rsidRPr="00062887">
        <w:rPr>
          <w:rFonts w:ascii="Abadi" w:hAnsi="Abadi"/>
          <w:sz w:val="32"/>
          <w:szCs w:val="32"/>
        </w:rPr>
        <w:t>Which means that it is difficult to predict the price of a stock after a particular period of time. However, this Is not a simple regression or classification problem as the prices depend on time in general. This means that the model should also be able to relate the price with the time.</w:t>
      </w:r>
      <w:r w:rsidR="00062887">
        <w:rPr>
          <w:sz w:val="32"/>
          <w:szCs w:val="32"/>
        </w:rPr>
        <w:t xml:space="preserve"> </w:t>
      </w:r>
      <w:r w:rsidR="00774404">
        <w:rPr>
          <w:sz w:val="32"/>
          <w:szCs w:val="32"/>
        </w:rPr>
        <w:br/>
      </w:r>
      <w:r w:rsidR="00774404">
        <w:rPr>
          <w:sz w:val="32"/>
          <w:szCs w:val="32"/>
        </w:rPr>
        <w:br/>
        <w:t>We shall hence try to incorporate a sentiment analysis model to find out the emotions or ‘hype’ behind a particular stock which will give better results in prediction of the corresponding bullish and bearish trends.</w:t>
      </w:r>
    </w:p>
    <w:p w14:paraId="1617BF9D" w14:textId="77777777" w:rsidR="0057661B" w:rsidRDefault="0057661B" w:rsidP="004D5CB5">
      <w:pPr>
        <w:rPr>
          <w:sz w:val="32"/>
          <w:szCs w:val="32"/>
        </w:rPr>
      </w:pPr>
    </w:p>
    <w:p w14:paraId="0C71247D" w14:textId="77777777" w:rsidR="0057661B" w:rsidRDefault="0057661B" w:rsidP="004D5CB5">
      <w:pPr>
        <w:rPr>
          <w:b/>
          <w:bCs/>
          <w:sz w:val="32"/>
          <w:szCs w:val="32"/>
        </w:rPr>
      </w:pPr>
      <w:r>
        <w:rPr>
          <w:b/>
          <w:bCs/>
          <w:sz w:val="32"/>
          <w:szCs w:val="32"/>
        </w:rPr>
        <w:t>Data Gathering</w:t>
      </w:r>
    </w:p>
    <w:p w14:paraId="1F73F405" w14:textId="39B36DFF" w:rsidR="00CA6EEC" w:rsidRPr="00CA6EEC" w:rsidRDefault="00CA6EEC" w:rsidP="00CA6EEC">
      <w:pPr>
        <w:rPr>
          <w:sz w:val="32"/>
          <w:szCs w:val="32"/>
        </w:rPr>
      </w:pPr>
      <w:r w:rsidRPr="00CA6EEC">
        <w:rPr>
          <w:sz w:val="32"/>
          <w:szCs w:val="32"/>
        </w:rPr>
        <w:t xml:space="preserve">The stock data required for predicting the stock was gathered via kaagle.com. This data contained </w:t>
      </w:r>
      <w:r>
        <w:rPr>
          <w:sz w:val="32"/>
          <w:szCs w:val="32"/>
        </w:rPr>
        <w:t>features</w:t>
      </w:r>
      <w:r w:rsidRPr="00CA6EEC">
        <w:rPr>
          <w:sz w:val="32"/>
          <w:szCs w:val="32"/>
        </w:rPr>
        <w:t xml:space="preserve"> such as the High, Low,</w:t>
      </w:r>
      <w:r>
        <w:rPr>
          <w:sz w:val="32"/>
          <w:szCs w:val="32"/>
        </w:rPr>
        <w:t xml:space="preserve"> </w:t>
      </w:r>
      <w:r w:rsidRPr="00CA6EEC">
        <w:rPr>
          <w:sz w:val="32"/>
          <w:szCs w:val="32"/>
        </w:rPr>
        <w:t>Prices,</w:t>
      </w:r>
      <w:r>
        <w:rPr>
          <w:sz w:val="32"/>
          <w:szCs w:val="32"/>
        </w:rPr>
        <w:t xml:space="preserve"> </w:t>
      </w:r>
      <w:r w:rsidRPr="00CA6EEC">
        <w:rPr>
          <w:sz w:val="32"/>
          <w:szCs w:val="32"/>
        </w:rPr>
        <w:t>datetime etc.</w:t>
      </w:r>
      <w:r>
        <w:rPr>
          <w:sz w:val="32"/>
          <w:szCs w:val="32"/>
        </w:rPr>
        <w:t xml:space="preserve"> </w:t>
      </w:r>
      <w:r w:rsidRPr="00CA6EEC">
        <w:rPr>
          <w:sz w:val="32"/>
          <w:szCs w:val="32"/>
        </w:rPr>
        <w:t>The data was later cleaned and sorted using panda</w:t>
      </w:r>
      <w:r>
        <w:rPr>
          <w:sz w:val="32"/>
          <w:szCs w:val="32"/>
        </w:rPr>
        <w:t>s</w:t>
      </w:r>
      <w:r w:rsidRPr="00CA6EEC">
        <w:rPr>
          <w:sz w:val="32"/>
          <w:szCs w:val="32"/>
        </w:rPr>
        <w:t xml:space="preserve"> to clear null values and sort the values. The ticker value was used as index for further computations for creating basic graphs and heatmaps for initial evaluation. Later the raw data used was the live data from the stock market</w:t>
      </w:r>
    </w:p>
    <w:p w14:paraId="76ADE1BE" w14:textId="642FB689" w:rsidR="0057661B" w:rsidRDefault="00CA6EEC" w:rsidP="00CA6EEC">
      <w:pPr>
        <w:rPr>
          <w:sz w:val="32"/>
          <w:szCs w:val="32"/>
        </w:rPr>
      </w:pPr>
      <w:r w:rsidRPr="00CA6EEC">
        <w:rPr>
          <w:sz w:val="32"/>
          <w:szCs w:val="32"/>
        </w:rPr>
        <w:t>using the yahoo finance API and the panda</w:t>
      </w:r>
      <w:r>
        <w:rPr>
          <w:sz w:val="32"/>
          <w:szCs w:val="32"/>
        </w:rPr>
        <w:t>s</w:t>
      </w:r>
      <w:r w:rsidR="001F419D">
        <w:rPr>
          <w:sz w:val="32"/>
          <w:szCs w:val="32"/>
        </w:rPr>
        <w:t xml:space="preserve"> </w:t>
      </w:r>
      <w:r w:rsidRPr="00CA6EEC">
        <w:rPr>
          <w:sz w:val="32"/>
          <w:szCs w:val="32"/>
        </w:rPr>
        <w:t>data</w:t>
      </w:r>
      <w:r w:rsidR="001F419D">
        <w:rPr>
          <w:sz w:val="32"/>
          <w:szCs w:val="32"/>
        </w:rPr>
        <w:t xml:space="preserve"> </w:t>
      </w:r>
      <w:r w:rsidRPr="00CA6EEC">
        <w:rPr>
          <w:sz w:val="32"/>
          <w:szCs w:val="32"/>
        </w:rPr>
        <w:t>reader module.</w:t>
      </w:r>
      <w:r>
        <w:rPr>
          <w:sz w:val="32"/>
          <w:szCs w:val="32"/>
        </w:rPr>
        <w:t xml:space="preserve"> </w:t>
      </w:r>
      <w:r w:rsidRPr="00CA6EEC">
        <w:rPr>
          <w:sz w:val="32"/>
          <w:szCs w:val="32"/>
        </w:rPr>
        <w:t>Specifying the ticker value the API would gather the date</w:t>
      </w:r>
      <w:r>
        <w:rPr>
          <w:sz w:val="32"/>
          <w:szCs w:val="32"/>
        </w:rPr>
        <w:t>ti</w:t>
      </w:r>
      <w:r w:rsidRPr="00CA6EEC">
        <w:rPr>
          <w:sz w:val="32"/>
          <w:szCs w:val="32"/>
        </w:rPr>
        <w:t>me,</w:t>
      </w:r>
      <w:r>
        <w:rPr>
          <w:sz w:val="32"/>
          <w:szCs w:val="32"/>
        </w:rPr>
        <w:t xml:space="preserve"> </w:t>
      </w:r>
      <w:r w:rsidRPr="00CA6EEC">
        <w:rPr>
          <w:sz w:val="32"/>
          <w:szCs w:val="32"/>
        </w:rPr>
        <w:t>High,</w:t>
      </w:r>
      <w:r>
        <w:rPr>
          <w:sz w:val="32"/>
          <w:szCs w:val="32"/>
        </w:rPr>
        <w:t xml:space="preserve"> </w:t>
      </w:r>
      <w:r w:rsidRPr="00CA6EEC">
        <w:rPr>
          <w:sz w:val="32"/>
          <w:szCs w:val="32"/>
        </w:rPr>
        <w:t>Open</w:t>
      </w:r>
      <w:r>
        <w:rPr>
          <w:sz w:val="32"/>
          <w:szCs w:val="32"/>
        </w:rPr>
        <w:t xml:space="preserve"> and </w:t>
      </w:r>
      <w:r w:rsidRPr="00CA6EEC">
        <w:rPr>
          <w:sz w:val="32"/>
          <w:szCs w:val="32"/>
        </w:rPr>
        <w:t>Low</w:t>
      </w:r>
      <w:r>
        <w:rPr>
          <w:sz w:val="32"/>
          <w:szCs w:val="32"/>
        </w:rPr>
        <w:t xml:space="preserve"> </w:t>
      </w:r>
      <w:r w:rsidRPr="00CA6EEC">
        <w:rPr>
          <w:sz w:val="32"/>
          <w:szCs w:val="32"/>
        </w:rPr>
        <w:t>Price of the company in last one day</w:t>
      </w:r>
    </w:p>
    <w:p w14:paraId="28353E7C" w14:textId="77777777" w:rsidR="0057661B" w:rsidRDefault="0057661B" w:rsidP="004D5CB5">
      <w:pPr>
        <w:rPr>
          <w:b/>
          <w:bCs/>
          <w:sz w:val="32"/>
          <w:szCs w:val="32"/>
        </w:rPr>
      </w:pPr>
      <w:r w:rsidRPr="0057661B">
        <w:rPr>
          <w:b/>
          <w:bCs/>
          <w:sz w:val="32"/>
          <w:szCs w:val="32"/>
        </w:rPr>
        <w:t>Data Preprocessing</w:t>
      </w:r>
    </w:p>
    <w:p w14:paraId="0C772D1C" w14:textId="77777777" w:rsidR="00DC387C" w:rsidRDefault="0057661B" w:rsidP="004D5CB5">
      <w:pPr>
        <w:rPr>
          <w:rFonts w:ascii="Abadi" w:hAnsi="Abadi"/>
          <w:sz w:val="32"/>
          <w:szCs w:val="32"/>
        </w:rPr>
      </w:pPr>
      <w:r w:rsidRPr="0057661B">
        <w:rPr>
          <w:rFonts w:ascii="Abadi" w:hAnsi="Abadi" w:cstheme="minorHAnsi"/>
          <w:sz w:val="32"/>
          <w:szCs w:val="32"/>
        </w:rPr>
        <w:lastRenderedPageBreak/>
        <w:t>This step is performed before building an ML model using the appropriate analytical technique</w:t>
      </w:r>
      <w:r>
        <w:rPr>
          <w:rFonts w:ascii="Abadi" w:hAnsi="Abadi"/>
          <w:b/>
          <w:bCs/>
          <w:sz w:val="32"/>
          <w:szCs w:val="32"/>
        </w:rPr>
        <w:t xml:space="preserve">. </w:t>
      </w:r>
      <w:r>
        <w:rPr>
          <w:rFonts w:ascii="Abadi" w:hAnsi="Abadi"/>
          <w:sz w:val="32"/>
          <w:szCs w:val="32"/>
        </w:rPr>
        <w:t>The</w:t>
      </w:r>
      <w:r w:rsidR="00DC387C">
        <w:rPr>
          <w:rFonts w:ascii="Abadi" w:hAnsi="Abadi"/>
          <w:sz w:val="32"/>
          <w:szCs w:val="32"/>
        </w:rPr>
        <w:t xml:space="preserve"> following problems were found with the obtained dataset which had to be fixed. </w:t>
      </w:r>
    </w:p>
    <w:p w14:paraId="07534FEB" w14:textId="77777777" w:rsidR="00DC387C" w:rsidRPr="00DC387C" w:rsidRDefault="00DC387C" w:rsidP="00DC387C">
      <w:pPr>
        <w:pStyle w:val="ListParagraph"/>
        <w:numPr>
          <w:ilvl w:val="0"/>
          <w:numId w:val="1"/>
        </w:numPr>
        <w:rPr>
          <w:rFonts w:ascii="Abadi" w:hAnsi="Abadi"/>
          <w:b/>
          <w:bCs/>
          <w:sz w:val="32"/>
          <w:szCs w:val="32"/>
        </w:rPr>
      </w:pPr>
      <w:r>
        <w:rPr>
          <w:rFonts w:ascii="Abadi" w:hAnsi="Abadi"/>
          <w:sz w:val="32"/>
          <w:szCs w:val="32"/>
        </w:rPr>
        <w:t>Dataset obtained had missing values in the Open And High columns which needed to be filled with the mean prices.</w:t>
      </w:r>
    </w:p>
    <w:p w14:paraId="5AEAB4B7" w14:textId="77777777" w:rsidR="00DC387C" w:rsidRPr="00DC387C" w:rsidRDefault="00DC387C" w:rsidP="00DC387C">
      <w:pPr>
        <w:pStyle w:val="ListParagraph"/>
        <w:numPr>
          <w:ilvl w:val="0"/>
          <w:numId w:val="1"/>
        </w:numPr>
        <w:rPr>
          <w:rFonts w:ascii="Abadi" w:hAnsi="Abadi"/>
          <w:b/>
          <w:bCs/>
          <w:sz w:val="32"/>
          <w:szCs w:val="32"/>
        </w:rPr>
      </w:pPr>
      <w:r>
        <w:rPr>
          <w:rFonts w:ascii="Abadi" w:hAnsi="Abadi"/>
          <w:sz w:val="32"/>
          <w:szCs w:val="32"/>
        </w:rPr>
        <w:t xml:space="preserve">The Dataset also had multiple stocks with different currency units in it which had to be filtered out for individual price prediction. </w:t>
      </w:r>
    </w:p>
    <w:p w14:paraId="36D6DC70" w14:textId="26ACD90A" w:rsidR="004D5CB5" w:rsidRPr="00DC387C" w:rsidRDefault="00DC387C" w:rsidP="00DC387C">
      <w:pPr>
        <w:pStyle w:val="ListParagraph"/>
        <w:rPr>
          <w:rFonts w:ascii="Abadi" w:hAnsi="Abadi"/>
          <w:b/>
          <w:bCs/>
          <w:sz w:val="32"/>
          <w:szCs w:val="32"/>
        </w:rPr>
      </w:pPr>
      <w:r>
        <w:rPr>
          <w:noProof/>
          <w:lang w:val="en-IN" w:eastAsia="en-IN"/>
        </w:rPr>
        <w:drawing>
          <wp:inline distT="0" distB="0" distL="0" distR="0" wp14:anchorId="500F0916" wp14:editId="35D5ED6F">
            <wp:extent cx="5943600" cy="3945255"/>
            <wp:effectExtent l="0" t="0" r="0" b="0"/>
            <wp:docPr id="1556710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710613" name=""/>
                    <pic:cNvPicPr/>
                  </pic:nvPicPr>
                  <pic:blipFill>
                    <a:blip r:embed="rId6"/>
                    <a:stretch>
                      <a:fillRect/>
                    </a:stretch>
                  </pic:blipFill>
                  <pic:spPr>
                    <a:xfrm>
                      <a:off x="0" y="0"/>
                      <a:ext cx="5943600" cy="3945255"/>
                    </a:xfrm>
                    <a:prstGeom prst="rect">
                      <a:avLst/>
                    </a:prstGeom>
                  </pic:spPr>
                </pic:pic>
              </a:graphicData>
            </a:graphic>
          </wp:inline>
        </w:drawing>
      </w:r>
      <w:r w:rsidR="00062887" w:rsidRPr="00DC387C">
        <w:rPr>
          <w:rFonts w:ascii="Abadi" w:hAnsi="Abadi"/>
          <w:b/>
          <w:bCs/>
          <w:sz w:val="32"/>
          <w:szCs w:val="32"/>
        </w:rPr>
        <w:br/>
      </w:r>
    </w:p>
    <w:p w14:paraId="6218C954" w14:textId="4E7D71E1" w:rsidR="00062887" w:rsidRDefault="004817F8" w:rsidP="00DC387C">
      <w:pPr>
        <w:pStyle w:val="ListParagraph"/>
        <w:numPr>
          <w:ilvl w:val="0"/>
          <w:numId w:val="1"/>
        </w:numPr>
        <w:rPr>
          <w:sz w:val="32"/>
          <w:szCs w:val="32"/>
        </w:rPr>
      </w:pPr>
      <w:r>
        <w:rPr>
          <w:sz w:val="32"/>
          <w:szCs w:val="32"/>
        </w:rPr>
        <w:t xml:space="preserve">The Statistics for </w:t>
      </w:r>
      <w:r w:rsidR="00CA6EEC">
        <w:rPr>
          <w:sz w:val="32"/>
          <w:szCs w:val="32"/>
        </w:rPr>
        <w:t>each index in the data is as follows</w:t>
      </w:r>
      <w:r>
        <w:rPr>
          <w:sz w:val="32"/>
          <w:szCs w:val="32"/>
        </w:rPr>
        <w:t>:</w:t>
      </w:r>
    </w:p>
    <w:p w14:paraId="61470C80" w14:textId="01783A09" w:rsidR="00C76ACB" w:rsidRDefault="00C76ACB" w:rsidP="00440E66">
      <w:pPr>
        <w:pStyle w:val="ListParagraph"/>
        <w:jc w:val="center"/>
        <w:rPr>
          <w:sz w:val="32"/>
          <w:szCs w:val="32"/>
        </w:rPr>
      </w:pPr>
      <w:r>
        <w:rPr>
          <w:sz w:val="32"/>
          <w:szCs w:val="32"/>
        </w:rPr>
        <w:t>HSI</w:t>
      </w:r>
    </w:p>
    <w:p w14:paraId="0B2A95A2" w14:textId="5FC9326C" w:rsidR="004817F8" w:rsidRDefault="004817F8" w:rsidP="004817F8">
      <w:pPr>
        <w:pStyle w:val="ListParagraph"/>
        <w:rPr>
          <w:sz w:val="32"/>
          <w:szCs w:val="32"/>
        </w:rPr>
      </w:pPr>
      <w:r>
        <w:rPr>
          <w:noProof/>
          <w:lang w:val="en-IN" w:eastAsia="en-IN"/>
        </w:rPr>
        <w:lastRenderedPageBreak/>
        <w:drawing>
          <wp:inline distT="0" distB="0" distL="0" distR="0" wp14:anchorId="44A04BA6" wp14:editId="34E550A5">
            <wp:extent cx="5943600" cy="2272030"/>
            <wp:effectExtent l="0" t="0" r="0" b="0"/>
            <wp:docPr id="1335712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712318" name=""/>
                    <pic:cNvPicPr/>
                  </pic:nvPicPr>
                  <pic:blipFill>
                    <a:blip r:embed="rId7"/>
                    <a:stretch>
                      <a:fillRect/>
                    </a:stretch>
                  </pic:blipFill>
                  <pic:spPr>
                    <a:xfrm>
                      <a:off x="0" y="0"/>
                      <a:ext cx="5943600" cy="2272030"/>
                    </a:xfrm>
                    <a:prstGeom prst="rect">
                      <a:avLst/>
                    </a:prstGeom>
                  </pic:spPr>
                </pic:pic>
              </a:graphicData>
            </a:graphic>
          </wp:inline>
        </w:drawing>
      </w:r>
    </w:p>
    <w:p w14:paraId="65344549" w14:textId="77777777" w:rsidR="00C76ACB" w:rsidRDefault="00C76ACB" w:rsidP="004817F8">
      <w:pPr>
        <w:pStyle w:val="ListParagraph"/>
        <w:rPr>
          <w:sz w:val="32"/>
          <w:szCs w:val="32"/>
        </w:rPr>
      </w:pPr>
    </w:p>
    <w:p w14:paraId="21FADAE9" w14:textId="6A2DB9BB" w:rsidR="00181E80" w:rsidRDefault="00181E80" w:rsidP="00440E66">
      <w:pPr>
        <w:pStyle w:val="ListParagraph"/>
        <w:jc w:val="center"/>
        <w:rPr>
          <w:sz w:val="32"/>
          <w:szCs w:val="32"/>
        </w:rPr>
      </w:pPr>
      <w:r>
        <w:rPr>
          <w:sz w:val="32"/>
          <w:szCs w:val="32"/>
        </w:rPr>
        <w:t>000001.SS</w:t>
      </w:r>
    </w:p>
    <w:p w14:paraId="09736B6F" w14:textId="007A02E1" w:rsidR="00181E80" w:rsidRDefault="00181E80" w:rsidP="004817F8">
      <w:pPr>
        <w:pStyle w:val="ListParagraph"/>
        <w:rPr>
          <w:sz w:val="32"/>
          <w:szCs w:val="32"/>
        </w:rPr>
      </w:pPr>
      <w:r>
        <w:rPr>
          <w:noProof/>
          <w:lang w:val="en-IN" w:eastAsia="en-IN"/>
        </w:rPr>
        <w:drawing>
          <wp:inline distT="0" distB="0" distL="0" distR="0" wp14:anchorId="63CD2570" wp14:editId="782E75AE">
            <wp:extent cx="5943600" cy="2079625"/>
            <wp:effectExtent l="0" t="0" r="0" b="0"/>
            <wp:docPr id="828443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443633" name=""/>
                    <pic:cNvPicPr/>
                  </pic:nvPicPr>
                  <pic:blipFill>
                    <a:blip r:embed="rId8"/>
                    <a:stretch>
                      <a:fillRect/>
                    </a:stretch>
                  </pic:blipFill>
                  <pic:spPr>
                    <a:xfrm>
                      <a:off x="0" y="0"/>
                      <a:ext cx="5943600" cy="2079625"/>
                    </a:xfrm>
                    <a:prstGeom prst="rect">
                      <a:avLst/>
                    </a:prstGeom>
                  </pic:spPr>
                </pic:pic>
              </a:graphicData>
            </a:graphic>
          </wp:inline>
        </w:drawing>
      </w:r>
    </w:p>
    <w:p w14:paraId="342DB859" w14:textId="77777777" w:rsidR="00181E80" w:rsidRDefault="00181E80" w:rsidP="004817F8">
      <w:pPr>
        <w:pStyle w:val="ListParagraph"/>
        <w:rPr>
          <w:sz w:val="32"/>
          <w:szCs w:val="32"/>
        </w:rPr>
      </w:pPr>
    </w:p>
    <w:p w14:paraId="55DC2405" w14:textId="472678C4" w:rsidR="00181E80" w:rsidRDefault="00181E80" w:rsidP="00440E66">
      <w:pPr>
        <w:pStyle w:val="ListParagraph"/>
        <w:jc w:val="center"/>
        <w:rPr>
          <w:sz w:val="32"/>
          <w:szCs w:val="32"/>
        </w:rPr>
      </w:pPr>
      <w:r>
        <w:rPr>
          <w:sz w:val="32"/>
          <w:szCs w:val="32"/>
        </w:rPr>
        <w:t>N225</w:t>
      </w:r>
    </w:p>
    <w:p w14:paraId="09DB2258" w14:textId="411DACB4" w:rsidR="00181E80" w:rsidRDefault="00181E80" w:rsidP="004817F8">
      <w:pPr>
        <w:pStyle w:val="ListParagraph"/>
        <w:rPr>
          <w:sz w:val="32"/>
          <w:szCs w:val="32"/>
        </w:rPr>
      </w:pPr>
      <w:r>
        <w:rPr>
          <w:noProof/>
          <w:lang w:val="en-IN" w:eastAsia="en-IN"/>
        </w:rPr>
        <w:drawing>
          <wp:inline distT="0" distB="0" distL="0" distR="0" wp14:anchorId="2A774F9B" wp14:editId="76B2CE58">
            <wp:extent cx="5943600" cy="1791970"/>
            <wp:effectExtent l="0" t="0" r="0" b="0"/>
            <wp:docPr id="1248806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806510" name=""/>
                    <pic:cNvPicPr/>
                  </pic:nvPicPr>
                  <pic:blipFill>
                    <a:blip r:embed="rId9"/>
                    <a:stretch>
                      <a:fillRect/>
                    </a:stretch>
                  </pic:blipFill>
                  <pic:spPr>
                    <a:xfrm>
                      <a:off x="0" y="0"/>
                      <a:ext cx="5943600" cy="1791970"/>
                    </a:xfrm>
                    <a:prstGeom prst="rect">
                      <a:avLst/>
                    </a:prstGeom>
                  </pic:spPr>
                </pic:pic>
              </a:graphicData>
            </a:graphic>
          </wp:inline>
        </w:drawing>
      </w:r>
    </w:p>
    <w:p w14:paraId="3DDFEFC5" w14:textId="77777777" w:rsidR="00181E80" w:rsidRDefault="00181E80" w:rsidP="004817F8">
      <w:pPr>
        <w:pStyle w:val="ListParagraph"/>
        <w:rPr>
          <w:sz w:val="32"/>
          <w:szCs w:val="32"/>
        </w:rPr>
      </w:pPr>
    </w:p>
    <w:p w14:paraId="79A1D6D3" w14:textId="6D3587D6" w:rsidR="00181E80" w:rsidRDefault="00181E80" w:rsidP="00181E80">
      <w:pPr>
        <w:pStyle w:val="ListParagraph"/>
        <w:jc w:val="center"/>
        <w:rPr>
          <w:sz w:val="32"/>
          <w:szCs w:val="32"/>
        </w:rPr>
      </w:pPr>
      <w:r>
        <w:rPr>
          <w:sz w:val="32"/>
          <w:szCs w:val="32"/>
        </w:rPr>
        <w:t>NYA</w:t>
      </w:r>
    </w:p>
    <w:p w14:paraId="25FF3627" w14:textId="4F432740" w:rsidR="00181E80" w:rsidRDefault="00181E80" w:rsidP="004817F8">
      <w:pPr>
        <w:pStyle w:val="ListParagraph"/>
        <w:rPr>
          <w:sz w:val="32"/>
          <w:szCs w:val="32"/>
        </w:rPr>
      </w:pPr>
      <w:r>
        <w:rPr>
          <w:noProof/>
          <w:lang w:val="en-IN" w:eastAsia="en-IN"/>
        </w:rPr>
        <w:lastRenderedPageBreak/>
        <w:drawing>
          <wp:inline distT="0" distB="0" distL="0" distR="0" wp14:anchorId="5E45981E" wp14:editId="22018F51">
            <wp:extent cx="5943600" cy="1777365"/>
            <wp:effectExtent l="0" t="0" r="0" b="0"/>
            <wp:docPr id="19339951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995155" name=""/>
                    <pic:cNvPicPr/>
                  </pic:nvPicPr>
                  <pic:blipFill>
                    <a:blip r:embed="rId10"/>
                    <a:stretch>
                      <a:fillRect/>
                    </a:stretch>
                  </pic:blipFill>
                  <pic:spPr>
                    <a:xfrm>
                      <a:off x="0" y="0"/>
                      <a:ext cx="5943600" cy="1777365"/>
                    </a:xfrm>
                    <a:prstGeom prst="rect">
                      <a:avLst/>
                    </a:prstGeom>
                  </pic:spPr>
                </pic:pic>
              </a:graphicData>
            </a:graphic>
          </wp:inline>
        </w:drawing>
      </w:r>
    </w:p>
    <w:p w14:paraId="2F6641D7" w14:textId="77777777" w:rsidR="00181E80" w:rsidRDefault="00181E80" w:rsidP="004817F8">
      <w:pPr>
        <w:pStyle w:val="ListParagraph"/>
        <w:rPr>
          <w:sz w:val="32"/>
          <w:szCs w:val="32"/>
        </w:rPr>
      </w:pPr>
    </w:p>
    <w:p w14:paraId="5BFB1283" w14:textId="0664417B" w:rsidR="00181E80" w:rsidRDefault="00181E80" w:rsidP="00181E80">
      <w:pPr>
        <w:pStyle w:val="ListParagraph"/>
        <w:jc w:val="center"/>
        <w:rPr>
          <w:sz w:val="32"/>
          <w:szCs w:val="32"/>
        </w:rPr>
      </w:pPr>
      <w:r>
        <w:rPr>
          <w:sz w:val="32"/>
          <w:szCs w:val="32"/>
        </w:rPr>
        <w:t>N100</w:t>
      </w:r>
    </w:p>
    <w:p w14:paraId="1C059ADD" w14:textId="67B873CB" w:rsidR="00181E80" w:rsidRDefault="00181E80" w:rsidP="00181E80">
      <w:pPr>
        <w:pStyle w:val="ListParagraph"/>
        <w:jc w:val="center"/>
        <w:rPr>
          <w:sz w:val="32"/>
          <w:szCs w:val="32"/>
        </w:rPr>
      </w:pPr>
      <w:r>
        <w:rPr>
          <w:noProof/>
          <w:lang w:val="en-IN" w:eastAsia="en-IN"/>
        </w:rPr>
        <w:drawing>
          <wp:inline distT="0" distB="0" distL="0" distR="0" wp14:anchorId="2A3F1979" wp14:editId="1301A36B">
            <wp:extent cx="5943600" cy="2165985"/>
            <wp:effectExtent l="0" t="0" r="0" b="5715"/>
            <wp:docPr id="38027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27072" name=""/>
                    <pic:cNvPicPr/>
                  </pic:nvPicPr>
                  <pic:blipFill>
                    <a:blip r:embed="rId11"/>
                    <a:stretch>
                      <a:fillRect/>
                    </a:stretch>
                  </pic:blipFill>
                  <pic:spPr>
                    <a:xfrm>
                      <a:off x="0" y="0"/>
                      <a:ext cx="5943600" cy="2165985"/>
                    </a:xfrm>
                    <a:prstGeom prst="rect">
                      <a:avLst/>
                    </a:prstGeom>
                  </pic:spPr>
                </pic:pic>
              </a:graphicData>
            </a:graphic>
          </wp:inline>
        </w:drawing>
      </w:r>
    </w:p>
    <w:p w14:paraId="7A682897" w14:textId="77777777" w:rsidR="00181E80" w:rsidRDefault="00181E80" w:rsidP="00181E80">
      <w:pPr>
        <w:pStyle w:val="ListParagraph"/>
        <w:jc w:val="center"/>
        <w:rPr>
          <w:sz w:val="32"/>
          <w:szCs w:val="32"/>
        </w:rPr>
      </w:pPr>
    </w:p>
    <w:p w14:paraId="7C7B1ECA" w14:textId="356DAD54" w:rsidR="00440E66" w:rsidRPr="00A750C8" w:rsidRDefault="00440E66" w:rsidP="00A750C8">
      <w:pPr>
        <w:rPr>
          <w:sz w:val="32"/>
          <w:szCs w:val="32"/>
        </w:rPr>
      </w:pPr>
    </w:p>
    <w:p w14:paraId="27214449" w14:textId="77777777" w:rsidR="00B47EA7" w:rsidRDefault="00B47EA7" w:rsidP="00181E80">
      <w:pPr>
        <w:pStyle w:val="ListParagraph"/>
        <w:jc w:val="center"/>
        <w:rPr>
          <w:sz w:val="32"/>
          <w:szCs w:val="32"/>
        </w:rPr>
      </w:pPr>
    </w:p>
    <w:p w14:paraId="7CBD3BBB" w14:textId="2CEC22D8" w:rsidR="00B47EA7" w:rsidRDefault="00B47EA7" w:rsidP="00B47EA7">
      <w:pPr>
        <w:pStyle w:val="ListParagraph"/>
        <w:rPr>
          <w:sz w:val="32"/>
          <w:szCs w:val="32"/>
        </w:rPr>
      </w:pPr>
      <w:r>
        <w:rPr>
          <w:sz w:val="32"/>
          <w:szCs w:val="32"/>
        </w:rPr>
        <w:t xml:space="preserve">A new Column “year” was added in order to get a general idea on how the price trends move with time. </w:t>
      </w:r>
    </w:p>
    <w:p w14:paraId="266B53FF" w14:textId="77777777" w:rsidR="00B47EA7" w:rsidRDefault="00B47EA7" w:rsidP="00B47EA7">
      <w:pPr>
        <w:pStyle w:val="ListParagraph"/>
        <w:rPr>
          <w:sz w:val="32"/>
          <w:szCs w:val="32"/>
        </w:rPr>
      </w:pPr>
    </w:p>
    <w:p w14:paraId="466CCC38" w14:textId="68D54D9E" w:rsidR="00E61D43" w:rsidRDefault="00B47EA7" w:rsidP="00B47EA7">
      <w:pPr>
        <w:pStyle w:val="ListParagraph"/>
        <w:rPr>
          <w:sz w:val="32"/>
          <w:szCs w:val="32"/>
        </w:rPr>
      </w:pPr>
      <w:r>
        <w:rPr>
          <w:sz w:val="32"/>
          <w:szCs w:val="32"/>
        </w:rPr>
        <w:t xml:space="preserve">Before </w:t>
      </w:r>
      <w:r w:rsidR="00E61D43">
        <w:rPr>
          <w:sz w:val="32"/>
          <w:szCs w:val="32"/>
        </w:rPr>
        <w:t>passing</w:t>
      </w:r>
      <w:r>
        <w:rPr>
          <w:sz w:val="32"/>
          <w:szCs w:val="32"/>
        </w:rPr>
        <w:t xml:space="preserve"> </w:t>
      </w:r>
      <w:r w:rsidR="00E61D43">
        <w:rPr>
          <w:sz w:val="32"/>
          <w:szCs w:val="32"/>
        </w:rPr>
        <w:t>the data</w:t>
      </w:r>
      <w:r>
        <w:rPr>
          <w:sz w:val="32"/>
          <w:szCs w:val="32"/>
        </w:rPr>
        <w:t xml:space="preserve"> into the model,</w:t>
      </w:r>
      <w:r w:rsidR="00E61D43">
        <w:rPr>
          <w:sz w:val="32"/>
          <w:szCs w:val="32"/>
        </w:rPr>
        <w:t xml:space="preserve"> it</w:t>
      </w:r>
      <w:r>
        <w:rPr>
          <w:sz w:val="32"/>
          <w:szCs w:val="32"/>
        </w:rPr>
        <w:t xml:space="preserve"> was normalized. Normalization of data is important as it </w:t>
      </w:r>
      <w:r w:rsidR="00E61D43">
        <w:rPr>
          <w:sz w:val="32"/>
          <w:szCs w:val="32"/>
        </w:rPr>
        <w:t xml:space="preserve">changes all the data to be in the same scale. 1 USD is different from 1 INR in terms of value. However, if the data is not normalized, it may affect the performance of the final model. </w:t>
      </w:r>
    </w:p>
    <w:p w14:paraId="2243F87A" w14:textId="78A2DAA7" w:rsidR="00E61D43" w:rsidRDefault="00E61D43" w:rsidP="00B47EA7">
      <w:pPr>
        <w:pStyle w:val="ListParagraph"/>
        <w:rPr>
          <w:sz w:val="32"/>
          <w:szCs w:val="32"/>
        </w:rPr>
      </w:pPr>
      <w:r>
        <w:rPr>
          <w:sz w:val="32"/>
          <w:szCs w:val="32"/>
        </w:rPr>
        <w:br/>
        <w:t xml:space="preserve">The </w:t>
      </w:r>
      <w:proofErr w:type="spellStart"/>
      <w:r>
        <w:rPr>
          <w:sz w:val="32"/>
          <w:szCs w:val="32"/>
        </w:rPr>
        <w:t>MinMax</w:t>
      </w:r>
      <w:proofErr w:type="spellEnd"/>
      <w:r>
        <w:rPr>
          <w:sz w:val="32"/>
          <w:szCs w:val="32"/>
        </w:rPr>
        <w:t xml:space="preserve"> scaler was used to normalize the dataset. This type </w:t>
      </w:r>
      <w:r>
        <w:rPr>
          <w:sz w:val="32"/>
          <w:szCs w:val="32"/>
        </w:rPr>
        <w:lastRenderedPageBreak/>
        <w:t xml:space="preserve">of data normalization works by considering the largest value in a column as equal to 1 and the smallest value as equal to 0. The rest of the data in between is transformed into a range between 0 and 1. </w:t>
      </w:r>
      <w:r>
        <w:rPr>
          <w:sz w:val="32"/>
          <w:szCs w:val="32"/>
        </w:rPr>
        <w:br/>
      </w:r>
    </w:p>
    <w:p w14:paraId="347E0286" w14:textId="3D5CB879" w:rsidR="00E61D43" w:rsidRDefault="00E61D43" w:rsidP="00E61D43">
      <w:pPr>
        <w:pStyle w:val="ListParagraph"/>
        <w:jc w:val="center"/>
        <w:rPr>
          <w:sz w:val="32"/>
          <w:szCs w:val="32"/>
        </w:rPr>
      </w:pPr>
      <w:r>
        <w:rPr>
          <w:noProof/>
          <w:lang w:val="en-IN" w:eastAsia="en-IN"/>
        </w:rPr>
        <w:drawing>
          <wp:inline distT="0" distB="0" distL="0" distR="0" wp14:anchorId="256BEF04" wp14:editId="1605D9CF">
            <wp:extent cx="3457575" cy="1276350"/>
            <wp:effectExtent l="0" t="0" r="9525" b="0"/>
            <wp:docPr id="1508320409" name="Picture 1" descr="Min-Max Norm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n-Max Normaliz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57575" cy="1276350"/>
                    </a:xfrm>
                    <a:prstGeom prst="rect">
                      <a:avLst/>
                    </a:prstGeom>
                    <a:noFill/>
                    <a:ln>
                      <a:noFill/>
                    </a:ln>
                  </pic:spPr>
                </pic:pic>
              </a:graphicData>
            </a:graphic>
          </wp:inline>
        </w:drawing>
      </w:r>
    </w:p>
    <w:p w14:paraId="515D8456" w14:textId="77777777" w:rsidR="002D0376" w:rsidRDefault="002D0376" w:rsidP="00E61D43">
      <w:pPr>
        <w:pStyle w:val="ListParagraph"/>
        <w:jc w:val="center"/>
        <w:rPr>
          <w:sz w:val="32"/>
          <w:szCs w:val="32"/>
        </w:rPr>
      </w:pPr>
    </w:p>
    <w:p w14:paraId="0BAAA638" w14:textId="77777777" w:rsidR="002D0376" w:rsidRDefault="002D0376" w:rsidP="00E61D43">
      <w:pPr>
        <w:pStyle w:val="ListParagraph"/>
        <w:jc w:val="center"/>
        <w:rPr>
          <w:sz w:val="32"/>
          <w:szCs w:val="32"/>
        </w:rPr>
      </w:pPr>
    </w:p>
    <w:p w14:paraId="36A8136F" w14:textId="77777777" w:rsidR="002D0376" w:rsidRPr="00A750C8" w:rsidRDefault="002D0376" w:rsidP="00A750C8">
      <w:pPr>
        <w:rPr>
          <w:sz w:val="32"/>
          <w:szCs w:val="32"/>
        </w:rPr>
      </w:pPr>
    </w:p>
    <w:p w14:paraId="38CF458A" w14:textId="3ADF0A67" w:rsidR="000A3357" w:rsidRPr="009D6E3B" w:rsidRDefault="000A3357" w:rsidP="000A3357">
      <w:pPr>
        <w:pStyle w:val="ListParagraph"/>
        <w:rPr>
          <w:b/>
          <w:sz w:val="40"/>
          <w:szCs w:val="40"/>
        </w:rPr>
      </w:pPr>
      <w:r w:rsidRPr="009D6E3B">
        <w:rPr>
          <w:b/>
          <w:sz w:val="40"/>
          <w:szCs w:val="40"/>
        </w:rPr>
        <w:t xml:space="preserve">              Exploratory Data Analysis (EDA)</w:t>
      </w:r>
    </w:p>
    <w:p w14:paraId="17A0891F" w14:textId="77777777" w:rsidR="002D0376" w:rsidRPr="002D0376" w:rsidRDefault="002D0376" w:rsidP="002D0376">
      <w:pPr>
        <w:pStyle w:val="ListParagraph"/>
        <w:rPr>
          <w:sz w:val="32"/>
          <w:szCs w:val="32"/>
        </w:rPr>
      </w:pPr>
      <w:r w:rsidRPr="002D0376">
        <w:rPr>
          <w:sz w:val="32"/>
          <w:szCs w:val="32"/>
        </w:rPr>
        <w:t xml:space="preserve">In the exploratory data analysis (EDA) phase of our machine learning project, which centered on predicting stock prices, we strategically incorporated a diverse array of visualization techniques, placing a particular emphasis on heatmaps and various graphs, to distill meaningful insights from the dataset. The correlation heatmap, a cornerstone of our analysis, visually represented the correlation matrix, providing a comprehensive snapshot of the relationships among various stock-related features. This heatmap proved to be a potent tool for discerning both strong and weak correlations, aiding in the identification of potential leading indicators or factors influencing stock price movements. Going beyond this, we leveraged scatter plots and line graphs to vividly illustrate the dynamic relationships between pivotal financial indicators and stock prices over time. This visual exploration offered a nuanced understanding of how fluctuations </w:t>
      </w:r>
      <w:r w:rsidRPr="002D0376">
        <w:rPr>
          <w:sz w:val="32"/>
          <w:szCs w:val="32"/>
        </w:rPr>
        <w:lastRenderedPageBreak/>
        <w:t>in these indicators might impact stock prices, thereby influencing our feature selection and engineering strategies.</w:t>
      </w:r>
    </w:p>
    <w:p w14:paraId="04B9198C" w14:textId="77777777" w:rsidR="002D0376" w:rsidRPr="002D0376" w:rsidRDefault="002D0376" w:rsidP="002D0376">
      <w:pPr>
        <w:pStyle w:val="ListParagraph"/>
        <w:rPr>
          <w:sz w:val="32"/>
          <w:szCs w:val="32"/>
        </w:rPr>
      </w:pPr>
    </w:p>
    <w:p w14:paraId="77BD4563" w14:textId="77777777" w:rsidR="002D0376" w:rsidRPr="002D0376" w:rsidRDefault="002D0376" w:rsidP="002D0376">
      <w:pPr>
        <w:pStyle w:val="ListParagraph"/>
        <w:rPr>
          <w:sz w:val="32"/>
          <w:szCs w:val="32"/>
        </w:rPr>
      </w:pPr>
    </w:p>
    <w:p w14:paraId="39B92FB8" w14:textId="331BECF0" w:rsidR="00181E80" w:rsidRDefault="002D0376" w:rsidP="002D0376">
      <w:pPr>
        <w:pStyle w:val="ListParagraph"/>
        <w:rPr>
          <w:sz w:val="32"/>
          <w:szCs w:val="32"/>
        </w:rPr>
      </w:pPr>
      <w:r w:rsidRPr="002D0376">
        <w:rPr>
          <w:sz w:val="32"/>
          <w:szCs w:val="32"/>
        </w:rPr>
        <w:t>Regarding the color scheme in the heatmap, typically, red and green colors are used to represent positive and negative correlations, respectively. Darker shades of these colors signify stronger correlations, while lighter shades indicate weaker correlations. The use of color in heatmaps provides an intuitive way to interpret the strength and direction of relationships between variables, facilitating a quicker and more effective understanding of the data. In our specific context, the red and green colors in the correlation heatmap aided us in identifying the nature and significance of correlations among various stock-related features, crucial for informing our predictive modeling framework.</w:t>
      </w:r>
    </w:p>
    <w:p w14:paraId="146D08F2" w14:textId="77777777" w:rsidR="00181E80" w:rsidRDefault="00181E80" w:rsidP="004817F8">
      <w:pPr>
        <w:pStyle w:val="ListParagraph"/>
        <w:rPr>
          <w:sz w:val="32"/>
          <w:szCs w:val="32"/>
        </w:rPr>
      </w:pPr>
    </w:p>
    <w:p w14:paraId="757A81C8" w14:textId="670927E0" w:rsidR="004D5CB5" w:rsidRDefault="002D0376" w:rsidP="004D5CB5">
      <w:pPr>
        <w:rPr>
          <w:sz w:val="32"/>
          <w:szCs w:val="32"/>
        </w:rPr>
      </w:pPr>
      <w:r>
        <w:rPr>
          <w:sz w:val="32"/>
          <w:szCs w:val="32"/>
        </w:rPr>
        <w:t>Here is the heatmap and various graphs of HSI index in our project</w:t>
      </w:r>
    </w:p>
    <w:p w14:paraId="4579A7F3" w14:textId="5394EA18" w:rsidR="004D5CB5" w:rsidRDefault="002D0376" w:rsidP="004D5CB5">
      <w:pPr>
        <w:rPr>
          <w:rFonts w:ascii="Abadi" w:hAnsi="Abadi"/>
          <w:sz w:val="32"/>
          <w:szCs w:val="32"/>
        </w:rPr>
      </w:pPr>
      <w:r>
        <w:rPr>
          <w:rFonts w:ascii="Abadi" w:hAnsi="Abadi"/>
          <w:noProof/>
          <w:sz w:val="32"/>
          <w:szCs w:val="32"/>
          <w:lang w:val="en-IN" w:eastAsia="en-IN"/>
        </w:rPr>
        <w:drawing>
          <wp:inline distT="0" distB="0" distL="0" distR="0" wp14:anchorId="12E5838C" wp14:editId="5119DCE4">
            <wp:extent cx="5799667" cy="31750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1-26 153306.png"/>
                    <pic:cNvPicPr/>
                  </pic:nvPicPr>
                  <pic:blipFill>
                    <a:blip r:embed="rId13">
                      <a:extLst>
                        <a:ext uri="{28A0092B-C50C-407E-A947-70E740481C1C}">
                          <a14:useLocalDpi xmlns:a14="http://schemas.microsoft.com/office/drawing/2010/main" val="0"/>
                        </a:ext>
                      </a:extLst>
                    </a:blip>
                    <a:stretch>
                      <a:fillRect/>
                    </a:stretch>
                  </pic:blipFill>
                  <pic:spPr>
                    <a:xfrm>
                      <a:off x="0" y="0"/>
                      <a:ext cx="5799323" cy="3174812"/>
                    </a:xfrm>
                    <a:prstGeom prst="rect">
                      <a:avLst/>
                    </a:prstGeom>
                  </pic:spPr>
                </pic:pic>
              </a:graphicData>
            </a:graphic>
          </wp:inline>
        </w:drawing>
      </w:r>
    </w:p>
    <w:p w14:paraId="654BACFE" w14:textId="45BAD7D2" w:rsidR="002D0376" w:rsidRDefault="002D0376" w:rsidP="004D5CB5">
      <w:pPr>
        <w:rPr>
          <w:rFonts w:ascii="Abadi" w:hAnsi="Abadi"/>
          <w:sz w:val="32"/>
          <w:szCs w:val="32"/>
        </w:rPr>
      </w:pPr>
      <w:r>
        <w:rPr>
          <w:rFonts w:ascii="Abadi" w:hAnsi="Abadi"/>
          <w:noProof/>
          <w:sz w:val="32"/>
          <w:szCs w:val="32"/>
          <w:lang w:val="en-IN" w:eastAsia="en-IN"/>
        </w:rPr>
        <w:lastRenderedPageBreak/>
        <w:drawing>
          <wp:inline distT="0" distB="0" distL="0" distR="0" wp14:anchorId="2BF66051" wp14:editId="01789293">
            <wp:extent cx="5943600" cy="38220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1-26 153326.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822065"/>
                    </a:xfrm>
                    <a:prstGeom prst="rect">
                      <a:avLst/>
                    </a:prstGeom>
                  </pic:spPr>
                </pic:pic>
              </a:graphicData>
            </a:graphic>
          </wp:inline>
        </w:drawing>
      </w:r>
    </w:p>
    <w:p w14:paraId="26000166" w14:textId="31F00264" w:rsidR="002D0376" w:rsidRDefault="002D0376" w:rsidP="004D5CB5">
      <w:pPr>
        <w:rPr>
          <w:rFonts w:ascii="Abadi" w:hAnsi="Abadi"/>
          <w:sz w:val="32"/>
          <w:szCs w:val="32"/>
        </w:rPr>
      </w:pPr>
      <w:r>
        <w:rPr>
          <w:rFonts w:ascii="Abadi" w:hAnsi="Abadi"/>
          <w:noProof/>
          <w:sz w:val="32"/>
          <w:szCs w:val="32"/>
          <w:lang w:val="en-IN" w:eastAsia="en-IN"/>
        </w:rPr>
        <w:drawing>
          <wp:inline distT="0" distB="0" distL="0" distR="0" wp14:anchorId="5F9873D8" wp14:editId="5D8C37DE">
            <wp:extent cx="5943600" cy="37680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1-26 153351.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768090"/>
                    </a:xfrm>
                    <a:prstGeom prst="rect">
                      <a:avLst/>
                    </a:prstGeom>
                  </pic:spPr>
                </pic:pic>
              </a:graphicData>
            </a:graphic>
          </wp:inline>
        </w:drawing>
      </w:r>
    </w:p>
    <w:p w14:paraId="67482D31" w14:textId="77777777" w:rsidR="002D0376" w:rsidRDefault="002D0376" w:rsidP="004D5CB5">
      <w:pPr>
        <w:rPr>
          <w:rFonts w:ascii="Abadi" w:hAnsi="Abadi"/>
          <w:sz w:val="32"/>
          <w:szCs w:val="32"/>
        </w:rPr>
      </w:pPr>
    </w:p>
    <w:p w14:paraId="56FAA011" w14:textId="0AC474AB" w:rsidR="002D0376" w:rsidRPr="00C1285B" w:rsidRDefault="00C1285B" w:rsidP="00C1285B">
      <w:pPr>
        <w:jc w:val="center"/>
        <w:rPr>
          <w:rFonts w:cstheme="minorHAnsi"/>
          <w:b/>
          <w:bCs/>
          <w:sz w:val="40"/>
          <w:szCs w:val="40"/>
        </w:rPr>
      </w:pPr>
      <w:r w:rsidRPr="00C1285B">
        <w:rPr>
          <w:rFonts w:cstheme="minorHAnsi"/>
          <w:b/>
          <w:bCs/>
          <w:sz w:val="40"/>
          <w:szCs w:val="40"/>
        </w:rPr>
        <w:lastRenderedPageBreak/>
        <w:t>Feature Engineering</w:t>
      </w:r>
    </w:p>
    <w:p w14:paraId="29F8E459" w14:textId="2F7CBFDA" w:rsidR="00C1285B" w:rsidRPr="00E86498" w:rsidRDefault="00C1285B" w:rsidP="00C1285B">
      <w:pPr>
        <w:rPr>
          <w:rFonts w:asciiTheme="majorHAnsi" w:hAnsiTheme="majorHAnsi" w:cstheme="majorHAnsi"/>
          <w:sz w:val="32"/>
          <w:szCs w:val="32"/>
        </w:rPr>
      </w:pPr>
      <w:r w:rsidRPr="00A23491">
        <w:rPr>
          <w:rFonts w:asciiTheme="majorHAnsi" w:hAnsiTheme="majorHAnsi" w:cstheme="majorHAnsi"/>
          <w:sz w:val="32"/>
          <w:szCs w:val="32"/>
        </w:rPr>
        <w:t>Feature engineering is a crucial aspect of data preprocessing in machine learning and data analysis. It involves creating new features from existing ones or external data sources to improve model performance and extract meaningful insights. feature engineering plays a vital role in constructing predictive models for stock price movements or market trends</w:t>
      </w:r>
    </w:p>
    <w:p w14:paraId="5017DDCE" w14:textId="35BF942F" w:rsidR="00C1285B" w:rsidRPr="00E86498" w:rsidRDefault="00C1285B" w:rsidP="00C1285B">
      <w:pPr>
        <w:rPr>
          <w:rFonts w:asciiTheme="majorHAnsi" w:hAnsiTheme="majorHAnsi" w:cstheme="majorHAnsi"/>
          <w:sz w:val="32"/>
          <w:szCs w:val="32"/>
        </w:rPr>
      </w:pPr>
      <w:r w:rsidRPr="00A23491">
        <w:rPr>
          <w:rFonts w:asciiTheme="majorHAnsi" w:hAnsiTheme="majorHAnsi" w:cstheme="majorHAnsi"/>
          <w:sz w:val="32"/>
          <w:szCs w:val="32"/>
        </w:rPr>
        <w:t>In our project, we incorporated several new features to enhance the predictive power of our model. These features include Relative Strength Index (RSI), Exponential Moving Average (EMA), and sentiment analysis scores obtained from the Google News API.</w:t>
      </w:r>
      <w:r w:rsidR="00E86498">
        <w:rPr>
          <w:rFonts w:asciiTheme="majorHAnsi" w:hAnsiTheme="majorHAnsi" w:cstheme="majorHAnsi"/>
          <w:sz w:val="32"/>
          <w:szCs w:val="32"/>
        </w:rPr>
        <w:br/>
      </w:r>
    </w:p>
    <w:p w14:paraId="3EA504AC" w14:textId="11A4A818" w:rsidR="00C1285B" w:rsidRPr="00A23491" w:rsidRDefault="00C1285B" w:rsidP="00E86498">
      <w:pPr>
        <w:jc w:val="center"/>
        <w:rPr>
          <w:rFonts w:asciiTheme="majorHAnsi" w:hAnsiTheme="majorHAnsi" w:cstheme="majorHAnsi"/>
          <w:sz w:val="32"/>
          <w:szCs w:val="32"/>
        </w:rPr>
      </w:pPr>
      <w:r w:rsidRPr="00A23491">
        <w:rPr>
          <w:rFonts w:asciiTheme="majorHAnsi" w:hAnsiTheme="majorHAnsi" w:cstheme="majorHAnsi"/>
          <w:sz w:val="32"/>
          <w:szCs w:val="32"/>
        </w:rPr>
        <w:t>Relative Strength Index (RSI):</w:t>
      </w:r>
    </w:p>
    <w:p w14:paraId="5BB11658" w14:textId="77777777" w:rsidR="00C1285B" w:rsidRPr="00A23491" w:rsidRDefault="00C1285B" w:rsidP="00C1285B">
      <w:pPr>
        <w:rPr>
          <w:rFonts w:asciiTheme="majorHAnsi" w:hAnsiTheme="majorHAnsi" w:cstheme="majorHAnsi"/>
          <w:sz w:val="32"/>
          <w:szCs w:val="32"/>
        </w:rPr>
      </w:pPr>
      <w:r w:rsidRPr="00A23491">
        <w:rPr>
          <w:rFonts w:asciiTheme="majorHAnsi" w:hAnsiTheme="majorHAnsi" w:cstheme="majorHAnsi"/>
          <w:sz w:val="32"/>
          <w:szCs w:val="32"/>
        </w:rPr>
        <w:t>RSI is a momentum oscillator that measures the speed and change of price movements. It oscillates between 0 and 100 and is typically used to identify overbought or oversold conditions in a stock or market. To calculate RSI, we utilized historical price data and applied a formula to compute the relative strength based on the average gains and losses over a specified period. This feature provides valuable information about the momentum of the stock, helping us identify potential trend reversals or continuation patterns.</w:t>
      </w:r>
    </w:p>
    <w:p w14:paraId="33B32255" w14:textId="77777777" w:rsidR="00C1285B" w:rsidRPr="00C1285B" w:rsidRDefault="00C1285B" w:rsidP="00C1285B">
      <w:pPr>
        <w:rPr>
          <w:rFonts w:asciiTheme="majorHAnsi" w:hAnsiTheme="majorHAnsi" w:cstheme="majorHAnsi"/>
          <w:sz w:val="40"/>
          <w:szCs w:val="40"/>
        </w:rPr>
      </w:pPr>
    </w:p>
    <w:p w14:paraId="7A38F416" w14:textId="1C6161CE" w:rsidR="00C1285B" w:rsidRPr="00A23491" w:rsidRDefault="00C1285B" w:rsidP="00E86498">
      <w:pPr>
        <w:jc w:val="center"/>
        <w:rPr>
          <w:rFonts w:asciiTheme="majorHAnsi" w:hAnsiTheme="majorHAnsi" w:cstheme="majorHAnsi"/>
          <w:sz w:val="32"/>
          <w:szCs w:val="32"/>
        </w:rPr>
      </w:pPr>
      <w:r w:rsidRPr="00A23491">
        <w:rPr>
          <w:rFonts w:asciiTheme="majorHAnsi" w:hAnsiTheme="majorHAnsi" w:cstheme="majorHAnsi"/>
          <w:sz w:val="32"/>
          <w:szCs w:val="32"/>
        </w:rPr>
        <w:t>Exponential Moving Average (EMA):</w:t>
      </w:r>
    </w:p>
    <w:p w14:paraId="75F8EEB1" w14:textId="77777777" w:rsidR="00C1285B" w:rsidRPr="00A23491" w:rsidRDefault="00C1285B" w:rsidP="00C1285B">
      <w:pPr>
        <w:rPr>
          <w:rFonts w:asciiTheme="majorHAnsi" w:hAnsiTheme="majorHAnsi" w:cstheme="majorHAnsi"/>
          <w:sz w:val="32"/>
          <w:szCs w:val="32"/>
        </w:rPr>
      </w:pPr>
      <w:r w:rsidRPr="00A23491">
        <w:rPr>
          <w:rFonts w:asciiTheme="majorHAnsi" w:hAnsiTheme="majorHAnsi" w:cstheme="majorHAnsi"/>
          <w:sz w:val="32"/>
          <w:szCs w:val="32"/>
        </w:rPr>
        <w:t xml:space="preserve"> EMA is a type of moving average that places more weight on recent data points, making it more responsive to price fluctuations compared to simple moving averages. By incorporating EMA as a feature, we capture the short-term trends in stock prices. EMA is calculated using a </w:t>
      </w:r>
      <w:r w:rsidRPr="00A23491">
        <w:rPr>
          <w:rFonts w:asciiTheme="majorHAnsi" w:hAnsiTheme="majorHAnsi" w:cstheme="majorHAnsi"/>
          <w:sz w:val="32"/>
          <w:szCs w:val="32"/>
        </w:rPr>
        <w:lastRenderedPageBreak/>
        <w:t>smoothing factor that exponentially decreases as we move further back in time. This feature helps us identify the direction and strength of the current price trend, aiding in making more informed trading decisions.</w:t>
      </w:r>
    </w:p>
    <w:p w14:paraId="69EA027F" w14:textId="77777777" w:rsidR="00C1285B" w:rsidRPr="00C1285B" w:rsidRDefault="00C1285B" w:rsidP="00C1285B">
      <w:pPr>
        <w:rPr>
          <w:rFonts w:asciiTheme="majorHAnsi" w:hAnsiTheme="majorHAnsi" w:cstheme="majorHAnsi"/>
          <w:sz w:val="40"/>
          <w:szCs w:val="40"/>
        </w:rPr>
      </w:pPr>
    </w:p>
    <w:p w14:paraId="516EA843" w14:textId="722981DD" w:rsidR="00C1285B" w:rsidRPr="00A23491" w:rsidRDefault="00C1285B" w:rsidP="00C1285B">
      <w:pPr>
        <w:rPr>
          <w:rFonts w:asciiTheme="majorHAnsi" w:hAnsiTheme="majorHAnsi" w:cstheme="majorHAnsi"/>
          <w:sz w:val="32"/>
          <w:szCs w:val="32"/>
        </w:rPr>
      </w:pPr>
      <w:r w:rsidRPr="00C1285B">
        <w:rPr>
          <w:rFonts w:asciiTheme="majorHAnsi" w:hAnsiTheme="majorHAnsi" w:cstheme="majorHAnsi"/>
          <w:sz w:val="40"/>
          <w:szCs w:val="40"/>
        </w:rPr>
        <w:t xml:space="preserve">            </w:t>
      </w:r>
      <w:r>
        <w:rPr>
          <w:rFonts w:asciiTheme="majorHAnsi" w:hAnsiTheme="majorHAnsi" w:cstheme="majorHAnsi"/>
          <w:sz w:val="40"/>
          <w:szCs w:val="40"/>
        </w:rPr>
        <w:t xml:space="preserve">                         </w:t>
      </w:r>
      <w:r w:rsidRPr="00A23491">
        <w:rPr>
          <w:rFonts w:asciiTheme="majorHAnsi" w:hAnsiTheme="majorHAnsi" w:cstheme="majorHAnsi"/>
          <w:sz w:val="32"/>
          <w:szCs w:val="32"/>
        </w:rPr>
        <w:t xml:space="preserve">Sentiment </w:t>
      </w:r>
    </w:p>
    <w:p w14:paraId="1D3A0249" w14:textId="264B44D9" w:rsidR="00C1285B" w:rsidRPr="00A23491" w:rsidRDefault="00C1285B" w:rsidP="00C1285B">
      <w:pPr>
        <w:rPr>
          <w:rFonts w:asciiTheme="majorHAnsi" w:hAnsiTheme="majorHAnsi" w:cstheme="majorHAnsi"/>
          <w:sz w:val="32"/>
          <w:szCs w:val="32"/>
        </w:rPr>
      </w:pPr>
      <w:r w:rsidRPr="00C1285B">
        <w:rPr>
          <w:rFonts w:asciiTheme="majorHAnsi" w:hAnsiTheme="majorHAnsi" w:cstheme="majorHAnsi"/>
          <w:sz w:val="40"/>
          <w:szCs w:val="40"/>
        </w:rPr>
        <w:t xml:space="preserve"> </w:t>
      </w:r>
      <w:r w:rsidRPr="00A23491">
        <w:rPr>
          <w:rFonts w:asciiTheme="majorHAnsi" w:hAnsiTheme="majorHAnsi" w:cstheme="majorHAnsi"/>
          <w:sz w:val="32"/>
          <w:szCs w:val="32"/>
        </w:rPr>
        <w:t>Sentiment analysis involves determining the sentiment or tone of textual data, such as news articles or social media posts. We utilized the Google News API to fetch recent news articles related to the stocks or markets of interest. We then applied natural language processing techniques to analyze the sentiment expressed in these articles. By quantifying the sentiment as a numerical score (positive, negative, or neutral), we converted qualitative textual data into a quantitative feature that can be used in our predictive models. Sentiment analysis provides valuable insights into market sentiment, investor sentiment, and potential catalysts driving stock price movements.</w:t>
      </w:r>
    </w:p>
    <w:p w14:paraId="30289292" w14:textId="77777777" w:rsidR="00C1285B" w:rsidRDefault="00C1285B" w:rsidP="004D5CB5">
      <w:pPr>
        <w:rPr>
          <w:rFonts w:asciiTheme="majorHAnsi" w:hAnsiTheme="majorHAnsi" w:cstheme="majorHAnsi"/>
          <w:sz w:val="40"/>
          <w:szCs w:val="40"/>
        </w:rPr>
      </w:pPr>
    </w:p>
    <w:p w14:paraId="551FCA82" w14:textId="77777777" w:rsidR="00C1285B" w:rsidRDefault="00C1285B" w:rsidP="004D5CB5">
      <w:pPr>
        <w:rPr>
          <w:rFonts w:asciiTheme="majorHAnsi" w:hAnsiTheme="majorHAnsi" w:cstheme="majorHAnsi"/>
          <w:sz w:val="40"/>
          <w:szCs w:val="40"/>
        </w:rPr>
      </w:pPr>
    </w:p>
    <w:p w14:paraId="49B15440" w14:textId="52C73CCA" w:rsidR="00C1285B" w:rsidRDefault="00C1285B" w:rsidP="00C1285B">
      <w:pPr>
        <w:jc w:val="center"/>
        <w:rPr>
          <w:rFonts w:cstheme="minorHAnsi"/>
          <w:sz w:val="40"/>
          <w:szCs w:val="40"/>
        </w:rPr>
      </w:pPr>
      <w:r>
        <w:rPr>
          <w:rFonts w:cstheme="minorHAnsi"/>
          <w:sz w:val="40"/>
          <w:szCs w:val="40"/>
        </w:rPr>
        <w:t>Model Training/ Testing</w:t>
      </w:r>
    </w:p>
    <w:p w14:paraId="396FE2C0" w14:textId="0009CE3A" w:rsidR="00C1285B" w:rsidRPr="00A23491" w:rsidRDefault="00A23491" w:rsidP="00C1285B">
      <w:pPr>
        <w:rPr>
          <w:rFonts w:asciiTheme="majorHAnsi" w:hAnsiTheme="majorHAnsi" w:cstheme="majorHAnsi"/>
          <w:sz w:val="32"/>
          <w:szCs w:val="32"/>
        </w:rPr>
      </w:pPr>
      <w:r w:rsidRPr="00A23491">
        <w:rPr>
          <w:rFonts w:asciiTheme="majorHAnsi" w:hAnsiTheme="majorHAnsi" w:cstheme="majorHAnsi"/>
          <w:sz w:val="32"/>
          <w:szCs w:val="32"/>
        </w:rPr>
        <w:t xml:space="preserve">A customized version of the BERT model called Fin BERT was created with sentiment analysis in the financial industry in mind. Understanding investor sentiment, market sentiment, and forecasting market movements all depend on sentiment analysis. Fin BERT makes use of the pre-trained BERT model, which is good at capturing contextual data. It is optimized for financial text data, taking into account linguistic quirks unique to the financial industry. Using a sizable dataset of financial documents as training material, Fin BERT learns to correlate sentiment labels with words, phrases, and sentences. Fin BERT can reliably </w:t>
      </w:r>
      <w:r w:rsidRPr="00A23491">
        <w:rPr>
          <w:rFonts w:asciiTheme="majorHAnsi" w:hAnsiTheme="majorHAnsi" w:cstheme="majorHAnsi"/>
          <w:sz w:val="32"/>
          <w:szCs w:val="32"/>
        </w:rPr>
        <w:lastRenderedPageBreak/>
        <w:t>categorize financial text after it has been taught, opening up possibilities for risk assessment, trading techniques, financial news summary, and market sentiment analysis. Making educated decisions based on market sentiment signals is made possible by Fin Bert’s precise sentiment classification capabilities.</w:t>
      </w:r>
    </w:p>
    <w:p w14:paraId="4561F946" w14:textId="197751A6" w:rsidR="002D0376" w:rsidRDefault="00F529AE" w:rsidP="004D5CB5">
      <w:pPr>
        <w:rPr>
          <w:rFonts w:asciiTheme="majorHAnsi" w:hAnsiTheme="majorHAnsi" w:cstheme="majorHAnsi"/>
          <w:sz w:val="32"/>
          <w:szCs w:val="32"/>
        </w:rPr>
      </w:pPr>
      <w:r w:rsidRPr="00F529AE">
        <w:rPr>
          <w:rFonts w:asciiTheme="majorHAnsi" w:hAnsiTheme="majorHAnsi" w:cstheme="majorHAnsi"/>
          <w:sz w:val="32"/>
          <w:szCs w:val="32"/>
        </w:rPr>
        <w:t xml:space="preserve">Recurrent neural network (RNN) architecture known as Long Short-Term Memory (LSTM) was developed to solve the vanishing gradient issue that arises in conventional RNNs while striving to learn long-range dependencies in sequential input. </w:t>
      </w:r>
      <w:r>
        <w:rPr>
          <w:rFonts w:asciiTheme="majorHAnsi" w:hAnsiTheme="majorHAnsi" w:cstheme="majorHAnsi"/>
          <w:sz w:val="32"/>
          <w:szCs w:val="32"/>
        </w:rPr>
        <w:t>L</w:t>
      </w:r>
      <w:r w:rsidRPr="00F529AE">
        <w:rPr>
          <w:rFonts w:asciiTheme="majorHAnsi" w:hAnsiTheme="majorHAnsi" w:cstheme="majorHAnsi"/>
          <w:sz w:val="32"/>
          <w:szCs w:val="32"/>
        </w:rPr>
        <w:t>ong short-term memory (LSTM) has grown to be an essential component of many contemporary deep learning architectures, especially for tasks involving sequential input, such as natural language processing, speech recognition, time series prediction, and more. To store information over lengthy sequences and recognize and retain long-term dependencies in the data, LSTM networks need specialized memory cells. The input gates, forget gates, and output gates comprise the three primary parts of these memory cells. A sigmoid activation function governs each gate and controls the amount of information that passes through the cell.</w:t>
      </w:r>
    </w:p>
    <w:p w14:paraId="689D43B3" w14:textId="77777777" w:rsidR="00F529AE" w:rsidRPr="00F529AE" w:rsidRDefault="00F529AE" w:rsidP="004D5CB5">
      <w:pPr>
        <w:rPr>
          <w:rFonts w:asciiTheme="majorHAnsi" w:hAnsiTheme="majorHAnsi" w:cstheme="majorHAnsi"/>
          <w:sz w:val="32"/>
          <w:szCs w:val="32"/>
        </w:rPr>
      </w:pPr>
    </w:p>
    <w:p w14:paraId="56AFD30C" w14:textId="77777777" w:rsidR="00004E96" w:rsidRDefault="00004E96" w:rsidP="004D5CB5">
      <w:pPr>
        <w:rPr>
          <w:rFonts w:ascii="Abadi" w:hAnsi="Abadi"/>
          <w:sz w:val="32"/>
          <w:szCs w:val="32"/>
        </w:rPr>
      </w:pPr>
    </w:p>
    <w:p w14:paraId="324045EE" w14:textId="2135AF68" w:rsidR="00004E96" w:rsidRDefault="00004E96" w:rsidP="004D5CB5">
      <w:pPr>
        <w:rPr>
          <w:rFonts w:ascii="Abadi" w:hAnsi="Abadi"/>
          <w:sz w:val="32"/>
          <w:szCs w:val="32"/>
        </w:rPr>
      </w:pPr>
    </w:p>
    <w:p w14:paraId="2498BA0D" w14:textId="234ECDB0" w:rsidR="00004E96" w:rsidRDefault="00004E96" w:rsidP="004D5CB5">
      <w:pPr>
        <w:rPr>
          <w:rFonts w:ascii="Abadi" w:hAnsi="Abadi"/>
          <w:sz w:val="32"/>
          <w:szCs w:val="32"/>
        </w:rPr>
      </w:pPr>
    </w:p>
    <w:p w14:paraId="7DED141D" w14:textId="77777777" w:rsidR="00004E96" w:rsidRDefault="00004E96" w:rsidP="004D5CB5">
      <w:pPr>
        <w:rPr>
          <w:rFonts w:ascii="Abadi" w:hAnsi="Abadi"/>
          <w:sz w:val="32"/>
          <w:szCs w:val="32"/>
        </w:rPr>
      </w:pPr>
    </w:p>
    <w:p w14:paraId="0B299F4A" w14:textId="4DD5EF6B" w:rsidR="00004E96" w:rsidRPr="004D5CB5" w:rsidRDefault="00004E96" w:rsidP="004D5CB5">
      <w:pPr>
        <w:rPr>
          <w:rFonts w:ascii="Abadi" w:hAnsi="Abadi"/>
          <w:sz w:val="32"/>
          <w:szCs w:val="32"/>
        </w:rPr>
      </w:pPr>
    </w:p>
    <w:sectPr w:rsidR="00004E96" w:rsidRPr="004D5C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badi">
    <w:charset w:val="00"/>
    <w:family w:val="swiss"/>
    <w:pitch w:val="variable"/>
    <w:sig w:usb0="8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3F629C"/>
    <w:multiLevelType w:val="multilevel"/>
    <w:tmpl w:val="AF7CB6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1CC5DE6"/>
    <w:multiLevelType w:val="hybridMultilevel"/>
    <w:tmpl w:val="71648F5A"/>
    <w:lvl w:ilvl="0" w:tplc="0DDE4384">
      <w:start w:val="5"/>
      <w:numFmt w:val="bullet"/>
      <w:lvlText w:val="-"/>
      <w:lvlJc w:val="left"/>
      <w:pPr>
        <w:ind w:left="720" w:hanging="360"/>
      </w:pPr>
      <w:rPr>
        <w:rFonts w:ascii="Abadi" w:eastAsiaTheme="minorHAnsi" w:hAnsi="Abadi"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5367178">
    <w:abstractNumId w:val="1"/>
  </w:num>
  <w:num w:numId="2" w16cid:durableId="10150361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F336D"/>
    <w:rsid w:val="00004E96"/>
    <w:rsid w:val="000432EA"/>
    <w:rsid w:val="00062887"/>
    <w:rsid w:val="000A3357"/>
    <w:rsid w:val="00121258"/>
    <w:rsid w:val="00181E80"/>
    <w:rsid w:val="001F419D"/>
    <w:rsid w:val="002D0376"/>
    <w:rsid w:val="0039569B"/>
    <w:rsid w:val="003E6D27"/>
    <w:rsid w:val="004153CE"/>
    <w:rsid w:val="00440E66"/>
    <w:rsid w:val="004817F8"/>
    <w:rsid w:val="004842E0"/>
    <w:rsid w:val="00486D34"/>
    <w:rsid w:val="004D5CB5"/>
    <w:rsid w:val="004E40BC"/>
    <w:rsid w:val="00540DCB"/>
    <w:rsid w:val="0057661B"/>
    <w:rsid w:val="00774404"/>
    <w:rsid w:val="007F56D0"/>
    <w:rsid w:val="009D6E3B"/>
    <w:rsid w:val="00A23491"/>
    <w:rsid w:val="00A750C8"/>
    <w:rsid w:val="00B14EDB"/>
    <w:rsid w:val="00B47C1D"/>
    <w:rsid w:val="00B47EA7"/>
    <w:rsid w:val="00C1285B"/>
    <w:rsid w:val="00C24BAB"/>
    <w:rsid w:val="00C31C96"/>
    <w:rsid w:val="00C76ACB"/>
    <w:rsid w:val="00CA6EEC"/>
    <w:rsid w:val="00D90197"/>
    <w:rsid w:val="00DC387C"/>
    <w:rsid w:val="00E61D43"/>
    <w:rsid w:val="00E86498"/>
    <w:rsid w:val="00EF336D"/>
    <w:rsid w:val="00F0040C"/>
    <w:rsid w:val="00F52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11AFD"/>
  <w15:docId w15:val="{5AF377A4-7CD7-4A0A-A12D-8E40BDB2C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D5CB5"/>
    <w:rPr>
      <w:color w:val="0000FF"/>
      <w:u w:val="single"/>
    </w:rPr>
  </w:style>
  <w:style w:type="paragraph" w:styleId="ListParagraph">
    <w:name w:val="List Paragraph"/>
    <w:basedOn w:val="Normal"/>
    <w:uiPriority w:val="34"/>
    <w:qFormat/>
    <w:rsid w:val="00DC387C"/>
    <w:pPr>
      <w:ind w:left="720"/>
      <w:contextualSpacing/>
    </w:pPr>
  </w:style>
  <w:style w:type="paragraph" w:styleId="BalloonText">
    <w:name w:val="Balloon Text"/>
    <w:basedOn w:val="Normal"/>
    <w:link w:val="BalloonTextChar"/>
    <w:uiPriority w:val="99"/>
    <w:semiHidden/>
    <w:unhideWhenUsed/>
    <w:rsid w:val="000A33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3357"/>
    <w:rPr>
      <w:rFonts w:ascii="Tahoma" w:hAnsi="Tahoma" w:cs="Tahoma"/>
      <w:sz w:val="16"/>
      <w:szCs w:val="16"/>
    </w:rPr>
  </w:style>
  <w:style w:type="paragraph" w:styleId="NormalWeb">
    <w:name w:val="Normal (Web)"/>
    <w:basedOn w:val="Normal"/>
    <w:uiPriority w:val="99"/>
    <w:semiHidden/>
    <w:unhideWhenUsed/>
    <w:rsid w:val="000A3357"/>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 w:type="character" w:styleId="Strong">
    <w:name w:val="Strong"/>
    <w:basedOn w:val="DefaultParagraphFont"/>
    <w:uiPriority w:val="22"/>
    <w:qFormat/>
    <w:rsid w:val="000A3357"/>
    <w:rPr>
      <w:b/>
      <w:bCs/>
    </w:rPr>
  </w:style>
  <w:style w:type="table" w:styleId="TableGrid">
    <w:name w:val="Table Grid"/>
    <w:basedOn w:val="TableNormal"/>
    <w:uiPriority w:val="39"/>
    <w:rsid w:val="00D901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D9019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494623">
      <w:bodyDiv w:val="1"/>
      <w:marLeft w:val="0"/>
      <w:marRight w:val="0"/>
      <w:marTop w:val="0"/>
      <w:marBottom w:val="0"/>
      <w:divBdr>
        <w:top w:val="none" w:sz="0" w:space="0" w:color="auto"/>
        <w:left w:val="none" w:sz="0" w:space="0" w:color="auto"/>
        <w:bottom w:val="none" w:sz="0" w:space="0" w:color="auto"/>
        <w:right w:val="none" w:sz="0" w:space="0" w:color="auto"/>
      </w:divBdr>
    </w:div>
    <w:div w:id="1731539437">
      <w:bodyDiv w:val="1"/>
      <w:marLeft w:val="0"/>
      <w:marRight w:val="0"/>
      <w:marTop w:val="0"/>
      <w:marBottom w:val="0"/>
      <w:divBdr>
        <w:top w:val="none" w:sz="0" w:space="0" w:color="auto"/>
        <w:left w:val="none" w:sz="0" w:space="0" w:color="auto"/>
        <w:bottom w:val="none" w:sz="0" w:space="0" w:color="auto"/>
        <w:right w:val="none" w:sz="0" w:space="0" w:color="auto"/>
      </w:divBdr>
      <w:divsChild>
        <w:div w:id="771970540">
          <w:marLeft w:val="0"/>
          <w:marRight w:val="0"/>
          <w:marTop w:val="0"/>
          <w:marBottom w:val="0"/>
          <w:divBdr>
            <w:top w:val="none" w:sz="0" w:space="0" w:color="auto"/>
            <w:left w:val="none" w:sz="0" w:space="0" w:color="auto"/>
            <w:bottom w:val="none" w:sz="0" w:space="0" w:color="auto"/>
            <w:right w:val="none" w:sz="0" w:space="0" w:color="auto"/>
          </w:divBdr>
          <w:divsChild>
            <w:div w:id="144527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03AC47-4AC7-459B-BA44-478BB9ECB0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12</Pages>
  <Words>1519</Words>
  <Characters>8659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 Alex</dc:creator>
  <cp:lastModifiedBy>Oswin Biju chacko</cp:lastModifiedBy>
  <cp:revision>15</cp:revision>
  <dcterms:created xsi:type="dcterms:W3CDTF">2024-01-26T10:13:00Z</dcterms:created>
  <dcterms:modified xsi:type="dcterms:W3CDTF">2024-03-15T05:00:00Z</dcterms:modified>
</cp:coreProperties>
</file>