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1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الافتتاح والتقديم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يبدأ نصر الله بالدعاء </w:t>
      </w:r>
      <w:proofErr w:type="spellStart"/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والاستعاذة</w:t>
      </w:r>
      <w:proofErr w:type="spellEnd"/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بالله، ثم يُحيي الحضور من كل الطوائف والمدن</w:t>
      </w:r>
      <w:bookmarkStart w:id="0" w:name="_GoBack"/>
      <w:bookmarkEnd w:id="0"/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اللبنانية، ومن فلسطين وسوريا وإيران وغيرها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يُعبّر عن شكره لله على النصر، ويؤكد أن هذا النصر ليس نصراً عسكرياً فقط، بل هو نصر إلهي، استراتيجي، وتاريخي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________________________________________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2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التأكيد على قوة الشعب والمقاومة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يُشير إلى أن الشعب اللبناني، رغم التهديدات النفسية والنفسية التي حاولت إرهابه، خرج ليثبت أنه شعب أبي، شجاع، وفي، عظيم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يُذكّر بأن المقاومة، رغم أنها كانت بضعة آلاف من المقاتلين، واجهت جيشاً إسرائيلياً مدعوماً أمريكياً، وتمكنت من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إخراج السفن الحربية الإسرائيلية من المياه الإقليمية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تدمير دبابات "</w:t>
      </w:r>
      <w:proofErr w:type="spellStart"/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ميركافا</w:t>
      </w:r>
      <w:proofErr w:type="spellEnd"/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" (أقوى دبابة في العالم)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تعطيل المروحيات الإسرائيلية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تحويل ألوية النخبة الإسرائيلية إلى "فوج خائف </w:t>
      </w:r>
      <w:proofErr w:type="spellStart"/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ومضعور</w:t>
      </w:r>
      <w:proofErr w:type="spellEnd"/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".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يؤكد أن هذا النصر لم يكن إلا بـ عون الله وتأييده، وأن المقاومة ليست عشوائية، بل منظمة، مدربة، مسلحة، وتعتمد على الإيمان والعقل والتخطيط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________________________________________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3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الرد على الاتهامات والتشكيك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يرد على من قالوا إن شعبية المقاومة تراجعت أو أنها ضعفت، ويقول: "هذا هو شعب المقاومة!"، ويدعو الأمريكيين لتصحيح معلوماتهم الخاطئة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يوضح أن الحرب كانت أمريكية بالقرار والسلاح والتخطيط، وأن إسرائيل لم توقفها إلا لأنها فشلت عسكرياً، وليس لأن لبنان طلب الهدنة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يؤكد أن النصر كان للشعب اللبناني ككل، ولكل المستضعفين في العالم، وليس فقط لحزب الله أو طائفة معينة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________________________________________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4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النتائج الاستراتيجية للحرب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فشل مشروع "الشرق الأوسط الجديد" الذي رسمته كونداليزا رايس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فضح السياسات الأمريكية المزيفة التي تتحدث عن الديمقراطية وحقوق الإنسان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رفع مستوى الوعي العالمي ضد السياسات الأمريكية والإسرائيلية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إلهام الشعوب المقاومة في العالم، مثل </w:t>
      </w:r>
      <w:proofErr w:type="spellStart"/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تشافيز</w:t>
      </w:r>
      <w:proofErr w:type="spellEnd"/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في فنزويلا، الذي أشاد بمقاومة لبنان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________________________________________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5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الرسائل السياسية الداخلية والخارجية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أ. للعالم العربي والإسلامي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يوجه رسالة لدول عربية تطلب "تسوية" دون مقاومة، ويقول: كيف تطلبون تسوية وأنت لا تستخدمون سلاح النفط؟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lastRenderedPageBreak/>
        <w:t>يُذكّر بأن المقاومة هي التي أقامت الحجة على الجيوش العربية، والتي يمكنها تحرير فلسطين لو أرادت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ب. لفلسطين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يُعلن أن القلب اليوم في غزة ورام الله ونابلس والقدس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يدعو العرب لدعم الشعب الفلسطيني سياسياً ومالياً وتسليحياً، وليس فقط بالكلام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ج. للعراق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يرى العراق نموذجاً لما يمكن أن يحدث في لبنان لو انتصرت إسرائيل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يدعو للوحدة والصبر وعدم الوقوع في الفتنة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________________________________________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6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الوضع الداخلي في لبنان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يرفض أي محاولة لتحويل الانقسام السياسي إلى انقسام طائفي أو مذهبي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يدعو لبناء دولة قوية، عادلة، نظيفة، مستقلة، تحمي السيادة وتواجه الاحتلال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يؤكد أن سلاح المقاومة هو نتيجة للاحتلال، وليس هدفاً في حد ذاته، وأنه سيُحل عندما تُبنى الدولة القادرة على حماية لبنان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يرفض أي حديث عن "نزع سلاح المقاومة" في ظل غياب الدولة القوية، لأنه يعني ترك لبنان عرضة للعدوان الإسرائيلي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________________________________________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7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الدعوة لحكومة وحدة وطنية وقانون انتخابي عادل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يدعو لتشكيل حكومة وحدة وطنية لا تستبعد أحداً، وتهدف لحماية وإعمار وتوحيد لبنان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يطالب بوضع قانون انتخابي عادل يضمن تمثيلاً حقيقياً لكل الطوائف والتيارات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________________________________________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8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الرد على الانتقادات والاتهامات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يرد على من اتهموا المقاومة بأنها "حرب إيرانية" أو "سورية"، ويقول: "هذه إهانة للشعب اللبناني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".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يرفض أن يُقال إن جمهور المقاومة "بلا تفكير"، ويطلب اعتذاراً من </w:t>
      </w:r>
      <w:proofErr w:type="spellStart"/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من</w:t>
      </w:r>
      <w:proofErr w:type="spellEnd"/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قال ذلك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يؤكد أن الكرامة فوق كل شيء، ولا يمكن التنازل عنها مقابل أي مصلحة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________________________________________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9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التحديات المستقبلية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يتحدث عن الأسرى، ويؤكد أنهم سيعودون، لكن فقط عبر تبادل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يؤكد أن مزارع شبعا وتلال </w:t>
      </w:r>
      <w:proofErr w:type="spellStart"/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كفرشوبا</w:t>
      </w:r>
      <w:proofErr w:type="spellEnd"/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لن تُتخلى عنهما، وأن هناك فرصاً سابقة لتحريرها لكنها فشلت بسبب المواقف السياسية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ينتقد ضعف الحكومة اللبنانية في حماية الحدود، ويقول إن الجيش يجب أن يكون حارساً للوطن، وليس مجرد "عداد للخروقات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".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________________________________________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lastRenderedPageBreak/>
        <w:t>10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الخاتمة والدعوة للوحدة والهدوء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يدعو للعودة للهدوء والتعقل، خاصة مع حلول شهر رمضان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يُعيد التذكير بأن زمن الهزائم ولّى، وزمن الانتصارات قد بدأ منذ عام 2000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53A6" w:rsidRPr="003853A6" w:rsidRDefault="003853A6" w:rsidP="003853A6">
      <w:pPr>
        <w:jc w:val="right"/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rtl/>
          <w:lang w:eastAsia="fr-FR"/>
        </w:rPr>
        <w:t>يختتم بالتحية للشهداء، والجرحى، والأسرى، ولكل من دعم المقاومة، ويتمنى على الجميع أن يكونوا بخير في كل نصر</w:t>
      </w:r>
      <w:r w:rsidRPr="003853A6">
        <w:rPr>
          <w:rStyle w:val="lev"/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100A2" w:rsidRPr="003853A6" w:rsidRDefault="003853A6" w:rsidP="003853A6">
      <w:pPr>
        <w:jc w:val="right"/>
      </w:pPr>
    </w:p>
    <w:sectPr w:rsidR="009100A2" w:rsidRPr="003853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26385D"/>
    <w:multiLevelType w:val="multilevel"/>
    <w:tmpl w:val="F72E3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E42"/>
    <w:rsid w:val="0031495D"/>
    <w:rsid w:val="003853A6"/>
    <w:rsid w:val="005A4E42"/>
    <w:rsid w:val="005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B18B4E-9DDB-4055-950C-852F29887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4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5A4E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4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08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021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770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636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445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3321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5826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0220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0798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21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77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0658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755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9177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5099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310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152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50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942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592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HACHEM Ali</dc:creator>
  <cp:keywords/>
  <dc:description/>
  <cp:lastModifiedBy>HACHEM Ali</cp:lastModifiedBy>
  <cp:revision>2</cp:revision>
  <dcterms:created xsi:type="dcterms:W3CDTF">2025-09-28T11:05:00Z</dcterms:created>
  <dcterms:modified xsi:type="dcterms:W3CDTF">2025-09-28T12:35:00Z</dcterms:modified>
</cp:coreProperties>
</file>