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rFonts w:ascii="Arial" w:cs="Arial" w:eastAsia="Arial" w:hAnsi="Arial"/>
          <w:b/>
          <w:bCs/>
          <w:color w:val="E86A10"/>
          <w:sz w:val="80"/>
          <w:szCs w:val="80"/>
        </w:rPr>
        <w:t xml:space="preserve">KUROKO NO BASKET</w:t>
      </w:r>
    </w:p>
    <w:p>
      <w:pPr>
        <w:spacing w:after="200"/>
        <w:jc w:val="center"/>
      </w:pPr>
      <w:r>
        <w:rPr>
          <w:rFonts w:ascii="Arial" w:cs="Arial" w:eastAsia="Arial" w:hAnsi="Arial"/>
          <w:color w:val="C05010"/>
          <w:sz w:val="44"/>
          <w:szCs w:val="44"/>
        </w:rPr>
        <w:t xml:space="preserve">黒子のバスケ</w:t>
      </w:r>
    </w:p>
    <w:p>
      <w:pPr>
        <w:spacing w:after="200"/>
        <w:jc w:val="center"/>
      </w:pPr>
      <w:r>
        <w:rPr>
          <w:rFonts w:ascii="Arial" w:cs="Arial" w:eastAsia="Arial" w:hAnsi="Arial"/>
          <w:i/>
          <w:iCs/>
          <w:color w:val="888888"/>
          <w:sz w:val="32"/>
          <w:szCs w:val="32"/>
        </w:rPr>
        <w:t xml:space="preserve">Kuroko's Basketball</w:t>
      </w:r>
    </w:p>
    <w:p>
      <w:pPr>
        <w:spacing w:after="120"/>
        <w:jc w:val="center"/>
      </w:pPr>
      <w:r>
        <w:rPr>
          <w:rFonts w:ascii="Arial" w:cs="Arial" w:eastAsia="Arial" w:hAnsi="Arial"/>
          <w:b/>
          <w:bCs/>
          <w:color w:val="1A1A2E"/>
          <w:sz w:val="30"/>
          <w:szCs w:val="30"/>
        </w:rPr>
        <w:t xml:space="preserve">ENCYCLOPÉDIE COMPLÈTE DES PERSONNAGES</w:t>
      </w:r>
    </w:p>
    <w:p>
      <w:pPr>
        <w:spacing w:after="200"/>
        <w:jc w:val="center"/>
      </w:pPr>
      <w:r>
        <w:rPr>
          <w:rFonts w:ascii="Arial" w:cs="Arial" w:eastAsia="Arial" w:hAnsi="Arial"/>
          <w:i/>
          <w:iCs/>
          <w:color w:val="888888"/>
          <w:sz w:val="22"/>
          <w:szCs w:val="22"/>
        </w:rPr>
        <w:t xml:space="preserve">Édition enrichie v1.0 | Mai 2026 | Recherches OTADEX</w:t>
      </w:r>
    </w:p>
    <w:p>
      <w:pPr>
        <w:spacing w:after="200"/>
        <w:jc w:val="center"/>
      </w:pPr>
      <w:r>
        <w:rPr>
          <w:rFonts w:ascii="Arial" w:cs="Arial" w:eastAsia="Arial" w:hAnsi="Arial"/>
          <w:b/>
          <w:bCs/>
          <w:sz w:val="22"/>
          <w:szCs w:val="22"/>
        </w:rPr>
        <w:t xml:space="preserve">Auteur : Tadatoshi Fujimaki  |  Studio : Production I.G  |  Éditeur VF : Kazé Manga</w:t>
      </w:r>
    </w:p>
    <w:p>
      <w:pPr>
        <w:spacing w:after="600"/>
        <w:jc w:val="center"/>
      </w:pPr>
      <w:r>
        <w:rPr>
          <w:rFonts w:ascii="Arial" w:cs="Arial" w:eastAsia="Arial" w:hAnsi="Arial"/>
          <w:i/>
          <w:iCs/>
          <w:color w:val="888888"/>
          <w:sz w:val="20"/>
          <w:szCs w:val="20"/>
        </w:rPr>
        <w:t xml:space="preserve">13 personnages principaux classés par popularité officielle (sondages Weekly Shōnen Jump)</w:t>
      </w:r>
    </w:p>
    <w:p>
      <w:r>
        <w:br w:type="page"/>
      </w:r>
    </w:p>
    <w:p>
      <w:pPr>
        <w:pStyle w:val="Heading1"/>
        <w:spacing w:after="160" w:before="200"/>
      </w:pPr>
      <w:r>
        <w:rPr>
          <w:rFonts w:ascii="Arial" w:cs="Arial" w:eastAsia="Arial" w:hAnsi="Arial"/>
          <w:b/>
          <w:bCs/>
          <w:color w:val="1A1A2E"/>
          <w:sz w:val="36"/>
          <w:szCs w:val="36"/>
        </w:rPr>
        <w:t xml:space="preserve">🏀 Présentation de l'Œuvre</w:t>
      </w:r>
    </w:p>
    <w:p>
      <w:pPr>
        <w:spacing w:after="80"/>
      </w:pPr>
      <w:r>
        <w:rPr>
          <w:rFonts w:ascii="Arial" w:cs="Arial" w:eastAsia="Arial" w:hAnsi="Arial"/>
          <w:sz w:val="20"/>
          <w:szCs w:val="20"/>
        </w:rPr>
        <w:t xml:space="preserve">Kuroko no Basket (黒子のバスケ — "Le Basket de Kuroko") est un manga shōnen de sport écrit et dessiné par Tadatoshi Fujimaki. Publié dans le Weekly Shōnen Jump de Shueisha à partir de décembre 2008 jusqu'en septembre 2014, il est compilé en 30 volumes tankōbon. La série suit l'équipe de basket du lycée Seirin et ses deux rookies : Tetsuya Kuroko, le fantôme de la Génération des Miracles, et Taiga Kagami, prodige formé aux États-Unis. Ensemble, ils affrontent les cinq membres de la légendaire Génération des Miracles — les joueurs les plus doués du basket lycéen japonais — dans deux tournois nationaux : l'Interhigh et la Winter Cup.</w:t>
      </w:r>
    </w:p>
    <w:p>
      <w:pPr>
        <w:spacing w:after="80"/>
      </w:pPr>
      <w:r>
        <w:rPr>
          <w:rFonts w:ascii="Arial" w:cs="Arial" w:eastAsia="Arial" w:hAnsi="Arial"/>
          <w:sz w:val="20"/>
          <w:szCs w:val="20"/>
        </w:rPr>
        <w:t xml:space="preserve">L'anime produit par Production I.G est diffusé en trois saisons entre 2012 et 2015 (75 épisodes + OAVs), avant un film final Last Game sorti en 2017 rassemblant la Génération des Miracles et Kagami contre l'équipe américaine Jabberwock.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E86A10" w:sz="1"/>
              <w:left w:val="single" w:color="E86A10" w:sz="1"/>
              <w:bottom w:val="single" w:color="E86A10" w:sz="1"/>
              <w:right w:val="single" w:color="E86A10" w:sz="1"/>
            </w:tcBorders>
            <w:shd w:fill="E86A10" w:val="clear"/>
            <w:tcMar>
              <w:top w:type="dxa" w:w="80"/>
              <w:left w:type="dxa" w:w="120"/>
              <w:bottom w:type="dxa" w:w="80"/>
              <w:right w:type="dxa" w:w="120"/>
            </w:tcMar>
          </w:tcPr>
          <w:p>
            <w:r>
              <w:rPr>
                <w:rFonts w:ascii="Arial" w:cs="Arial" w:eastAsia="Arial" w:hAnsi="Arial"/>
                <w:b/>
                <w:bCs/>
                <w:color w:val="FFFFFF"/>
                <w:sz w:val="20"/>
                <w:szCs w:val="20"/>
              </w:rPr>
              <w:t xml:space="preserve">Caractéristique</w:t>
            </w:r>
          </w:p>
        </w:tc>
        <w:tc>
          <w:tcPr>
            <w:tcW w:type="dxa" w:w="6860"/>
            <w:tcBorders>
              <w:top w:val="single" w:color="E86A10" w:sz="1"/>
              <w:left w:val="single" w:color="E86A10" w:sz="1"/>
              <w:bottom w:val="single" w:color="E86A10" w:sz="1"/>
              <w:right w:val="single" w:color="E86A10" w:sz="1"/>
            </w:tcBorders>
            <w:shd w:fill="E86A10" w:val="clear"/>
            <w:tcMar>
              <w:top w:type="dxa" w:w="80"/>
              <w:left w:type="dxa" w:w="120"/>
              <w:bottom w:type="dxa" w:w="80"/>
              <w:right w:type="dxa" w:w="120"/>
            </w:tcMar>
          </w:tcPr>
          <w:p>
            <w:r>
              <w:rPr>
                <w:rFonts w:ascii="Arial" w:cs="Arial" w:eastAsia="Arial" w:hAnsi="Arial"/>
                <w:b/>
                <w:bCs/>
                <w:color w:val="FFFFFF"/>
                <w:sz w:val="20"/>
                <w:szCs w:val="20"/>
              </w:rPr>
              <w:t xml:space="preserve">Détail</w:t>
            </w:r>
          </w:p>
        </w:tc>
      </w:tr>
      <w:tr>
        <w:tc>
          <w:tcPr>
            <w:tcW w:type="dxa" w:w="2500"/>
            <w:tcBorders>
              <w:top w:val="single" w:color="DDDDDD" w:sz="1"/>
              <w:left w:val="single" w:color="DDDDDD" w:sz="1"/>
              <w:bottom w:val="single" w:color="DDDDDD" w:sz="1"/>
              <w:right w:val="single" w:color="DDDDDD" w:sz="1"/>
            </w:tcBorders>
            <w:shd w:fill="FEF0E0" w:val="clear"/>
            <w:tcMar>
              <w:top w:type="dxa" w:w="80"/>
              <w:left w:type="dxa" w:w="120"/>
              <w:bottom w:type="dxa" w:w="80"/>
              <w:right w:type="dxa" w:w="120"/>
            </w:tcMar>
          </w:tcPr>
          <w:p>
            <w:r>
              <w:rPr>
                <w:rFonts w:ascii="Arial" w:cs="Arial" w:eastAsia="Arial" w:hAnsi="Arial"/>
                <w:b/>
                <w:bCs/>
                <w:color w:val="C05010"/>
                <w:sz w:val="20"/>
                <w:szCs w:val="20"/>
              </w:rPr>
              <w:t xml:space="preserve">Genre</w:t>
            </w:r>
          </w:p>
        </w:tc>
        <w:tc>
          <w:tcPr>
            <w:tcW w:type="dxa" w:w="6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Shōnen, Sport, Action, Comédie, Drama — Basketball lycéen (avec éléments surhumains)</w:t>
            </w:r>
          </w:p>
        </w:tc>
      </w:tr>
      <w:tr>
        <w:tc>
          <w:tcPr>
            <w:tcW w:type="dxa" w:w="2500"/>
            <w:tcBorders>
              <w:top w:val="single" w:color="DDDDDD" w:sz="1"/>
              <w:left w:val="single" w:color="DDDDDD" w:sz="1"/>
              <w:bottom w:val="single" w:color="DDDDDD" w:sz="1"/>
              <w:right w:val="single" w:color="DDDDDD" w:sz="1"/>
            </w:tcBorders>
            <w:shd w:fill="FEF0E0" w:val="clear"/>
            <w:tcMar>
              <w:top w:type="dxa" w:w="80"/>
              <w:left w:type="dxa" w:w="120"/>
              <w:bottom w:type="dxa" w:w="80"/>
              <w:right w:type="dxa" w:w="120"/>
            </w:tcMar>
          </w:tcPr>
          <w:p>
            <w:r>
              <w:rPr>
                <w:rFonts w:ascii="Arial" w:cs="Arial" w:eastAsia="Arial" w:hAnsi="Arial"/>
                <w:b/>
                <w:bCs/>
                <w:color w:val="C05010"/>
                <w:sz w:val="20"/>
                <w:szCs w:val="20"/>
              </w:rPr>
              <w:t xml:space="preserve">Éditeur original</w:t>
            </w:r>
          </w:p>
        </w:tc>
        <w:tc>
          <w:tcPr>
            <w:tcW w:type="dxa" w:w="6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Shūeisha (Weekly Shōnen Jump) — Décembre 2008 à Septembre 2014</w:t>
            </w:r>
          </w:p>
        </w:tc>
      </w:tr>
      <w:tr>
        <w:tc>
          <w:tcPr>
            <w:tcW w:type="dxa" w:w="2500"/>
            <w:tcBorders>
              <w:top w:val="single" w:color="DDDDDD" w:sz="1"/>
              <w:left w:val="single" w:color="DDDDDD" w:sz="1"/>
              <w:bottom w:val="single" w:color="DDDDDD" w:sz="1"/>
              <w:right w:val="single" w:color="DDDDDD" w:sz="1"/>
            </w:tcBorders>
            <w:shd w:fill="FEF0E0" w:val="clear"/>
            <w:tcMar>
              <w:top w:type="dxa" w:w="80"/>
              <w:left w:type="dxa" w:w="120"/>
              <w:bottom w:type="dxa" w:w="80"/>
              <w:right w:type="dxa" w:w="120"/>
            </w:tcMar>
          </w:tcPr>
          <w:p>
            <w:r>
              <w:rPr>
                <w:rFonts w:ascii="Arial" w:cs="Arial" w:eastAsia="Arial" w:hAnsi="Arial"/>
                <w:b/>
                <w:bCs/>
                <w:color w:val="C05010"/>
                <w:sz w:val="20"/>
                <w:szCs w:val="20"/>
              </w:rPr>
              <w:t xml:space="preserve">Éditeur VF manga</w:t>
            </w:r>
          </w:p>
        </w:tc>
        <w:tc>
          <w:tcPr>
            <w:tcW w:type="dxa" w:w="6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Kazé Manga (France) — 30 volumes</w:t>
            </w:r>
          </w:p>
        </w:tc>
      </w:tr>
      <w:tr>
        <w:tc>
          <w:tcPr>
            <w:tcW w:type="dxa" w:w="2500"/>
            <w:tcBorders>
              <w:top w:val="single" w:color="DDDDDD" w:sz="1"/>
              <w:left w:val="single" w:color="DDDDDD" w:sz="1"/>
              <w:bottom w:val="single" w:color="DDDDDD" w:sz="1"/>
              <w:right w:val="single" w:color="DDDDDD" w:sz="1"/>
            </w:tcBorders>
            <w:shd w:fill="FEF0E0" w:val="clear"/>
            <w:tcMar>
              <w:top w:type="dxa" w:w="80"/>
              <w:left w:type="dxa" w:w="120"/>
              <w:bottom w:type="dxa" w:w="80"/>
              <w:right w:type="dxa" w:w="120"/>
            </w:tcMar>
          </w:tcPr>
          <w:p>
            <w:r>
              <w:rPr>
                <w:rFonts w:ascii="Arial" w:cs="Arial" w:eastAsia="Arial" w:hAnsi="Arial"/>
                <w:b/>
                <w:bCs/>
                <w:color w:val="C05010"/>
                <w:sz w:val="20"/>
                <w:szCs w:val="20"/>
              </w:rPr>
              <w:t xml:space="preserve">Studio d'animation</w:t>
            </w:r>
          </w:p>
        </w:tc>
        <w:tc>
          <w:tcPr>
            <w:tcW w:type="dxa" w:w="6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Production I.G — un des studios d'élite du Japon (Ghost in the Shell, Haikyuu!!)</w:t>
            </w:r>
          </w:p>
        </w:tc>
      </w:tr>
      <w:tr>
        <w:tc>
          <w:tcPr>
            <w:tcW w:type="dxa" w:w="2500"/>
            <w:tcBorders>
              <w:top w:val="single" w:color="DDDDDD" w:sz="1"/>
              <w:left w:val="single" w:color="DDDDDD" w:sz="1"/>
              <w:bottom w:val="single" w:color="DDDDDD" w:sz="1"/>
              <w:right w:val="single" w:color="DDDDDD" w:sz="1"/>
            </w:tcBorders>
            <w:shd w:fill="FEF0E0" w:val="clear"/>
            <w:tcMar>
              <w:top w:type="dxa" w:w="80"/>
              <w:left w:type="dxa" w:w="120"/>
              <w:bottom w:type="dxa" w:w="80"/>
              <w:right w:type="dxa" w:w="120"/>
            </w:tcMar>
          </w:tcPr>
          <w:p>
            <w:r>
              <w:rPr>
                <w:rFonts w:ascii="Arial" w:cs="Arial" w:eastAsia="Arial" w:hAnsi="Arial"/>
                <w:b/>
                <w:bCs/>
                <w:color w:val="C05010"/>
                <w:sz w:val="20"/>
                <w:szCs w:val="20"/>
              </w:rPr>
              <w:t xml:space="preserve">Saison 1</w:t>
            </w:r>
          </w:p>
        </w:tc>
        <w:tc>
          <w:tcPr>
            <w:tcW w:type="dxa" w:w="6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Printemps 2012 — 7 avril au 22 septembre 2012 — 25 épisodes — MBS</w:t>
            </w:r>
          </w:p>
        </w:tc>
      </w:tr>
      <w:tr>
        <w:tc>
          <w:tcPr>
            <w:tcW w:type="dxa" w:w="2500"/>
            <w:tcBorders>
              <w:top w:val="single" w:color="DDDDDD" w:sz="1"/>
              <w:left w:val="single" w:color="DDDDDD" w:sz="1"/>
              <w:bottom w:val="single" w:color="DDDDDD" w:sz="1"/>
              <w:right w:val="single" w:color="DDDDDD" w:sz="1"/>
            </w:tcBorders>
            <w:shd w:fill="FEF0E0" w:val="clear"/>
            <w:tcMar>
              <w:top w:type="dxa" w:w="80"/>
              <w:left w:type="dxa" w:w="120"/>
              <w:bottom w:type="dxa" w:w="80"/>
              <w:right w:type="dxa" w:w="120"/>
            </w:tcMar>
          </w:tcPr>
          <w:p>
            <w:r>
              <w:rPr>
                <w:rFonts w:ascii="Arial" w:cs="Arial" w:eastAsia="Arial" w:hAnsi="Arial"/>
                <w:b/>
                <w:bCs/>
                <w:color w:val="C05010"/>
                <w:sz w:val="20"/>
                <w:szCs w:val="20"/>
              </w:rPr>
              <w:t xml:space="preserve">Saison 2</w:t>
            </w:r>
          </w:p>
        </w:tc>
        <w:tc>
          <w:tcPr>
            <w:tcW w:type="dxa" w:w="6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Automne 2013 — 5 octobre 2013 au 29 mars 2014 — 25 épisodes</w:t>
            </w:r>
          </w:p>
        </w:tc>
      </w:tr>
      <w:tr>
        <w:tc>
          <w:tcPr>
            <w:tcW w:type="dxa" w:w="2500"/>
            <w:tcBorders>
              <w:top w:val="single" w:color="DDDDDD" w:sz="1"/>
              <w:left w:val="single" w:color="DDDDDD" w:sz="1"/>
              <w:bottom w:val="single" w:color="DDDDDD" w:sz="1"/>
              <w:right w:val="single" w:color="DDDDDD" w:sz="1"/>
            </w:tcBorders>
            <w:shd w:fill="FEF0E0" w:val="clear"/>
            <w:tcMar>
              <w:top w:type="dxa" w:w="80"/>
              <w:left w:type="dxa" w:w="120"/>
              <w:bottom w:type="dxa" w:w="80"/>
              <w:right w:type="dxa" w:w="120"/>
            </w:tcMar>
          </w:tcPr>
          <w:p>
            <w:r>
              <w:rPr>
                <w:rFonts w:ascii="Arial" w:cs="Arial" w:eastAsia="Arial" w:hAnsi="Arial"/>
                <w:b/>
                <w:bCs/>
                <w:color w:val="C05010"/>
                <w:sz w:val="20"/>
                <w:szCs w:val="20"/>
              </w:rPr>
              <w:t xml:space="preserve">Saison 3</w:t>
            </w:r>
          </w:p>
        </w:tc>
        <w:tc>
          <w:tcPr>
            <w:tcW w:type="dxa" w:w="6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Hiver 2015 — 10 janvier au 30 juin 2015 — 25 épisodes</w:t>
            </w:r>
          </w:p>
        </w:tc>
      </w:tr>
      <w:tr>
        <w:tc>
          <w:tcPr>
            <w:tcW w:type="dxa" w:w="2500"/>
            <w:tcBorders>
              <w:top w:val="single" w:color="DDDDDD" w:sz="1"/>
              <w:left w:val="single" w:color="DDDDDD" w:sz="1"/>
              <w:bottom w:val="single" w:color="DDDDDD" w:sz="1"/>
              <w:right w:val="single" w:color="DDDDDD" w:sz="1"/>
            </w:tcBorders>
            <w:shd w:fill="FEF0E0" w:val="clear"/>
            <w:tcMar>
              <w:top w:type="dxa" w:w="80"/>
              <w:left w:type="dxa" w:w="120"/>
              <w:bottom w:type="dxa" w:w="80"/>
              <w:right w:type="dxa" w:w="120"/>
            </w:tcMar>
          </w:tcPr>
          <w:p>
            <w:r>
              <w:rPr>
                <w:rFonts w:ascii="Arial" w:cs="Arial" w:eastAsia="Arial" w:hAnsi="Arial"/>
                <w:b/>
                <w:bCs/>
                <w:color w:val="C05010"/>
                <w:sz w:val="20"/>
                <w:szCs w:val="20"/>
              </w:rPr>
              <w:t xml:space="preserve">Film</w:t>
            </w:r>
          </w:p>
        </w:tc>
        <w:tc>
          <w:tcPr>
            <w:tcW w:type="dxa" w:w="6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Kuroko no Basket: Last Game — 22 avril 2017 — Réunion de la Génération des Miracles</w:t>
            </w:r>
          </w:p>
        </w:tc>
      </w:tr>
      <w:tr>
        <w:tc>
          <w:tcPr>
            <w:tcW w:type="dxa" w:w="2500"/>
            <w:tcBorders>
              <w:top w:val="single" w:color="DDDDDD" w:sz="1"/>
              <w:left w:val="single" w:color="DDDDDD" w:sz="1"/>
              <w:bottom w:val="single" w:color="DDDDDD" w:sz="1"/>
              <w:right w:val="single" w:color="DDDDDD" w:sz="1"/>
            </w:tcBorders>
            <w:shd w:fill="FEF0E0" w:val="clear"/>
            <w:tcMar>
              <w:top w:type="dxa" w:w="80"/>
              <w:left w:type="dxa" w:w="120"/>
              <w:bottom w:type="dxa" w:w="80"/>
              <w:right w:type="dxa" w:w="120"/>
            </w:tcMar>
          </w:tcPr>
          <w:p>
            <w:r>
              <w:rPr>
                <w:rFonts w:ascii="Arial" w:cs="Arial" w:eastAsia="Arial" w:hAnsi="Arial"/>
                <w:b/>
                <w:bCs/>
                <w:color w:val="C05010"/>
                <w:sz w:val="20"/>
                <w:szCs w:val="20"/>
              </w:rPr>
              <w:t xml:space="preserve">Total anime</w:t>
            </w:r>
          </w:p>
        </w:tc>
        <w:tc>
          <w:tcPr>
            <w:tcW w:type="dxa" w:w="6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75 épisodes TV + OAVs + 3 films récapitulatifs Winter Cup + 1 film original</w:t>
            </w:r>
          </w:p>
        </w:tc>
      </w:tr>
      <w:tr>
        <w:tc>
          <w:tcPr>
            <w:tcW w:type="dxa" w:w="2500"/>
            <w:tcBorders>
              <w:top w:val="single" w:color="DDDDDD" w:sz="1"/>
              <w:left w:val="single" w:color="DDDDDD" w:sz="1"/>
              <w:bottom w:val="single" w:color="DDDDDD" w:sz="1"/>
              <w:right w:val="single" w:color="DDDDDD" w:sz="1"/>
            </w:tcBorders>
            <w:shd w:fill="FEF0E0" w:val="clear"/>
            <w:tcMar>
              <w:top w:type="dxa" w:w="80"/>
              <w:left w:type="dxa" w:w="120"/>
              <w:bottom w:type="dxa" w:w="80"/>
              <w:right w:type="dxa" w:w="120"/>
            </w:tcMar>
          </w:tcPr>
          <w:p>
            <w:r>
              <w:rPr>
                <w:rFonts w:ascii="Arial" w:cs="Arial" w:eastAsia="Arial" w:hAnsi="Arial"/>
                <w:b/>
                <w:bCs/>
                <w:color w:val="C05010"/>
                <w:sz w:val="20"/>
                <w:szCs w:val="20"/>
              </w:rPr>
              <w:t xml:space="preserve">Volumes manga</w:t>
            </w:r>
          </w:p>
        </w:tc>
        <w:tc>
          <w:tcPr>
            <w:tcW w:type="dxa" w:w="6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30 volumes — 276 chapitres — Score MAL 8.10/10</w:t>
            </w:r>
          </w:p>
        </w:tc>
      </w:tr>
      <w:tr>
        <w:tc>
          <w:tcPr>
            <w:tcW w:type="dxa" w:w="2500"/>
            <w:tcBorders>
              <w:top w:val="single" w:color="DDDDDD" w:sz="1"/>
              <w:left w:val="single" w:color="DDDDDD" w:sz="1"/>
              <w:bottom w:val="single" w:color="DDDDDD" w:sz="1"/>
              <w:right w:val="single" w:color="DDDDDD" w:sz="1"/>
            </w:tcBorders>
            <w:shd w:fill="FEF0E0" w:val="clear"/>
            <w:tcMar>
              <w:top w:type="dxa" w:w="80"/>
              <w:left w:type="dxa" w:w="120"/>
              <w:bottom w:type="dxa" w:w="80"/>
              <w:right w:type="dxa" w:w="120"/>
            </w:tcMar>
          </w:tcPr>
          <w:p>
            <w:r>
              <w:rPr>
                <w:rFonts w:ascii="Arial" w:cs="Arial" w:eastAsia="Arial" w:hAnsi="Arial"/>
                <w:b/>
                <w:bCs/>
                <w:color w:val="C05010"/>
                <w:sz w:val="20"/>
                <w:szCs w:val="20"/>
              </w:rPr>
              <w:t xml:space="preserve">Score anime MAL</w:t>
            </w:r>
          </w:p>
        </w:tc>
        <w:tc>
          <w:tcPr>
            <w:tcW w:type="dxa" w:w="6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8.04/10 — Popularité mondiale #120 — Plus de 1,3M membres MAL</w:t>
            </w:r>
          </w:p>
        </w:tc>
      </w:tr>
      <w:tr>
        <w:tc>
          <w:tcPr>
            <w:tcW w:type="dxa" w:w="2500"/>
            <w:tcBorders>
              <w:top w:val="single" w:color="DDDDDD" w:sz="1"/>
              <w:left w:val="single" w:color="DDDDDD" w:sz="1"/>
              <w:bottom w:val="single" w:color="DDDDDD" w:sz="1"/>
              <w:right w:val="single" w:color="DDDDDD" w:sz="1"/>
            </w:tcBorders>
            <w:shd w:fill="FEF0E0" w:val="clear"/>
            <w:tcMar>
              <w:top w:type="dxa" w:w="80"/>
              <w:left w:type="dxa" w:w="120"/>
              <w:bottom w:type="dxa" w:w="80"/>
              <w:right w:type="dxa" w:w="120"/>
            </w:tcMar>
          </w:tcPr>
          <w:p>
            <w:r>
              <w:rPr>
                <w:rFonts w:ascii="Arial" w:cs="Arial" w:eastAsia="Arial" w:hAnsi="Arial"/>
                <w:b/>
                <w:bCs/>
                <w:color w:val="C05010"/>
                <w:sz w:val="20"/>
                <w:szCs w:val="20"/>
              </w:rPr>
              <w:t xml:space="preserve">Streaming France</w:t>
            </w:r>
          </w:p>
        </w:tc>
        <w:tc>
          <w:tcPr>
            <w:tcW w:type="dxa" w:w="6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ADN (Anime Digital Network) — Netflix — J-One — Crunchyroll</w:t>
            </w:r>
          </w:p>
        </w:tc>
      </w:tr>
      <w:tr>
        <w:tc>
          <w:tcPr>
            <w:tcW w:type="dxa" w:w="2500"/>
            <w:tcBorders>
              <w:top w:val="single" w:color="DDDDDD" w:sz="1"/>
              <w:left w:val="single" w:color="DDDDDD" w:sz="1"/>
              <w:bottom w:val="single" w:color="DDDDDD" w:sz="1"/>
              <w:right w:val="single" w:color="DDDDDD" w:sz="1"/>
            </w:tcBorders>
            <w:shd w:fill="FEF0E0" w:val="clear"/>
            <w:tcMar>
              <w:top w:type="dxa" w:w="80"/>
              <w:left w:type="dxa" w:w="120"/>
              <w:bottom w:type="dxa" w:w="80"/>
              <w:right w:type="dxa" w:w="120"/>
            </w:tcMar>
          </w:tcPr>
          <w:p>
            <w:r>
              <w:rPr>
                <w:rFonts w:ascii="Arial" w:cs="Arial" w:eastAsia="Arial" w:hAnsi="Arial"/>
                <w:b/>
                <w:bCs/>
                <w:color w:val="C05010"/>
                <w:sz w:val="20"/>
                <w:szCs w:val="20"/>
              </w:rPr>
              <w:t xml:space="preserve">Éditeur VF anime</w:t>
            </w:r>
          </w:p>
        </w:tc>
        <w:tc>
          <w:tcPr>
            <w:tcW w:type="dxa" w:w="6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Kazé — DVD/Blu-ray depuis juin 2014</w:t>
            </w:r>
          </w:p>
        </w:tc>
      </w:tr>
    </w:tbl>
    <w:p>
      <w:pPr>
        <w:spacing w:after="200"/>
      </w:pPr>
      <w:r>
        <w:t xml:space="preserve"/>
      </w:r>
    </w:p>
    <w:p>
      <w:r>
        <w:br w:type="page"/>
      </w:r>
    </w:p>
    <w:p>
      <w:pPr>
        <w:pStyle w:val="Heading1"/>
        <w:spacing w:after="160" w:before="200"/>
      </w:pPr>
      <w:r>
        <w:rPr>
          <w:rFonts w:ascii="Arial" w:cs="Arial" w:eastAsia="Arial" w:hAnsi="Arial"/>
          <w:b/>
          <w:bCs/>
          <w:color w:val="1A1A2E"/>
          <w:sz w:val="36"/>
          <w:szCs w:val="36"/>
        </w:rPr>
        <w:t xml:space="preserve">✍️ L'Auteur — Tadatoshi Fujimaki (藤巻 忠俊)</w:t>
      </w:r>
    </w:p>
    <w:p>
      <w:pPr>
        <w:pBdr>
          <w:bottom w:val="single" w:color="E86A10" w:sz="4" w:space="1"/>
        </w:pBdr>
        <w:spacing w:after="80" w:before="180"/>
      </w:pPr>
      <w:r>
        <w:rPr>
          <w:rFonts w:ascii="Arial" w:cs="Arial" w:eastAsia="Arial" w:hAnsi="Arial"/>
          <w:b/>
          <w:bCs/>
          <w:color w:val="C05010"/>
          <w:sz w:val="22"/>
          <w:szCs w:val="22"/>
        </w:rPr>
        <w:t xml:space="preserve">▶ Biographie</w:t>
      </w:r>
    </w:p>
    <w:p>
      <w:pPr>
        <w:spacing w:after="80"/>
      </w:pPr>
      <w:r>
        <w:rPr>
          <w:rFonts w:ascii="Arial" w:cs="Arial" w:eastAsia="Arial" w:hAnsi="Arial"/>
          <w:sz w:val="20"/>
          <w:szCs w:val="20"/>
        </w:rPr>
        <w:t xml:space="preserve">Tadatoshi Fujimaki naît le 9 juin 1982 à Tokyo, Japon. Il fait ses études à la Toyama High School puis à l'Université Sophia à Yotsuya (district Chiyoda, Tokyo). Grand fan de basket depuis l'enfance, il est influencé par les mangas sportifs Slam Dunk (Takehiko Inoue) et 3x3 EYES. En mars 2006, il participe pour la première fois au Jump Manga Rookie Award, terminant 12e, avant de remporter un rang équivalent en novembre 2006 avec un one-shot de Kuroko no Basuke. En 2007, ce one-shot est publié dans Jump the Revolution!, l'offrant à un premier public.</w:t>
      </w:r>
    </w:p>
    <w:p>
      <w:pPr>
        <w:spacing w:after="80"/>
      </w:pPr>
      <w:r>
        <w:rPr>
          <w:rFonts w:ascii="Arial" w:cs="Arial" w:eastAsia="Arial" w:hAnsi="Arial"/>
          <w:sz w:val="20"/>
          <w:szCs w:val="20"/>
        </w:rPr>
        <w:t xml:space="preserve">En janvier 2009, la série complète Kuroko no Basuke débute dans le Weekly Shōnen Jump. La série rencontre immédiatement un succès massif. En septembre 2011, une adaptation anime est annoncée. La série manga se conclut en septembre 2014 après 30 volumes. La même année, Fujimaki est victime de lettres de menaces d'un individu jaloux de son succès — affaire résolue par l'arrestation du suspect en décembre 2013 avant tout incident. Il a déclaré vouloir continuer son travail "quoi qu'il arrive", applaudi par toute la communauté des lecteurs.</w:t>
      </w:r>
    </w:p>
    <w:p>
      <w:pPr>
        <w:spacing w:after="80"/>
      </w:pPr>
      <w:r>
        <w:rPr>
          <w:rFonts w:ascii="Arial" w:cs="Arial" w:eastAsia="Arial" w:hAnsi="Arial"/>
          <w:sz w:val="20"/>
          <w:szCs w:val="20"/>
        </w:rPr>
        <w:t xml:space="preserve">En dehors du manga, Fujimaki a illustré 5 séries de light novels Replace (Kuroko no Basuke -Replace- 1 à 5) et a supervisé le scénario du film Last Game (2017). Ses passe-temps déclarés sont le golf et le Mah-jong. Son équipe NBA préférée est les Los Angeles Clippers et son joueur favori est Chris Paul.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E86A10" w:sz="1"/>
              <w:left w:val="single" w:color="E86A10" w:sz="1"/>
              <w:bottom w:val="single" w:color="E86A10" w:sz="1"/>
              <w:right w:val="single" w:color="E86A10" w:sz="1"/>
            </w:tcBorders>
            <w:shd w:fill="E86A10" w:val="clear"/>
            <w:tcMar>
              <w:top w:type="dxa" w:w="80"/>
              <w:left w:type="dxa" w:w="120"/>
              <w:bottom w:type="dxa" w:w="80"/>
              <w:right w:type="dxa" w:w="120"/>
            </w:tcMar>
          </w:tcPr>
          <w:p>
            <w:r>
              <w:rPr>
                <w:rFonts w:ascii="Arial" w:cs="Arial" w:eastAsia="Arial" w:hAnsi="Arial"/>
                <w:b/>
                <w:bCs/>
                <w:color w:val="FFFFFF"/>
                <w:sz w:val="20"/>
                <w:szCs w:val="20"/>
              </w:rPr>
              <w:t xml:space="preserve">Information</w:t>
            </w:r>
          </w:p>
        </w:tc>
        <w:tc>
          <w:tcPr>
            <w:tcW w:type="dxa" w:w="6860"/>
            <w:tcBorders>
              <w:top w:val="single" w:color="E86A10" w:sz="1"/>
              <w:left w:val="single" w:color="E86A10" w:sz="1"/>
              <w:bottom w:val="single" w:color="E86A10" w:sz="1"/>
              <w:right w:val="single" w:color="E86A10" w:sz="1"/>
            </w:tcBorders>
            <w:shd w:fill="E86A10" w:val="clear"/>
            <w:tcMar>
              <w:top w:type="dxa" w:w="80"/>
              <w:left w:type="dxa" w:w="120"/>
              <w:bottom w:type="dxa" w:w="80"/>
              <w:right w:type="dxa" w:w="120"/>
            </w:tcMar>
          </w:tcPr>
          <w:p>
            <w:r>
              <w:rPr>
                <w:rFonts w:ascii="Arial" w:cs="Arial" w:eastAsia="Arial" w:hAnsi="Arial"/>
                <w:b/>
                <w:bCs/>
                <w:color w:val="FFFFFF"/>
                <w:sz w:val="20"/>
                <w:szCs w:val="20"/>
              </w:rPr>
              <w:t xml:space="preserve">Détail</w:t>
            </w:r>
          </w:p>
        </w:tc>
      </w:tr>
      <w:tr>
        <w:tc>
          <w:tcPr>
            <w:tcW w:type="dxa" w:w="2500"/>
            <w:tcBorders>
              <w:top w:val="single" w:color="DDDDDD" w:sz="1"/>
              <w:left w:val="single" w:color="DDDDDD" w:sz="1"/>
              <w:bottom w:val="single" w:color="DDDDDD" w:sz="1"/>
              <w:right w:val="single" w:color="DDDDDD" w:sz="1"/>
            </w:tcBorders>
            <w:shd w:fill="FEF0E0" w:val="clear"/>
            <w:tcMar>
              <w:top w:type="dxa" w:w="80"/>
              <w:left w:type="dxa" w:w="120"/>
              <w:bottom w:type="dxa" w:w="80"/>
              <w:right w:type="dxa" w:w="120"/>
            </w:tcMar>
          </w:tcPr>
          <w:p>
            <w:r>
              <w:rPr>
                <w:rFonts w:ascii="Arial" w:cs="Arial" w:eastAsia="Arial" w:hAnsi="Arial"/>
                <w:b/>
                <w:bCs/>
                <w:color w:val="C05010"/>
                <w:sz w:val="20"/>
                <w:szCs w:val="20"/>
              </w:rPr>
              <w:t xml:space="preserve">Nom complet</w:t>
            </w:r>
          </w:p>
        </w:tc>
        <w:tc>
          <w:tcPr>
            <w:tcW w:type="dxa" w:w="6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Fujimaki Tadatoshi (藤巻 忠俊)</w:t>
            </w:r>
          </w:p>
        </w:tc>
      </w:tr>
      <w:tr>
        <w:tc>
          <w:tcPr>
            <w:tcW w:type="dxa" w:w="2500"/>
            <w:tcBorders>
              <w:top w:val="single" w:color="DDDDDD" w:sz="1"/>
              <w:left w:val="single" w:color="DDDDDD" w:sz="1"/>
              <w:bottom w:val="single" w:color="DDDDDD" w:sz="1"/>
              <w:right w:val="single" w:color="DDDDDD" w:sz="1"/>
            </w:tcBorders>
            <w:shd w:fill="FEF0E0" w:val="clear"/>
            <w:tcMar>
              <w:top w:type="dxa" w:w="80"/>
              <w:left w:type="dxa" w:w="120"/>
              <w:bottom w:type="dxa" w:w="80"/>
              <w:right w:type="dxa" w:w="120"/>
            </w:tcMar>
          </w:tcPr>
          <w:p>
            <w:r>
              <w:rPr>
                <w:rFonts w:ascii="Arial" w:cs="Arial" w:eastAsia="Arial" w:hAnsi="Arial"/>
                <w:b/>
                <w:bCs/>
                <w:color w:val="C05010"/>
                <w:sz w:val="20"/>
                <w:szCs w:val="20"/>
              </w:rPr>
              <w:t xml:space="preserve">Date de naissance</w:t>
            </w:r>
          </w:p>
        </w:tc>
        <w:tc>
          <w:tcPr>
            <w:tcW w:type="dxa" w:w="6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9 juin 1982</w:t>
            </w:r>
          </w:p>
        </w:tc>
      </w:tr>
      <w:tr>
        <w:tc>
          <w:tcPr>
            <w:tcW w:type="dxa" w:w="2500"/>
            <w:tcBorders>
              <w:top w:val="single" w:color="DDDDDD" w:sz="1"/>
              <w:left w:val="single" w:color="DDDDDD" w:sz="1"/>
              <w:bottom w:val="single" w:color="DDDDDD" w:sz="1"/>
              <w:right w:val="single" w:color="DDDDDD" w:sz="1"/>
            </w:tcBorders>
            <w:shd w:fill="FEF0E0" w:val="clear"/>
            <w:tcMar>
              <w:top w:type="dxa" w:w="80"/>
              <w:left w:type="dxa" w:w="120"/>
              <w:bottom w:type="dxa" w:w="80"/>
              <w:right w:type="dxa" w:w="120"/>
            </w:tcMar>
          </w:tcPr>
          <w:p>
            <w:r>
              <w:rPr>
                <w:rFonts w:ascii="Arial" w:cs="Arial" w:eastAsia="Arial" w:hAnsi="Arial"/>
                <w:b/>
                <w:bCs/>
                <w:color w:val="C05010"/>
                <w:sz w:val="20"/>
                <w:szCs w:val="20"/>
              </w:rPr>
              <w:t xml:space="preserve">Lieu de naissance</w:t>
            </w:r>
          </w:p>
        </w:tc>
        <w:tc>
          <w:tcPr>
            <w:tcW w:type="dxa" w:w="6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Tokyo, Japon</w:t>
            </w:r>
          </w:p>
        </w:tc>
      </w:tr>
      <w:tr>
        <w:tc>
          <w:tcPr>
            <w:tcW w:type="dxa" w:w="2500"/>
            <w:tcBorders>
              <w:top w:val="single" w:color="DDDDDD" w:sz="1"/>
              <w:left w:val="single" w:color="DDDDDD" w:sz="1"/>
              <w:bottom w:val="single" w:color="DDDDDD" w:sz="1"/>
              <w:right w:val="single" w:color="DDDDDD" w:sz="1"/>
            </w:tcBorders>
            <w:shd w:fill="FEF0E0" w:val="clear"/>
            <w:tcMar>
              <w:top w:type="dxa" w:w="80"/>
              <w:left w:type="dxa" w:w="120"/>
              <w:bottom w:type="dxa" w:w="80"/>
              <w:right w:type="dxa" w:w="120"/>
            </w:tcMar>
          </w:tcPr>
          <w:p>
            <w:r>
              <w:rPr>
                <w:rFonts w:ascii="Arial" w:cs="Arial" w:eastAsia="Arial" w:hAnsi="Arial"/>
                <w:b/>
                <w:bCs/>
                <w:color w:val="C05010"/>
                <w:sz w:val="20"/>
                <w:szCs w:val="20"/>
              </w:rPr>
              <w:t xml:space="preserve">Formation</w:t>
            </w:r>
          </w:p>
        </w:tc>
        <w:tc>
          <w:tcPr>
            <w:tcW w:type="dxa" w:w="6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Université Sophia (Yotsuya, district Chiyoda, Tokyo)</w:t>
            </w:r>
          </w:p>
        </w:tc>
      </w:tr>
      <w:tr>
        <w:tc>
          <w:tcPr>
            <w:tcW w:type="dxa" w:w="2500"/>
            <w:tcBorders>
              <w:top w:val="single" w:color="DDDDDD" w:sz="1"/>
              <w:left w:val="single" w:color="DDDDDD" w:sz="1"/>
              <w:bottom w:val="single" w:color="DDDDDD" w:sz="1"/>
              <w:right w:val="single" w:color="DDDDDD" w:sz="1"/>
            </w:tcBorders>
            <w:shd w:fill="FEF0E0" w:val="clear"/>
            <w:tcMar>
              <w:top w:type="dxa" w:w="80"/>
              <w:left w:type="dxa" w:w="120"/>
              <w:bottom w:type="dxa" w:w="80"/>
              <w:right w:type="dxa" w:w="120"/>
            </w:tcMar>
          </w:tcPr>
          <w:p>
            <w:r>
              <w:rPr>
                <w:rFonts w:ascii="Arial" w:cs="Arial" w:eastAsia="Arial" w:hAnsi="Arial"/>
                <w:b/>
                <w:bCs/>
                <w:color w:val="C05010"/>
                <w:sz w:val="20"/>
                <w:szCs w:val="20"/>
              </w:rPr>
              <w:t xml:space="preserve">Influences manga</w:t>
            </w:r>
          </w:p>
        </w:tc>
        <w:tc>
          <w:tcPr>
            <w:tcW w:type="dxa" w:w="6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Slam Dunk (Inoue), JoJo's Bizarre Adventure, 3x3 EYES</w:t>
            </w:r>
          </w:p>
        </w:tc>
      </w:tr>
      <w:tr>
        <w:tc>
          <w:tcPr>
            <w:tcW w:type="dxa" w:w="2500"/>
            <w:tcBorders>
              <w:top w:val="single" w:color="DDDDDD" w:sz="1"/>
              <w:left w:val="single" w:color="DDDDDD" w:sz="1"/>
              <w:bottom w:val="single" w:color="DDDDDD" w:sz="1"/>
              <w:right w:val="single" w:color="DDDDDD" w:sz="1"/>
            </w:tcBorders>
            <w:shd w:fill="FEF0E0" w:val="clear"/>
            <w:tcMar>
              <w:top w:type="dxa" w:w="80"/>
              <w:left w:type="dxa" w:w="120"/>
              <w:bottom w:type="dxa" w:w="80"/>
              <w:right w:type="dxa" w:w="120"/>
            </w:tcMar>
          </w:tcPr>
          <w:p>
            <w:r>
              <w:rPr>
                <w:rFonts w:ascii="Arial" w:cs="Arial" w:eastAsia="Arial" w:hAnsi="Arial"/>
                <w:b/>
                <w:bCs/>
                <w:color w:val="C05010"/>
                <w:sz w:val="20"/>
                <w:szCs w:val="20"/>
              </w:rPr>
              <w:t xml:space="preserve">NBA préférée</w:t>
            </w:r>
          </w:p>
        </w:tc>
        <w:tc>
          <w:tcPr>
            <w:tcW w:type="dxa" w:w="6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Los Angeles Clippers — Joueur favori : Chris Paul</w:t>
            </w:r>
          </w:p>
        </w:tc>
      </w:tr>
      <w:tr>
        <w:tc>
          <w:tcPr>
            <w:tcW w:type="dxa" w:w="2500"/>
            <w:tcBorders>
              <w:top w:val="single" w:color="DDDDDD" w:sz="1"/>
              <w:left w:val="single" w:color="DDDDDD" w:sz="1"/>
              <w:bottom w:val="single" w:color="DDDDDD" w:sz="1"/>
              <w:right w:val="single" w:color="DDDDDD" w:sz="1"/>
            </w:tcBorders>
            <w:shd w:fill="FEF0E0" w:val="clear"/>
            <w:tcMar>
              <w:top w:type="dxa" w:w="80"/>
              <w:left w:type="dxa" w:w="120"/>
              <w:bottom w:type="dxa" w:w="80"/>
              <w:right w:type="dxa" w:w="120"/>
            </w:tcMar>
          </w:tcPr>
          <w:p>
            <w:r>
              <w:rPr>
                <w:rFonts w:ascii="Arial" w:cs="Arial" w:eastAsia="Arial" w:hAnsi="Arial"/>
                <w:b/>
                <w:bCs/>
                <w:color w:val="C05010"/>
                <w:sz w:val="20"/>
                <w:szCs w:val="20"/>
              </w:rPr>
              <w:t xml:space="preserve">Loisirs</w:t>
            </w:r>
          </w:p>
        </w:tc>
        <w:tc>
          <w:tcPr>
            <w:tcW w:type="dxa" w:w="6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Golf, Mah-jong</w:t>
            </w:r>
          </w:p>
        </w:tc>
      </w:tr>
    </w:tbl>
    <w:p>
      <w:pPr>
        <w:spacing w:after="120"/>
      </w:pPr>
      <w:r>
        <w:t xml:space="preserve"/>
      </w:r>
    </w:p>
    <w:p>
      <w:pPr>
        <w:pBdr>
          <w:bottom w:val="single" w:color="E86A10" w:sz="4" w:space="1"/>
        </w:pBdr>
        <w:spacing w:after="80" w:before="180"/>
      </w:pPr>
      <w:r>
        <w:rPr>
          <w:rFonts w:ascii="Arial" w:cs="Arial" w:eastAsia="Arial" w:hAnsi="Arial"/>
          <w:b/>
          <w:bCs/>
          <w:color w:val="C05010"/>
          <w:sz w:val="22"/>
          <w:szCs w:val="22"/>
        </w:rPr>
        <w:t xml:space="preserve">▶ Bibliographie Complète</w:t>
      </w:r>
    </w:p>
    <w:p>
      <w:pPr>
        <w:pStyle w:val="ListParagraph"/>
        <w:numPr>
          <w:ilvl w:val="0"/>
          <w:numId w:val="2"/>
        </w:numPr>
        <w:spacing w:after="60"/>
      </w:pPr>
      <w:r>
        <w:rPr>
          <w:rFonts w:ascii="Arial" w:cs="Arial" w:eastAsia="Arial" w:hAnsi="Arial"/>
          <w:sz w:val="20"/>
          <w:szCs w:val="20"/>
        </w:rPr>
        <w:t xml:space="preserve">2006 (mars) — One-shot non publié — 12e rang au Jump Manga Rookie Award</w:t>
      </w:r>
    </w:p>
    <w:p>
      <w:pPr>
        <w:pStyle w:val="ListParagraph"/>
        <w:numPr>
          <w:ilvl w:val="0"/>
          <w:numId w:val="2"/>
        </w:numPr>
        <w:spacing w:after="60"/>
      </w:pPr>
      <w:r>
        <w:rPr>
          <w:rFonts w:ascii="Arial" w:cs="Arial" w:eastAsia="Arial" w:hAnsi="Arial"/>
          <w:sz w:val="20"/>
          <w:szCs w:val="20"/>
        </w:rPr>
        <w:t xml:space="preserve">2006 (novembre) — One-shot Kuroko no Basuke — 12e rang au Jump Manga Rookie Award</w:t>
      </w:r>
    </w:p>
    <w:p>
      <w:pPr>
        <w:pStyle w:val="ListParagraph"/>
        <w:numPr>
          <w:ilvl w:val="0"/>
          <w:numId w:val="2"/>
        </w:numPr>
        <w:spacing w:after="60"/>
      </w:pPr>
      <w:r>
        <w:rPr>
          <w:rFonts w:ascii="Arial" w:cs="Arial" w:eastAsia="Arial" w:hAnsi="Arial"/>
          <w:sz w:val="20"/>
          <w:szCs w:val="20"/>
        </w:rPr>
        <w:t xml:space="preserve">2007 — Kuroko no Basuke (one-shot) — Publié dans Jump the Revolution! (Shūeisha)</w:t>
      </w:r>
    </w:p>
    <w:p>
      <w:pPr>
        <w:pStyle w:val="ListParagraph"/>
        <w:numPr>
          <w:ilvl w:val="0"/>
          <w:numId w:val="2"/>
        </w:numPr>
        <w:spacing w:after="60"/>
      </w:pPr>
      <w:r>
        <w:rPr>
          <w:rFonts w:ascii="Arial" w:cs="Arial" w:eastAsia="Arial" w:hAnsi="Arial"/>
          <w:sz w:val="20"/>
          <w:szCs w:val="20"/>
        </w:rPr>
        <w:t xml:space="preserve">2009–2014 — Kuroko no Basuke — Série principale — 30 volumes — 276 chapitres — Weekly Shōnen Jump</w:t>
      </w:r>
    </w:p>
    <w:p>
      <w:pPr>
        <w:pStyle w:val="ListParagraph"/>
        <w:numPr>
          <w:ilvl w:val="0"/>
          <w:numId w:val="2"/>
        </w:numPr>
        <w:spacing w:after="60"/>
      </w:pPr>
      <w:r>
        <w:rPr>
          <w:rFonts w:ascii="Arial" w:cs="Arial" w:eastAsia="Arial" w:hAnsi="Arial"/>
          <w:sz w:val="20"/>
          <w:szCs w:val="20"/>
        </w:rPr>
        <w:t xml:space="preserve">2011 — Kuroko no Basuke -Replace- (light novel illustré — vol.1) — Shūeisha Jump J-Books</w:t>
      </w:r>
    </w:p>
    <w:p>
      <w:pPr>
        <w:pStyle w:val="ListParagraph"/>
        <w:numPr>
          <w:ilvl w:val="0"/>
          <w:numId w:val="2"/>
        </w:numPr>
        <w:spacing w:after="60"/>
      </w:pPr>
      <w:r>
        <w:rPr>
          <w:rFonts w:ascii="Arial" w:cs="Arial" w:eastAsia="Arial" w:hAnsi="Arial"/>
          <w:sz w:val="20"/>
          <w:szCs w:val="20"/>
        </w:rPr>
        <w:t xml:space="preserve">2012 — Kuroko no Basuke -Replace 2- (light novel illustré) — Jump J-Books</w:t>
      </w:r>
    </w:p>
    <w:p>
      <w:pPr>
        <w:pStyle w:val="ListParagraph"/>
        <w:numPr>
          <w:ilvl w:val="0"/>
          <w:numId w:val="2"/>
        </w:numPr>
        <w:spacing w:after="60"/>
      </w:pPr>
      <w:r>
        <w:rPr>
          <w:rFonts w:ascii="Arial" w:cs="Arial" w:eastAsia="Arial" w:hAnsi="Arial"/>
          <w:sz w:val="20"/>
          <w:szCs w:val="20"/>
        </w:rPr>
        <w:t xml:space="preserve">2013 — Kuroko no Basuke -Replace 3- (light novel illustré) — Jump J-Books</w:t>
      </w:r>
    </w:p>
    <w:p>
      <w:pPr>
        <w:pStyle w:val="ListParagraph"/>
        <w:numPr>
          <w:ilvl w:val="0"/>
          <w:numId w:val="2"/>
        </w:numPr>
        <w:spacing w:after="60"/>
      </w:pPr>
      <w:r>
        <w:rPr>
          <w:rFonts w:ascii="Arial" w:cs="Arial" w:eastAsia="Arial" w:hAnsi="Arial"/>
          <w:sz w:val="20"/>
          <w:szCs w:val="20"/>
        </w:rPr>
        <w:t xml:space="preserve">2013 — Kuroko no Basuke -Replace 4- (light novel illustré) — Jump J-Books</w:t>
      </w:r>
    </w:p>
    <w:p>
      <w:pPr>
        <w:pStyle w:val="ListParagraph"/>
        <w:numPr>
          <w:ilvl w:val="0"/>
          <w:numId w:val="2"/>
        </w:numPr>
        <w:spacing w:after="60"/>
      </w:pPr>
      <w:r>
        <w:rPr>
          <w:rFonts w:ascii="Arial" w:cs="Arial" w:eastAsia="Arial" w:hAnsi="Arial"/>
          <w:sz w:val="20"/>
          <w:szCs w:val="20"/>
        </w:rPr>
        <w:t xml:space="preserve">2015 — Kuroko no Basuke -Replace 5- (light novel illustré) — Jump J-Books</w:t>
      </w:r>
    </w:p>
    <w:p>
      <w:pPr>
        <w:pStyle w:val="ListParagraph"/>
        <w:numPr>
          <w:ilvl w:val="0"/>
          <w:numId w:val="2"/>
        </w:numPr>
        <w:spacing w:after="60"/>
      </w:pPr>
      <w:r>
        <w:rPr>
          <w:rFonts w:ascii="Arial" w:cs="Arial" w:eastAsia="Arial" w:hAnsi="Arial"/>
          <w:sz w:val="20"/>
          <w:szCs w:val="20"/>
        </w:rPr>
        <w:t xml:space="preserve">2015 — Kuroko no Basuke -Replace PLUS- (light novel) — scénario supervisé</w:t>
      </w:r>
    </w:p>
    <w:p>
      <w:pPr>
        <w:pStyle w:val="ListParagraph"/>
        <w:numPr>
          <w:ilvl w:val="0"/>
          <w:numId w:val="2"/>
        </w:numPr>
        <w:spacing w:after="60"/>
      </w:pPr>
      <w:r>
        <w:rPr>
          <w:rFonts w:ascii="Arial" w:cs="Arial" w:eastAsia="Arial" w:hAnsi="Arial"/>
          <w:sz w:val="20"/>
          <w:szCs w:val="20"/>
        </w:rPr>
        <w:t xml:space="preserve">2014–2016 — Kuroko no Basuke: Extra Game — Manga spin-off — 2 volumes — Shōnen Jump NEXT!</w:t>
      </w:r>
    </w:p>
    <w:p>
      <w:pPr>
        <w:pStyle w:val="ListParagraph"/>
        <w:numPr>
          <w:ilvl w:val="0"/>
          <w:numId w:val="2"/>
        </w:numPr>
        <w:spacing w:after="60"/>
      </w:pPr>
      <w:r>
        <w:rPr>
          <w:rFonts w:ascii="Arial" w:cs="Arial" w:eastAsia="Arial" w:hAnsi="Arial"/>
          <w:sz w:val="20"/>
          <w:szCs w:val="20"/>
        </w:rPr>
        <w:t xml:space="preserve">2017 — Kuroko no Basket: Last Game — Film — supervision scénario — Kurenai Yūji (réal.)</w:t>
      </w:r>
    </w:p>
    <w:p>
      <w:pPr>
        <w:pStyle w:val="ListParagraph"/>
        <w:numPr>
          <w:ilvl w:val="0"/>
          <w:numId w:val="2"/>
        </w:numPr>
        <w:spacing w:after="60"/>
      </w:pPr>
      <w:r>
        <w:rPr>
          <w:rFonts w:ascii="Arial" w:cs="Arial" w:eastAsia="Arial" w:hAnsi="Arial"/>
          <w:sz w:val="20"/>
          <w:szCs w:val="20"/>
        </w:rPr>
        <w:t xml:space="preserve">2023 — Involvement dans diverses éditions collector anniversaire 30 volumes</w:t>
      </w:r>
    </w:p>
    <w:p>
      <w:pPr>
        <w:pBdr>
          <w:bottom w:val="single" w:color="E86A10" w:sz="4" w:space="1"/>
        </w:pBdr>
        <w:spacing w:after="80" w:before="180"/>
      </w:pPr>
      <w:r>
        <w:rPr>
          <w:rFonts w:ascii="Arial" w:cs="Arial" w:eastAsia="Arial" w:hAnsi="Arial"/>
          <w:b/>
          <w:bCs/>
          <w:color w:val="C05010"/>
          <w:sz w:val="22"/>
          <w:szCs w:val="22"/>
        </w:rPr>
        <w:t xml:space="preserve">▶ Anecdotes &amp; Distinctions</w:t>
      </w:r>
    </w:p>
    <w:p>
      <w:pPr>
        <w:pStyle w:val="ListParagraph"/>
        <w:numPr>
          <w:ilvl w:val="0"/>
          <w:numId w:val="2"/>
        </w:numPr>
        <w:spacing w:after="60"/>
      </w:pPr>
      <w:r>
        <w:rPr>
          <w:rFonts w:ascii="Arial" w:cs="Arial" w:eastAsia="Arial" w:hAnsi="Arial"/>
          <w:sz w:val="20"/>
          <w:szCs w:val="20"/>
        </w:rPr>
        <w:t xml:space="preserve">Fujimaki est lui-même classé 19e au 3e sondage de popularité officiel de sa propre série avec 622 votes — fait unique dans le manga</w:t>
      </w:r>
    </w:p>
    <w:p>
      <w:pPr>
        <w:pStyle w:val="ListParagraph"/>
        <w:numPr>
          <w:ilvl w:val="0"/>
          <w:numId w:val="2"/>
        </w:numPr>
        <w:spacing w:after="60"/>
      </w:pPr>
      <w:r>
        <w:rPr>
          <w:rFonts w:ascii="Arial" w:cs="Arial" w:eastAsia="Arial" w:hAnsi="Arial"/>
          <w:sz w:val="20"/>
          <w:szCs w:val="20"/>
        </w:rPr>
        <w:t xml:space="preserve">Il est grand fan de Chris Paul (NBA) et des Clippers — ce qui influence les détails du jeu dans l'œuvre</w:t>
      </w:r>
    </w:p>
    <w:p>
      <w:pPr>
        <w:pStyle w:val="ListParagraph"/>
        <w:numPr>
          <w:ilvl w:val="0"/>
          <w:numId w:val="2"/>
        </w:numPr>
        <w:spacing w:after="60"/>
      </w:pPr>
      <w:r>
        <w:rPr>
          <w:rFonts w:ascii="Arial" w:cs="Arial" w:eastAsia="Arial" w:hAnsi="Arial"/>
          <w:sz w:val="20"/>
          <w:szCs w:val="20"/>
        </w:rPr>
        <w:t xml:space="preserve">2013–2014 : victime de lettres de menace de Hirofumi Watanabe — condamné à 4 ans de prison — Fujimaki continue son travail sans interruption</w:t>
      </w:r>
    </w:p>
    <w:p>
      <w:pPr>
        <w:pStyle w:val="ListParagraph"/>
        <w:numPr>
          <w:ilvl w:val="0"/>
          <w:numId w:val="2"/>
        </w:numPr>
        <w:spacing w:after="60"/>
      </w:pPr>
      <w:r>
        <w:rPr>
          <w:rFonts w:ascii="Arial" w:cs="Arial" w:eastAsia="Arial" w:hAnsi="Arial"/>
          <w:sz w:val="20"/>
          <w:szCs w:val="20"/>
        </w:rPr>
        <w:t xml:space="preserve">Kuroko no Basuke a contribué à un regain d'intérêt pour le basket au Japon et dans la communauté des fans d'animés mondiaux</w:t>
      </w:r>
    </w:p>
    <w:p>
      <w:pPr>
        <w:pStyle w:val="ListParagraph"/>
        <w:numPr>
          <w:ilvl w:val="0"/>
          <w:numId w:val="2"/>
        </w:numPr>
        <w:spacing w:after="60"/>
      </w:pPr>
      <w:r>
        <w:rPr>
          <w:rFonts w:ascii="Arial" w:cs="Arial" w:eastAsia="Arial" w:hAnsi="Arial"/>
          <w:sz w:val="20"/>
          <w:szCs w:val="20"/>
        </w:rPr>
        <w:t xml:space="preserve">Le film Last Game (2017) a été réalisé en partenariat officiel avec la NBA</w:t>
      </w:r>
    </w:p>
    <w:p>
      <w:r>
        <w:br w:type="page"/>
      </w:r>
    </w:p>
    <w:p>
      <w:pPr>
        <w:pStyle w:val="Heading1"/>
        <w:spacing w:after="160" w:before="200"/>
      </w:pPr>
      <w:r>
        <w:rPr>
          <w:rFonts w:ascii="Arial" w:cs="Arial" w:eastAsia="Arial" w:hAnsi="Arial"/>
          <w:b/>
          <w:bCs/>
          <w:color w:val="1A1A2E"/>
          <w:sz w:val="36"/>
          <w:szCs w:val="36"/>
        </w:rPr>
        <w:t xml:space="preserve">🗂 Sommaire des Personnages</w:t>
      </w:r>
    </w:p>
    <w:p>
      <w:pPr>
        <w:spacing w:after="80"/>
      </w:pPr>
      <w:r>
        <w:rPr>
          <w:rFonts w:ascii="Arial" w:cs="Arial" w:eastAsia="Arial" w:hAnsi="Arial"/>
          <w:sz w:val="20"/>
          <w:szCs w:val="20"/>
        </w:rPr>
        <w:t xml:space="preserve">Classement basé sur le 3e et dernier sondage de popularité officiel Weekly Shōnen Jump (Chapitre 254), confirmé par l'enquête Anime News Network (6 276 votes totaux pour le top 10 officiel).</w:t>
      </w:r>
    </w:p>
    <w:p>
      <w:pPr>
        <w:spacing w:after="60"/>
      </w:pPr>
      <w:r>
        <w:rPr>
          <w:rFonts w:ascii="Arial" w:cs="Arial" w:eastAsia="Arial" w:hAnsi="Arial"/>
          <w:b/>
          <w:bCs/>
          <w:color w:val="E86A10"/>
          <w:sz w:val="22"/>
          <w:szCs w:val="22"/>
        </w:rPr>
        <w:t xml:space="preserve">#1  </w:t>
      </w:r>
      <w:r>
        <w:rPr>
          <w:rFonts w:ascii="Arial" w:cs="Arial" w:eastAsia="Arial" w:hAnsi="Arial"/>
          <w:b/>
          <w:bCs/>
          <w:sz w:val="22"/>
          <w:szCs w:val="22"/>
        </w:rPr>
        <w:t xml:space="preserve">Seijūrō Akashi  </w:t>
      </w:r>
      <w:r>
        <w:rPr>
          <w:rFonts w:ascii="Arial" w:cs="Arial" w:eastAsia="Arial" w:hAnsi="Arial"/>
          <w:color w:val="888888"/>
          <w:sz w:val="20"/>
          <w:szCs w:val="20"/>
        </w:rPr>
        <w:t xml:space="preserve">(赤司 征十郎)</w:t>
      </w:r>
    </w:p>
    <w:p>
      <w:pPr>
        <w:spacing w:after="60"/>
      </w:pPr>
      <w:r>
        <w:rPr>
          <w:rFonts w:ascii="Arial" w:cs="Arial" w:eastAsia="Arial" w:hAnsi="Arial"/>
          <w:b/>
          <w:bCs/>
          <w:color w:val="E86A10"/>
          <w:sz w:val="22"/>
          <w:szCs w:val="22"/>
        </w:rPr>
        <w:t xml:space="preserve">#2  </w:t>
      </w:r>
      <w:r>
        <w:rPr>
          <w:rFonts w:ascii="Arial" w:cs="Arial" w:eastAsia="Arial" w:hAnsi="Arial"/>
          <w:b/>
          <w:bCs/>
          <w:sz w:val="22"/>
          <w:szCs w:val="22"/>
        </w:rPr>
        <w:t xml:space="preserve">Tetsuya Kuroko  </w:t>
      </w:r>
      <w:r>
        <w:rPr>
          <w:rFonts w:ascii="Arial" w:cs="Arial" w:eastAsia="Arial" w:hAnsi="Arial"/>
          <w:color w:val="888888"/>
          <w:sz w:val="20"/>
          <w:szCs w:val="20"/>
        </w:rPr>
        <w:t xml:space="preserve">(黒子 テツヤ)</w:t>
      </w:r>
    </w:p>
    <w:p>
      <w:pPr>
        <w:spacing w:after="60"/>
      </w:pPr>
      <w:r>
        <w:rPr>
          <w:rFonts w:ascii="Arial" w:cs="Arial" w:eastAsia="Arial" w:hAnsi="Arial"/>
          <w:b/>
          <w:bCs/>
          <w:color w:val="E86A10"/>
          <w:sz w:val="22"/>
          <w:szCs w:val="22"/>
        </w:rPr>
        <w:t xml:space="preserve">#3  </w:t>
      </w:r>
      <w:r>
        <w:rPr>
          <w:rFonts w:ascii="Arial" w:cs="Arial" w:eastAsia="Arial" w:hAnsi="Arial"/>
          <w:b/>
          <w:bCs/>
          <w:sz w:val="22"/>
          <w:szCs w:val="22"/>
        </w:rPr>
        <w:t xml:space="preserve">Kazunari Takao  </w:t>
      </w:r>
      <w:r>
        <w:rPr>
          <w:rFonts w:ascii="Arial" w:cs="Arial" w:eastAsia="Arial" w:hAnsi="Arial"/>
          <w:color w:val="888888"/>
          <w:sz w:val="20"/>
          <w:szCs w:val="20"/>
        </w:rPr>
        <w:t xml:space="preserve">(高尾 和成)</w:t>
      </w:r>
    </w:p>
    <w:p>
      <w:pPr>
        <w:spacing w:after="60"/>
      </w:pPr>
      <w:r>
        <w:rPr>
          <w:rFonts w:ascii="Arial" w:cs="Arial" w:eastAsia="Arial" w:hAnsi="Arial"/>
          <w:b/>
          <w:bCs/>
          <w:color w:val="E86A10"/>
          <w:sz w:val="22"/>
          <w:szCs w:val="22"/>
        </w:rPr>
        <w:t xml:space="preserve">#4  </w:t>
      </w:r>
      <w:r>
        <w:rPr>
          <w:rFonts w:ascii="Arial" w:cs="Arial" w:eastAsia="Arial" w:hAnsi="Arial"/>
          <w:b/>
          <w:bCs/>
          <w:sz w:val="22"/>
          <w:szCs w:val="22"/>
        </w:rPr>
        <w:t xml:space="preserve">Ryōta Kise  </w:t>
      </w:r>
      <w:r>
        <w:rPr>
          <w:rFonts w:ascii="Arial" w:cs="Arial" w:eastAsia="Arial" w:hAnsi="Arial"/>
          <w:color w:val="888888"/>
          <w:sz w:val="20"/>
          <w:szCs w:val="20"/>
        </w:rPr>
        <w:t xml:space="preserve">(黄瀬 涼太)</w:t>
      </w:r>
    </w:p>
    <w:p>
      <w:pPr>
        <w:spacing w:after="60"/>
      </w:pPr>
      <w:r>
        <w:rPr>
          <w:rFonts w:ascii="Arial" w:cs="Arial" w:eastAsia="Arial" w:hAnsi="Arial"/>
          <w:b/>
          <w:bCs/>
          <w:color w:val="E86A10"/>
          <w:sz w:val="22"/>
          <w:szCs w:val="22"/>
        </w:rPr>
        <w:t xml:space="preserve">#5  </w:t>
      </w:r>
      <w:r>
        <w:rPr>
          <w:rFonts w:ascii="Arial" w:cs="Arial" w:eastAsia="Arial" w:hAnsi="Arial"/>
          <w:b/>
          <w:bCs/>
          <w:sz w:val="22"/>
          <w:szCs w:val="22"/>
        </w:rPr>
        <w:t xml:space="preserve">Taiga Kagami  </w:t>
      </w:r>
      <w:r>
        <w:rPr>
          <w:rFonts w:ascii="Arial" w:cs="Arial" w:eastAsia="Arial" w:hAnsi="Arial"/>
          <w:color w:val="888888"/>
          <w:sz w:val="20"/>
          <w:szCs w:val="20"/>
        </w:rPr>
        <w:t xml:space="preserve">(火神 大我)</w:t>
      </w:r>
    </w:p>
    <w:p>
      <w:pPr>
        <w:spacing w:after="60"/>
      </w:pPr>
      <w:r>
        <w:rPr>
          <w:rFonts w:ascii="Arial" w:cs="Arial" w:eastAsia="Arial" w:hAnsi="Arial"/>
          <w:b/>
          <w:bCs/>
          <w:color w:val="E86A10"/>
          <w:sz w:val="22"/>
          <w:szCs w:val="22"/>
        </w:rPr>
        <w:t xml:space="preserve">#6  </w:t>
      </w:r>
      <w:r>
        <w:rPr>
          <w:rFonts w:ascii="Arial" w:cs="Arial" w:eastAsia="Arial" w:hAnsi="Arial"/>
          <w:b/>
          <w:bCs/>
          <w:sz w:val="22"/>
          <w:szCs w:val="22"/>
        </w:rPr>
        <w:t xml:space="preserve">Shintarō Midorima  </w:t>
      </w:r>
      <w:r>
        <w:rPr>
          <w:rFonts w:ascii="Arial" w:cs="Arial" w:eastAsia="Arial" w:hAnsi="Arial"/>
          <w:color w:val="888888"/>
          <w:sz w:val="20"/>
          <w:szCs w:val="20"/>
        </w:rPr>
        <w:t xml:space="preserve">(緑間 真太郎)</w:t>
      </w:r>
    </w:p>
    <w:p>
      <w:pPr>
        <w:spacing w:after="60"/>
      </w:pPr>
      <w:r>
        <w:rPr>
          <w:rFonts w:ascii="Arial" w:cs="Arial" w:eastAsia="Arial" w:hAnsi="Arial"/>
          <w:b/>
          <w:bCs/>
          <w:color w:val="E86A10"/>
          <w:sz w:val="22"/>
          <w:szCs w:val="22"/>
        </w:rPr>
        <w:t xml:space="preserve">#7  </w:t>
      </w:r>
      <w:r>
        <w:rPr>
          <w:rFonts w:ascii="Arial" w:cs="Arial" w:eastAsia="Arial" w:hAnsi="Arial"/>
          <w:b/>
          <w:bCs/>
          <w:sz w:val="22"/>
          <w:szCs w:val="22"/>
        </w:rPr>
        <w:t xml:space="preserve">Daiki Aomine  </w:t>
      </w:r>
      <w:r>
        <w:rPr>
          <w:rFonts w:ascii="Arial" w:cs="Arial" w:eastAsia="Arial" w:hAnsi="Arial"/>
          <w:color w:val="888888"/>
          <w:sz w:val="20"/>
          <w:szCs w:val="20"/>
        </w:rPr>
        <w:t xml:space="preserve">(青峰 大輝)</w:t>
      </w:r>
    </w:p>
    <w:p>
      <w:pPr>
        <w:spacing w:after="60"/>
      </w:pPr>
      <w:r>
        <w:rPr>
          <w:rFonts w:ascii="Arial" w:cs="Arial" w:eastAsia="Arial" w:hAnsi="Arial"/>
          <w:b/>
          <w:bCs/>
          <w:color w:val="E86A10"/>
          <w:sz w:val="22"/>
          <w:szCs w:val="22"/>
        </w:rPr>
        <w:t xml:space="preserve">#8  </w:t>
      </w:r>
      <w:r>
        <w:rPr>
          <w:rFonts w:ascii="Arial" w:cs="Arial" w:eastAsia="Arial" w:hAnsi="Arial"/>
          <w:b/>
          <w:bCs/>
          <w:sz w:val="22"/>
          <w:szCs w:val="22"/>
        </w:rPr>
        <w:t xml:space="preserve">Atsushi Murasakibara  </w:t>
      </w:r>
      <w:r>
        <w:rPr>
          <w:rFonts w:ascii="Arial" w:cs="Arial" w:eastAsia="Arial" w:hAnsi="Arial"/>
          <w:color w:val="888888"/>
          <w:sz w:val="20"/>
          <w:szCs w:val="20"/>
        </w:rPr>
        <w:t xml:space="preserve">(紫原 敦)</w:t>
      </w:r>
    </w:p>
    <w:p>
      <w:pPr>
        <w:spacing w:after="60"/>
      </w:pPr>
      <w:r>
        <w:rPr>
          <w:rFonts w:ascii="Arial" w:cs="Arial" w:eastAsia="Arial" w:hAnsi="Arial"/>
          <w:b/>
          <w:bCs/>
          <w:color w:val="E86A10"/>
          <w:sz w:val="22"/>
          <w:szCs w:val="22"/>
        </w:rPr>
        <w:t xml:space="preserve">#9  </w:t>
      </w:r>
      <w:r>
        <w:rPr>
          <w:rFonts w:ascii="Arial" w:cs="Arial" w:eastAsia="Arial" w:hAnsi="Arial"/>
          <w:b/>
          <w:bCs/>
          <w:sz w:val="22"/>
          <w:szCs w:val="22"/>
        </w:rPr>
        <w:t xml:space="preserve">Tatsuya Himuro  </w:t>
      </w:r>
      <w:r>
        <w:rPr>
          <w:rFonts w:ascii="Arial" w:cs="Arial" w:eastAsia="Arial" w:hAnsi="Arial"/>
          <w:color w:val="888888"/>
          <w:sz w:val="20"/>
          <w:szCs w:val="20"/>
        </w:rPr>
        <w:t xml:space="preserve">(氷室 辰也)</w:t>
      </w:r>
    </w:p>
    <w:p>
      <w:pPr>
        <w:spacing w:after="60"/>
      </w:pPr>
      <w:r>
        <w:rPr>
          <w:rFonts w:ascii="Arial" w:cs="Arial" w:eastAsia="Arial" w:hAnsi="Arial"/>
          <w:b/>
          <w:bCs/>
          <w:color w:val="E86A10"/>
          <w:sz w:val="22"/>
          <w:szCs w:val="22"/>
        </w:rPr>
        <w:t xml:space="preserve">#10  </w:t>
      </w:r>
      <w:r>
        <w:rPr>
          <w:rFonts w:ascii="Arial" w:cs="Arial" w:eastAsia="Arial" w:hAnsi="Arial"/>
          <w:b/>
          <w:bCs/>
          <w:sz w:val="22"/>
          <w:szCs w:val="22"/>
        </w:rPr>
        <w:t xml:space="preserve">Satsuki Momoi  </w:t>
      </w:r>
      <w:r>
        <w:rPr>
          <w:rFonts w:ascii="Arial" w:cs="Arial" w:eastAsia="Arial" w:hAnsi="Arial"/>
          <w:color w:val="888888"/>
          <w:sz w:val="20"/>
          <w:szCs w:val="20"/>
        </w:rPr>
        <w:t xml:space="preserve">(桃井 さつき)</w:t>
      </w:r>
    </w:p>
    <w:p>
      <w:pPr>
        <w:spacing w:after="60"/>
      </w:pPr>
      <w:r>
        <w:rPr>
          <w:rFonts w:ascii="Arial" w:cs="Arial" w:eastAsia="Arial" w:hAnsi="Arial"/>
          <w:b/>
          <w:bCs/>
          <w:color w:val="E86A10"/>
          <w:sz w:val="22"/>
          <w:szCs w:val="22"/>
        </w:rPr>
        <w:t xml:space="preserve">#11  </w:t>
      </w:r>
      <w:r>
        <w:rPr>
          <w:rFonts w:ascii="Arial" w:cs="Arial" w:eastAsia="Arial" w:hAnsi="Arial"/>
          <w:b/>
          <w:bCs/>
          <w:sz w:val="22"/>
          <w:szCs w:val="22"/>
        </w:rPr>
        <w:t xml:space="preserve">Junpei Hyūga  </w:t>
      </w:r>
      <w:r>
        <w:rPr>
          <w:rFonts w:ascii="Arial" w:cs="Arial" w:eastAsia="Arial" w:hAnsi="Arial"/>
          <w:color w:val="888888"/>
          <w:sz w:val="20"/>
          <w:szCs w:val="20"/>
        </w:rPr>
        <w:t xml:space="preserve">(日向 順平)</w:t>
      </w:r>
    </w:p>
    <w:p>
      <w:pPr>
        <w:spacing w:after="60"/>
      </w:pPr>
      <w:r>
        <w:rPr>
          <w:rFonts w:ascii="Arial" w:cs="Arial" w:eastAsia="Arial" w:hAnsi="Arial"/>
          <w:b/>
          <w:bCs/>
          <w:color w:val="E86A10"/>
          <w:sz w:val="22"/>
          <w:szCs w:val="22"/>
        </w:rPr>
        <w:t xml:space="preserve">#12  </w:t>
      </w:r>
      <w:r>
        <w:rPr>
          <w:rFonts w:ascii="Arial" w:cs="Arial" w:eastAsia="Arial" w:hAnsi="Arial"/>
          <w:b/>
          <w:bCs/>
          <w:sz w:val="22"/>
          <w:szCs w:val="22"/>
        </w:rPr>
        <w:t xml:space="preserve">Teppei Kiyoshi  </w:t>
      </w:r>
      <w:r>
        <w:rPr>
          <w:rFonts w:ascii="Arial" w:cs="Arial" w:eastAsia="Arial" w:hAnsi="Arial"/>
          <w:color w:val="888888"/>
          <w:sz w:val="20"/>
          <w:szCs w:val="20"/>
        </w:rPr>
        <w:t xml:space="preserve">(木吉 鉄平)</w:t>
      </w:r>
    </w:p>
    <w:p>
      <w:pPr>
        <w:spacing w:after="60"/>
      </w:pPr>
      <w:r>
        <w:rPr>
          <w:rFonts w:ascii="Arial" w:cs="Arial" w:eastAsia="Arial" w:hAnsi="Arial"/>
          <w:b/>
          <w:bCs/>
          <w:color w:val="E86A10"/>
          <w:sz w:val="22"/>
          <w:szCs w:val="22"/>
        </w:rPr>
        <w:t xml:space="preserve">#13  </w:t>
      </w:r>
      <w:r>
        <w:rPr>
          <w:rFonts w:ascii="Arial" w:cs="Arial" w:eastAsia="Arial" w:hAnsi="Arial"/>
          <w:b/>
          <w:bCs/>
          <w:sz w:val="22"/>
          <w:szCs w:val="22"/>
        </w:rPr>
        <w:t xml:space="preserve">Riko Aida  </w:t>
      </w:r>
      <w:r>
        <w:rPr>
          <w:rFonts w:ascii="Arial" w:cs="Arial" w:eastAsia="Arial" w:hAnsi="Arial"/>
          <w:color w:val="888888"/>
          <w:sz w:val="20"/>
          <w:szCs w:val="20"/>
        </w:rPr>
        <w:t xml:space="preserve">(相田 リコ)</w:t>
      </w:r>
    </w:p>
    <w:p>
      <w:r>
        <w:br w:type="page"/>
      </w:r>
    </w:p>
    <w:p>
      <w:pPr>
        <w:pStyle w:val="Heading1"/>
        <w:pBdr>
          <w:bottom w:val="single" w:color="E86A10" w:sz="8" w:space="1"/>
          <w:left w:val="single" w:color="E86A10" w:sz="18" w:space="100"/>
        </w:pBdr>
        <w:spacing w:after="80" w:before="400"/>
        <w:ind w:left="200"/>
      </w:pPr>
      <w:r>
        <w:rPr>
          <w:rFonts w:ascii="Arial" w:cs="Arial" w:eastAsia="Arial" w:hAnsi="Arial"/>
          <w:b/>
          <w:bCs/>
          <w:color w:val="1A1A2E"/>
          <w:sz w:val="34"/>
          <w:szCs w:val="34"/>
        </w:rPr>
        <w:t xml:space="preserve">#1 — Seijūrō Akashi  (赤司 征十郎)</w:t>
      </w:r>
    </w:p>
    <w:p>
      <w:pPr>
        <w:spacing w:after="200"/>
        <w:ind w:left="200"/>
      </w:pPr>
      <w:r>
        <w:rPr>
          <w:rFonts w:ascii="Arial" w:cs="Arial" w:eastAsia="Arial" w:hAnsi="Arial"/>
          <w:i/>
          <w:iCs/>
          <w:color w:val="7A6030"/>
          <w:sz w:val="22"/>
          <w:szCs w:val="22"/>
        </w:rPr>
        <w:t xml:space="preserve">Meneur — Capitaine Génération des Miracles (Teikō) — Capitaine Rakuzan — 1er sondage popularité</w:t>
      </w:r>
    </w:p>
    <w:p>
      <w:pPr>
        <w:pBdr>
          <w:bottom w:val="single" w:color="E86A10" w:sz="4" w:space="1"/>
        </w:pBdr>
        <w:spacing w:after="80" w:before="180"/>
      </w:pPr>
      <w:r>
        <w:rPr>
          <w:rFonts w:ascii="Arial" w:cs="Arial" w:eastAsia="Arial" w:hAnsi="Arial"/>
          <w:b/>
          <w:bCs/>
          <w:color w:val="C05010"/>
          <w:sz w:val="22"/>
          <w:szCs w:val="22"/>
        </w:rPr>
        <w:t xml:space="preserve">▶ Identité &amp; Informations de 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DDDD" w:sz="1"/>
              <w:left w:val="single" w:color="DDDDDD" w:sz="1"/>
              <w:bottom w:val="single" w:color="DDDDDD" w:sz="1"/>
              <w:right w:val="single" w:color="DDDDDD" w:sz="1"/>
            </w:tcBorders>
            <w:shd w:fill="FEF0E0" w:val="clear"/>
            <w:tcMar>
              <w:top w:type="dxa" w:w="80"/>
              <w:left w:type="dxa" w:w="120"/>
              <w:bottom w:type="dxa" w:w="80"/>
              <w:right w:type="dxa" w:w="120"/>
            </w:tcMar>
          </w:tcPr>
          <w:p>
            <w:r>
              <w:rPr>
                <w:rFonts w:ascii="Arial" w:cs="Arial" w:eastAsia="Arial" w:hAnsi="Arial"/>
                <w:b/>
                <w:bCs/>
                <w:color w:val="C05010"/>
                <w:sz w:val="20"/>
                <w:szCs w:val="20"/>
              </w:rPr>
              <w:t xml:space="preserve">Nom</w:t>
            </w:r>
          </w:p>
        </w:tc>
        <w:tc>
          <w:tcPr>
            <w:tcW w:type="dxa" w:w="7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Akashi Seijūrō (赤司 征十郎)</w:t>
            </w:r>
          </w:p>
        </w:tc>
      </w:tr>
      <w:tr>
        <w:tc>
          <w:tcPr>
            <w:tcW w:type="dxa" w:w="2200"/>
            <w:tcBorders>
              <w:top w:val="single" w:color="DDDDDD" w:sz="1"/>
              <w:left w:val="single" w:color="DDDDDD" w:sz="1"/>
              <w:bottom w:val="single" w:color="DDDDDD" w:sz="1"/>
              <w:right w:val="single" w:color="DDDDDD" w:sz="1"/>
            </w:tcBorders>
            <w:shd w:fill="FEF0E0" w:val="clear"/>
            <w:tcMar>
              <w:top w:type="dxa" w:w="80"/>
              <w:left w:type="dxa" w:w="120"/>
              <w:bottom w:type="dxa" w:w="80"/>
              <w:right w:type="dxa" w:w="120"/>
            </w:tcMar>
          </w:tcPr>
          <w:p>
            <w:r>
              <w:rPr>
                <w:rFonts w:ascii="Arial" w:cs="Arial" w:eastAsia="Arial" w:hAnsi="Arial"/>
                <w:b/>
                <w:bCs/>
                <w:color w:val="C05010"/>
                <w:sz w:val="20"/>
                <w:szCs w:val="20"/>
              </w:rPr>
              <w:t xml:space="preserve">Animé</w:t>
            </w:r>
          </w:p>
        </w:tc>
        <w:tc>
          <w:tcPr>
            <w:tcW w:type="dxa" w:w="7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Kuroko no Basket (Kuroko's Basketball)</w:t>
            </w:r>
          </w:p>
        </w:tc>
      </w:tr>
      <w:tr>
        <w:tc>
          <w:tcPr>
            <w:tcW w:type="dxa" w:w="2200"/>
            <w:tcBorders>
              <w:top w:val="single" w:color="DDDDDD" w:sz="1"/>
              <w:left w:val="single" w:color="DDDDDD" w:sz="1"/>
              <w:bottom w:val="single" w:color="DDDDDD" w:sz="1"/>
              <w:right w:val="single" w:color="DDDDDD" w:sz="1"/>
            </w:tcBorders>
            <w:shd w:fill="FEF0E0" w:val="clear"/>
            <w:tcMar>
              <w:top w:type="dxa" w:w="80"/>
              <w:left w:type="dxa" w:w="120"/>
              <w:bottom w:type="dxa" w:w="80"/>
              <w:right w:type="dxa" w:w="120"/>
            </w:tcMar>
          </w:tcPr>
          <w:p>
            <w:r>
              <w:rPr>
                <w:rFonts w:ascii="Arial" w:cs="Arial" w:eastAsia="Arial" w:hAnsi="Arial"/>
                <w:b/>
                <w:bCs/>
                <w:color w:val="C05010"/>
                <w:sz w:val="20"/>
                <w:szCs w:val="20"/>
              </w:rPr>
              <w:t xml:space="preserve">Âge</w:t>
            </w:r>
          </w:p>
        </w:tc>
        <w:tc>
          <w:tcPr>
            <w:tcW w:type="dxa" w:w="7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16 ans</w:t>
            </w:r>
          </w:p>
        </w:tc>
      </w:tr>
      <w:tr>
        <w:tc>
          <w:tcPr>
            <w:tcW w:type="dxa" w:w="2200"/>
            <w:tcBorders>
              <w:top w:val="single" w:color="DDDDDD" w:sz="1"/>
              <w:left w:val="single" w:color="DDDDDD" w:sz="1"/>
              <w:bottom w:val="single" w:color="DDDDDD" w:sz="1"/>
              <w:right w:val="single" w:color="DDDDDD" w:sz="1"/>
            </w:tcBorders>
            <w:shd w:fill="FEF0E0" w:val="clear"/>
            <w:tcMar>
              <w:top w:type="dxa" w:w="80"/>
              <w:left w:type="dxa" w:w="120"/>
              <w:bottom w:type="dxa" w:w="80"/>
              <w:right w:type="dxa" w:w="120"/>
            </w:tcMar>
          </w:tcPr>
          <w:p>
            <w:r>
              <w:rPr>
                <w:rFonts w:ascii="Arial" w:cs="Arial" w:eastAsia="Arial" w:hAnsi="Arial"/>
                <w:b/>
                <w:bCs/>
                <w:color w:val="C05010"/>
                <w:sz w:val="20"/>
                <w:szCs w:val="20"/>
              </w:rPr>
              <w:t xml:space="preserve">Sexe</w:t>
            </w:r>
          </w:p>
        </w:tc>
        <w:tc>
          <w:tcPr>
            <w:tcW w:type="dxa" w:w="7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Masculin</w:t>
            </w:r>
          </w:p>
        </w:tc>
      </w:tr>
      <w:tr>
        <w:tc>
          <w:tcPr>
            <w:tcW w:type="dxa" w:w="2200"/>
            <w:tcBorders>
              <w:top w:val="single" w:color="DDDDDD" w:sz="1"/>
              <w:left w:val="single" w:color="DDDDDD" w:sz="1"/>
              <w:bottom w:val="single" w:color="DDDDDD" w:sz="1"/>
              <w:right w:val="single" w:color="DDDDDD" w:sz="1"/>
            </w:tcBorders>
            <w:shd w:fill="FEF0E0" w:val="clear"/>
            <w:tcMar>
              <w:top w:type="dxa" w:w="80"/>
              <w:left w:type="dxa" w:w="120"/>
              <w:bottom w:type="dxa" w:w="80"/>
              <w:right w:type="dxa" w:w="120"/>
            </w:tcMar>
          </w:tcPr>
          <w:p>
            <w:r>
              <w:rPr>
                <w:rFonts w:ascii="Arial" w:cs="Arial" w:eastAsia="Arial" w:hAnsi="Arial"/>
                <w:b/>
                <w:bCs/>
                <w:color w:val="C05010"/>
                <w:sz w:val="20"/>
                <w:szCs w:val="20"/>
              </w:rPr>
              <w:t xml:space="preserve">Date de naissance</w:t>
            </w:r>
          </w:p>
        </w:tc>
        <w:tc>
          <w:tcPr>
            <w:tcW w:type="dxa" w:w="7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20 décembre — Sagittaire. Source : manga-encyclopedie.fandom.com</w:t>
            </w:r>
          </w:p>
        </w:tc>
      </w:tr>
      <w:tr>
        <w:tc>
          <w:tcPr>
            <w:tcW w:type="dxa" w:w="2200"/>
            <w:tcBorders>
              <w:top w:val="single" w:color="DDDDDD" w:sz="1"/>
              <w:left w:val="single" w:color="DDDDDD" w:sz="1"/>
              <w:bottom w:val="single" w:color="DDDDDD" w:sz="1"/>
              <w:right w:val="single" w:color="DDDDDD" w:sz="1"/>
            </w:tcBorders>
            <w:shd w:fill="FEF0E0" w:val="clear"/>
            <w:tcMar>
              <w:top w:type="dxa" w:w="80"/>
              <w:left w:type="dxa" w:w="120"/>
              <w:bottom w:type="dxa" w:w="80"/>
              <w:right w:type="dxa" w:w="120"/>
            </w:tcMar>
          </w:tcPr>
          <w:p>
            <w:r>
              <w:rPr>
                <w:rFonts w:ascii="Arial" w:cs="Arial" w:eastAsia="Arial" w:hAnsi="Arial"/>
                <w:b/>
                <w:bCs/>
                <w:color w:val="C05010"/>
                <w:sz w:val="20"/>
                <w:szCs w:val="20"/>
              </w:rPr>
              <w:t xml:space="preserve">Taille / Poids</w:t>
            </w:r>
          </w:p>
        </w:tc>
        <w:tc>
          <w:tcPr>
            <w:tcW w:type="dxa" w:w="7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173 cm — 64 kg</w:t>
            </w:r>
          </w:p>
        </w:tc>
      </w:tr>
      <w:tr>
        <w:tc>
          <w:tcPr>
            <w:tcW w:type="dxa" w:w="2200"/>
            <w:tcBorders>
              <w:top w:val="single" w:color="DDDDDD" w:sz="1"/>
              <w:left w:val="single" w:color="DDDDDD" w:sz="1"/>
              <w:bottom w:val="single" w:color="DDDDDD" w:sz="1"/>
              <w:right w:val="single" w:color="DDDDDD" w:sz="1"/>
            </w:tcBorders>
            <w:shd w:fill="FEF0E0" w:val="clear"/>
            <w:tcMar>
              <w:top w:type="dxa" w:w="80"/>
              <w:left w:type="dxa" w:w="120"/>
              <w:bottom w:type="dxa" w:w="80"/>
              <w:right w:type="dxa" w:w="120"/>
            </w:tcMar>
          </w:tcPr>
          <w:p>
            <w:r>
              <w:rPr>
                <w:rFonts w:ascii="Arial" w:cs="Arial" w:eastAsia="Arial" w:hAnsi="Arial"/>
                <w:b/>
                <w:bCs/>
                <w:color w:val="C05010"/>
                <w:sz w:val="20"/>
                <w:szCs w:val="20"/>
              </w:rPr>
              <w:t xml:space="preserve">Groupe sanguin</w:t>
            </w:r>
          </w:p>
        </w:tc>
        <w:tc>
          <w:tcPr>
            <w:tcW w:type="dxa" w:w="7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AB</w:t>
            </w:r>
          </w:p>
        </w:tc>
      </w:tr>
      <w:tr>
        <w:tc>
          <w:tcPr>
            <w:tcW w:type="dxa" w:w="2200"/>
            <w:tcBorders>
              <w:top w:val="single" w:color="DDDDDD" w:sz="1"/>
              <w:left w:val="single" w:color="DDDDDD" w:sz="1"/>
              <w:bottom w:val="single" w:color="DDDDDD" w:sz="1"/>
              <w:right w:val="single" w:color="DDDDDD" w:sz="1"/>
            </w:tcBorders>
            <w:shd w:fill="FEF0E0" w:val="clear"/>
            <w:tcMar>
              <w:top w:type="dxa" w:w="80"/>
              <w:left w:type="dxa" w:w="120"/>
              <w:bottom w:type="dxa" w:w="80"/>
              <w:right w:type="dxa" w:w="120"/>
            </w:tcMar>
          </w:tcPr>
          <w:p>
            <w:r>
              <w:rPr>
                <w:rFonts w:ascii="Arial" w:cs="Arial" w:eastAsia="Arial" w:hAnsi="Arial"/>
                <w:b/>
                <w:bCs/>
                <w:color w:val="C05010"/>
                <w:sz w:val="20"/>
                <w:szCs w:val="20"/>
              </w:rPr>
              <w:t xml:space="preserve">Poste</w:t>
            </w:r>
          </w:p>
        </w:tc>
        <w:tc>
          <w:tcPr>
            <w:tcW w:type="dxa" w:w="7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Meneur (Point Guard)</w:t>
            </w:r>
          </w:p>
        </w:tc>
      </w:tr>
      <w:tr>
        <w:tc>
          <w:tcPr>
            <w:tcW w:type="dxa" w:w="2200"/>
            <w:tcBorders>
              <w:top w:val="single" w:color="DDDDDD" w:sz="1"/>
              <w:left w:val="single" w:color="DDDDDD" w:sz="1"/>
              <w:bottom w:val="single" w:color="DDDDDD" w:sz="1"/>
              <w:right w:val="single" w:color="DDDDDD" w:sz="1"/>
            </w:tcBorders>
            <w:shd w:fill="FEF0E0" w:val="clear"/>
            <w:tcMar>
              <w:top w:type="dxa" w:w="80"/>
              <w:left w:type="dxa" w:w="120"/>
              <w:bottom w:type="dxa" w:w="80"/>
              <w:right w:type="dxa" w:w="120"/>
            </w:tcMar>
          </w:tcPr>
          <w:p>
            <w:r>
              <w:rPr>
                <w:rFonts w:ascii="Arial" w:cs="Arial" w:eastAsia="Arial" w:hAnsi="Arial"/>
                <w:b/>
                <w:bCs/>
                <w:color w:val="C05010"/>
                <w:sz w:val="20"/>
                <w:szCs w:val="20"/>
              </w:rPr>
              <w:t xml:space="preserve">Lycée actuel</w:t>
            </w:r>
          </w:p>
        </w:tc>
        <w:tc>
          <w:tcPr>
            <w:tcW w:type="dxa" w:w="7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Rakuzan — anciennement Collège Teikō</w:t>
            </w:r>
          </w:p>
        </w:tc>
      </w:tr>
      <w:tr>
        <w:tc>
          <w:tcPr>
            <w:tcW w:type="dxa" w:w="2200"/>
            <w:tcBorders>
              <w:top w:val="single" w:color="DDDDDD" w:sz="1"/>
              <w:left w:val="single" w:color="DDDDDD" w:sz="1"/>
              <w:bottom w:val="single" w:color="DDDDDD" w:sz="1"/>
              <w:right w:val="single" w:color="DDDDDD" w:sz="1"/>
            </w:tcBorders>
            <w:shd w:fill="FEF0E0" w:val="clear"/>
            <w:tcMar>
              <w:top w:type="dxa" w:w="80"/>
              <w:left w:type="dxa" w:w="120"/>
              <w:bottom w:type="dxa" w:w="80"/>
              <w:right w:type="dxa" w:w="120"/>
            </w:tcMar>
          </w:tcPr>
          <w:p>
            <w:r>
              <w:rPr>
                <w:rFonts w:ascii="Arial" w:cs="Arial" w:eastAsia="Arial" w:hAnsi="Arial"/>
                <w:b/>
                <w:bCs/>
                <w:color w:val="C05010"/>
                <w:sz w:val="20"/>
                <w:szCs w:val="20"/>
              </w:rPr>
              <w:t xml:space="preserve">Yeux</w:t>
            </w:r>
          </w:p>
        </w:tc>
        <w:tc>
          <w:tcPr>
            <w:tcW w:type="dxa" w:w="7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Hétérochromatiques : œil droit rouge (normal) / œil gauche jaune-orange (Emperor Eye activé)</w:t>
            </w:r>
          </w:p>
        </w:tc>
      </w:tr>
      <w:tr>
        <w:tc>
          <w:tcPr>
            <w:tcW w:type="dxa" w:w="2200"/>
            <w:tcBorders>
              <w:top w:val="single" w:color="DDDDDD" w:sz="1"/>
              <w:left w:val="single" w:color="DDDDDD" w:sz="1"/>
              <w:bottom w:val="single" w:color="DDDDDD" w:sz="1"/>
              <w:right w:val="single" w:color="DDDDDD" w:sz="1"/>
            </w:tcBorders>
            <w:shd w:fill="FEF0E0" w:val="clear"/>
            <w:tcMar>
              <w:top w:type="dxa" w:w="80"/>
              <w:left w:type="dxa" w:w="120"/>
              <w:bottom w:type="dxa" w:w="80"/>
              <w:right w:type="dxa" w:w="120"/>
            </w:tcMar>
          </w:tcPr>
          <w:p>
            <w:r>
              <w:rPr>
                <w:rFonts w:ascii="Arial" w:cs="Arial" w:eastAsia="Arial" w:hAnsi="Arial"/>
                <w:b/>
                <w:bCs/>
                <w:color w:val="C05010"/>
                <w:sz w:val="20"/>
                <w:szCs w:val="20"/>
              </w:rPr>
              <w:t xml:space="preserve">Auteur</w:t>
            </w:r>
          </w:p>
        </w:tc>
        <w:tc>
          <w:tcPr>
            <w:tcW w:type="dxa" w:w="7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Tadatoshi Fujimaki — né le 9 juin 1982 à Tokyo, Japon</w:t>
            </w:r>
          </w:p>
        </w:tc>
      </w:tr>
      <w:tr>
        <w:tc>
          <w:tcPr>
            <w:tcW w:type="dxa" w:w="2200"/>
            <w:tcBorders>
              <w:top w:val="single" w:color="DDDDDD" w:sz="1"/>
              <w:left w:val="single" w:color="DDDDDD" w:sz="1"/>
              <w:bottom w:val="single" w:color="DDDDDD" w:sz="1"/>
              <w:right w:val="single" w:color="DDDDDD" w:sz="1"/>
            </w:tcBorders>
            <w:shd w:fill="FEF0E0" w:val="clear"/>
            <w:tcMar>
              <w:top w:type="dxa" w:w="80"/>
              <w:left w:type="dxa" w:w="120"/>
              <w:bottom w:type="dxa" w:w="80"/>
              <w:right w:type="dxa" w:w="120"/>
            </w:tcMar>
          </w:tcPr>
          <w:p>
            <w:r>
              <w:rPr>
                <w:rFonts w:ascii="Arial" w:cs="Arial" w:eastAsia="Arial" w:hAnsi="Arial"/>
                <w:b/>
                <w:bCs/>
                <w:color w:val="C05010"/>
                <w:sz w:val="20"/>
                <w:szCs w:val="20"/>
              </w:rPr>
              <w:t xml:space="preserve">Studio</w:t>
            </w:r>
          </w:p>
        </w:tc>
        <w:tc>
          <w:tcPr>
            <w:tcW w:type="dxa" w:w="7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Production I.G — diffusé sur MBS depuis le 7 avril 2012</w:t>
            </w:r>
          </w:p>
        </w:tc>
      </w:tr>
    </w:tbl>
    <w:p>
      <w:pPr>
        <w:spacing w:after="120"/>
      </w:pPr>
      <w:r>
        <w:t xml:space="preserve"/>
      </w:r>
    </w:p>
    <w:p>
      <w:pPr>
        <w:pBdr>
          <w:bottom w:val="single" w:color="E86A10" w:sz="4" w:space="1"/>
        </w:pBdr>
        <w:spacing w:after="80" w:before="180"/>
      </w:pPr>
      <w:r>
        <w:rPr>
          <w:rFonts w:ascii="Arial" w:cs="Arial" w:eastAsia="Arial" w:hAnsi="Arial"/>
          <w:b/>
          <w:bCs/>
          <w:color w:val="C05010"/>
          <w:sz w:val="22"/>
          <w:szCs w:val="22"/>
        </w:rPr>
        <w:t xml:space="preserve">▶ À Propos — Description</w:t>
      </w:r>
    </w:p>
    <w:p>
      <w:pPr>
        <w:spacing w:after="80"/>
      </w:pPr>
      <w:r>
        <w:rPr>
          <w:rFonts w:ascii="Arial" w:cs="Arial" w:eastAsia="Arial" w:hAnsi="Arial"/>
          <w:sz w:val="20"/>
          <w:szCs w:val="20"/>
        </w:rPr>
        <w:t xml:space="preserve">Seijūrō Akashi est le personnage le plus complexe et le plus redouté de Kuroko no Basket. Ancien capitaine absolu de la Génération des Miracles à Teikō, il est désormais meneur et capitaine du lycée Rakuzan, champion national incontesté. Héritier d'une des familles les plus influentes du Japon, élevé dans l'excellence absolue, Akashi a développé une dualité de personnalité : sa personnalité originelle, bienveillante et juste, a été supplantée dans sa prime jeunesse par une persona froide et tyrannique proclamant ses ordres "absolus". Cette deuxième personnalité possède les Emperor Eyes, vision prophétique qui lui permet d'anticiper et de contrer tout mouvement adverse. La bataille finale contre Seirin révèle le retour de son vrai moi.</w:t>
      </w:r>
    </w:p>
    <w:p>
      <w:pPr>
        <w:pBdr>
          <w:bottom w:val="single" w:color="E86A10" w:sz="4" w:space="1"/>
        </w:pBdr>
        <w:spacing w:after="80" w:before="180"/>
      </w:pPr>
      <w:r>
        <w:rPr>
          <w:rFonts w:ascii="Arial" w:cs="Arial" w:eastAsia="Arial" w:hAnsi="Arial"/>
          <w:b/>
          <w:bCs/>
          <w:color w:val="C05010"/>
          <w:sz w:val="22"/>
          <w:szCs w:val="22"/>
        </w:rPr>
        <w:t xml:space="preserve">▶ Capacités, Techniques &amp; Habiletés</w:t>
      </w:r>
    </w:p>
    <w:p>
      <w:pPr>
        <w:pStyle w:val="ListParagraph"/>
        <w:numPr>
          <w:ilvl w:val="0"/>
          <w:numId w:val="2"/>
        </w:numPr>
        <w:spacing w:after="60"/>
      </w:pPr>
      <w:r>
        <w:rPr>
          <w:rFonts w:ascii="Arial" w:cs="Arial" w:eastAsia="Arial" w:hAnsi="Arial"/>
          <w:sz w:val="20"/>
          <w:szCs w:val="20"/>
        </w:rPr>
        <w:t xml:space="preserve">Emperor Eye (Œil de l'Empereur) : prédiction infaillible des mouvements et du centre de gravité de tout adversaire</w:t>
      </w:r>
    </w:p>
    <w:p>
      <w:pPr>
        <w:pStyle w:val="ListParagraph"/>
        <w:numPr>
          <w:ilvl w:val="0"/>
          <w:numId w:val="2"/>
        </w:numPr>
        <w:spacing w:after="60"/>
      </w:pPr>
      <w:r>
        <w:rPr>
          <w:rFonts w:ascii="Arial" w:cs="Arial" w:eastAsia="Arial" w:hAnsi="Arial"/>
          <w:sz w:val="20"/>
          <w:szCs w:val="20"/>
        </w:rPr>
        <w:t xml:space="preserve">Emperor Eye Renforcé (post-match Seirin) : extension permettant d'observer toute l'équipe simultanément</w:t>
      </w:r>
    </w:p>
    <w:p>
      <w:pPr>
        <w:pStyle w:val="ListParagraph"/>
        <w:numPr>
          <w:ilvl w:val="0"/>
          <w:numId w:val="2"/>
        </w:numPr>
        <w:spacing w:after="60"/>
      </w:pPr>
      <w:r>
        <w:rPr>
          <w:rFonts w:ascii="Arial" w:cs="Arial" w:eastAsia="Arial" w:hAnsi="Arial"/>
          <w:sz w:val="20"/>
          <w:szCs w:val="20"/>
        </w:rPr>
        <w:t xml:space="preserve">Ankle Break : utilisation des Emperor Eyes pour déséquilibrer et faire tomber l'adversaire</w:t>
      </w:r>
    </w:p>
    <w:p>
      <w:pPr>
        <w:pStyle w:val="ListParagraph"/>
        <w:numPr>
          <w:ilvl w:val="0"/>
          <w:numId w:val="2"/>
        </w:numPr>
        <w:spacing w:after="60"/>
      </w:pPr>
      <w:r>
        <w:rPr>
          <w:rFonts w:ascii="Arial" w:cs="Arial" w:eastAsia="Arial" w:hAnsi="Arial"/>
          <w:sz w:val="20"/>
          <w:szCs w:val="20"/>
        </w:rPr>
        <w:t xml:space="preserve">Passe parfaite : distribution du jeu d'une précision chirurgicale pour l'ensemble de l'équipe</w:t>
      </w:r>
    </w:p>
    <w:p>
      <w:pPr>
        <w:pStyle w:val="ListParagraph"/>
        <w:numPr>
          <w:ilvl w:val="0"/>
          <w:numId w:val="2"/>
        </w:numPr>
        <w:spacing w:after="60"/>
      </w:pPr>
      <w:r>
        <w:rPr>
          <w:rFonts w:ascii="Arial" w:cs="Arial" w:eastAsia="Arial" w:hAnsi="Arial"/>
          <w:sz w:val="20"/>
          <w:szCs w:val="20"/>
        </w:rPr>
        <w:t xml:space="preserve">Zone — Team Zone : capacité unique à faire entrer toute l'équipe de Rakuzan dans la Zone simultanément</w:t>
      </w:r>
    </w:p>
    <w:p>
      <w:pPr>
        <w:pStyle w:val="ListParagraph"/>
        <w:numPr>
          <w:ilvl w:val="0"/>
          <w:numId w:val="2"/>
        </w:numPr>
        <w:spacing w:after="60"/>
      </w:pPr>
      <w:r>
        <w:rPr>
          <w:rFonts w:ascii="Arial" w:cs="Arial" w:eastAsia="Arial" w:hAnsi="Arial"/>
          <w:sz w:val="20"/>
          <w:szCs w:val="20"/>
        </w:rPr>
        <w:t xml:space="preserve">Dribble et changement de direction : maîtrise technique absolue malgré une stature modeste</w:t>
      </w:r>
    </w:p>
    <w:p>
      <w:pPr>
        <w:pBdr>
          <w:bottom w:val="single" w:color="E86A10" w:sz="4" w:space="1"/>
        </w:pBdr>
        <w:spacing w:after="80" w:before="180"/>
      </w:pPr>
      <w:r>
        <w:rPr>
          <w:rFonts w:ascii="Arial" w:cs="Arial" w:eastAsia="Arial" w:hAnsi="Arial"/>
          <w:b/>
          <w:bCs/>
          <w:color w:val="C05010"/>
          <w:sz w:val="22"/>
          <w:szCs w:val="22"/>
        </w:rPr>
        <w:t xml:space="preserve">▶ Relations dans la Série</w:t>
      </w:r>
    </w:p>
    <w:p>
      <w:pPr>
        <w:pStyle w:val="ListParagraph"/>
        <w:numPr>
          <w:ilvl w:val="0"/>
          <w:numId w:val="2"/>
        </w:numPr>
        <w:spacing w:after="60"/>
      </w:pPr>
      <w:r>
        <w:rPr>
          <w:rFonts w:ascii="Arial" w:cs="Arial" w:eastAsia="Arial" w:hAnsi="Arial"/>
          <w:sz w:val="20"/>
          <w:szCs w:val="20"/>
        </w:rPr>
        <w:t xml:space="preserve">Ancien capitaine et meneur : Génération des Miracles (Teikō) — Kuroko, Aomine, Kise, Midorima, Murasakibara</w:t>
      </w:r>
    </w:p>
    <w:p>
      <w:pPr>
        <w:pStyle w:val="ListParagraph"/>
        <w:numPr>
          <w:ilvl w:val="0"/>
          <w:numId w:val="2"/>
        </w:numPr>
        <w:spacing w:after="60"/>
      </w:pPr>
      <w:r>
        <w:rPr>
          <w:rFonts w:ascii="Arial" w:cs="Arial" w:eastAsia="Arial" w:hAnsi="Arial"/>
          <w:sz w:val="20"/>
          <w:szCs w:val="20"/>
        </w:rPr>
        <w:t xml:space="preserve">Équipe actuelle : Rakuzan (Nebuya, Mibuchi, Hayama, Mayuzumi)</w:t>
      </w:r>
    </w:p>
    <w:p>
      <w:pPr>
        <w:pStyle w:val="ListParagraph"/>
        <w:numPr>
          <w:ilvl w:val="0"/>
          <w:numId w:val="2"/>
        </w:numPr>
        <w:spacing w:after="60"/>
      </w:pPr>
      <w:r>
        <w:rPr>
          <w:rFonts w:ascii="Arial" w:cs="Arial" w:eastAsia="Arial" w:hAnsi="Arial"/>
          <w:sz w:val="20"/>
          <w:szCs w:val="20"/>
        </w:rPr>
        <w:t xml:space="preserve">Rival décisif : Tetsuya Kuroko et Taiga Kagami (seuls à l'avoir battu)</w:t>
      </w:r>
    </w:p>
    <w:p>
      <w:pPr>
        <w:pStyle w:val="ListParagraph"/>
        <w:numPr>
          <w:ilvl w:val="0"/>
          <w:numId w:val="2"/>
        </w:numPr>
        <w:spacing w:after="60"/>
      </w:pPr>
      <w:r>
        <w:rPr>
          <w:rFonts w:ascii="Arial" w:cs="Arial" w:eastAsia="Arial" w:hAnsi="Arial"/>
          <w:sz w:val="20"/>
          <w:szCs w:val="20"/>
        </w:rPr>
        <w:t xml:space="preserve">Anciens coéquipiers respectés : rappelle ses amis de la Génération des Miracles par leurs prénoms</w:t>
      </w:r>
    </w:p>
    <w:p>
      <w:r>
        <w:br w:type="page"/>
      </w:r>
    </w:p>
    <w:p>
      <w:pPr>
        <w:pStyle w:val="Heading1"/>
        <w:pBdr>
          <w:bottom w:val="single" w:color="E86A10" w:sz="8" w:space="1"/>
          <w:left w:val="single" w:color="E86A10" w:sz="18" w:space="100"/>
        </w:pBdr>
        <w:spacing w:after="80" w:before="400"/>
        <w:ind w:left="200"/>
      </w:pPr>
      <w:r>
        <w:rPr>
          <w:rFonts w:ascii="Arial" w:cs="Arial" w:eastAsia="Arial" w:hAnsi="Arial"/>
          <w:b/>
          <w:bCs/>
          <w:color w:val="1A1A2E"/>
          <w:sz w:val="34"/>
          <w:szCs w:val="34"/>
        </w:rPr>
        <w:t xml:space="preserve">#2 — Tetsuya Kuroko  (黒子 テツヤ)</w:t>
      </w:r>
    </w:p>
    <w:p>
      <w:pPr>
        <w:spacing w:after="200"/>
        <w:ind w:left="200"/>
      </w:pPr>
      <w:r>
        <w:rPr>
          <w:rFonts w:ascii="Arial" w:cs="Arial" w:eastAsia="Arial" w:hAnsi="Arial"/>
          <w:i/>
          <w:iCs/>
          <w:color w:val="7A6030"/>
          <w:sz w:val="22"/>
          <w:szCs w:val="22"/>
        </w:rPr>
        <w:t xml:space="preserve">Sixième Joueur Fantôme — Meneur de jeu — Lycée Seirin — Protagoniste principal</w:t>
      </w:r>
    </w:p>
    <w:p>
      <w:pPr>
        <w:pBdr>
          <w:bottom w:val="single" w:color="E86A10" w:sz="4" w:space="1"/>
        </w:pBdr>
        <w:spacing w:after="80" w:before="180"/>
      </w:pPr>
      <w:r>
        <w:rPr>
          <w:rFonts w:ascii="Arial" w:cs="Arial" w:eastAsia="Arial" w:hAnsi="Arial"/>
          <w:b/>
          <w:bCs/>
          <w:color w:val="C05010"/>
          <w:sz w:val="22"/>
          <w:szCs w:val="22"/>
        </w:rPr>
        <w:t xml:space="preserve">▶ Identité &amp; Informations de 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DDDD" w:sz="1"/>
              <w:left w:val="single" w:color="DDDDDD" w:sz="1"/>
              <w:bottom w:val="single" w:color="DDDDDD" w:sz="1"/>
              <w:right w:val="single" w:color="DDDDDD" w:sz="1"/>
            </w:tcBorders>
            <w:shd w:fill="FEF0E0" w:val="clear"/>
            <w:tcMar>
              <w:top w:type="dxa" w:w="80"/>
              <w:left w:type="dxa" w:w="120"/>
              <w:bottom w:type="dxa" w:w="80"/>
              <w:right w:type="dxa" w:w="120"/>
            </w:tcMar>
          </w:tcPr>
          <w:p>
            <w:r>
              <w:rPr>
                <w:rFonts w:ascii="Arial" w:cs="Arial" w:eastAsia="Arial" w:hAnsi="Arial"/>
                <w:b/>
                <w:bCs/>
                <w:color w:val="C05010"/>
                <w:sz w:val="20"/>
                <w:szCs w:val="20"/>
              </w:rPr>
              <w:t xml:space="preserve">Nom</w:t>
            </w:r>
          </w:p>
        </w:tc>
        <w:tc>
          <w:tcPr>
            <w:tcW w:type="dxa" w:w="7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Kuroko Tetsuya (黒子 テツヤ)</w:t>
            </w:r>
          </w:p>
        </w:tc>
      </w:tr>
      <w:tr>
        <w:tc>
          <w:tcPr>
            <w:tcW w:type="dxa" w:w="2200"/>
            <w:tcBorders>
              <w:top w:val="single" w:color="DDDDDD" w:sz="1"/>
              <w:left w:val="single" w:color="DDDDDD" w:sz="1"/>
              <w:bottom w:val="single" w:color="DDDDDD" w:sz="1"/>
              <w:right w:val="single" w:color="DDDDDD" w:sz="1"/>
            </w:tcBorders>
            <w:shd w:fill="FEF0E0" w:val="clear"/>
            <w:tcMar>
              <w:top w:type="dxa" w:w="80"/>
              <w:left w:type="dxa" w:w="120"/>
              <w:bottom w:type="dxa" w:w="80"/>
              <w:right w:type="dxa" w:w="120"/>
            </w:tcMar>
          </w:tcPr>
          <w:p>
            <w:r>
              <w:rPr>
                <w:rFonts w:ascii="Arial" w:cs="Arial" w:eastAsia="Arial" w:hAnsi="Arial"/>
                <w:b/>
                <w:bCs/>
                <w:color w:val="C05010"/>
                <w:sz w:val="20"/>
                <w:szCs w:val="20"/>
              </w:rPr>
              <w:t xml:space="preserve">Animé</w:t>
            </w:r>
          </w:p>
        </w:tc>
        <w:tc>
          <w:tcPr>
            <w:tcW w:type="dxa" w:w="7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Kuroko no Basket</w:t>
            </w:r>
          </w:p>
        </w:tc>
      </w:tr>
      <w:tr>
        <w:tc>
          <w:tcPr>
            <w:tcW w:type="dxa" w:w="2200"/>
            <w:tcBorders>
              <w:top w:val="single" w:color="DDDDDD" w:sz="1"/>
              <w:left w:val="single" w:color="DDDDDD" w:sz="1"/>
              <w:bottom w:val="single" w:color="DDDDDD" w:sz="1"/>
              <w:right w:val="single" w:color="DDDDDD" w:sz="1"/>
            </w:tcBorders>
            <w:shd w:fill="FEF0E0" w:val="clear"/>
            <w:tcMar>
              <w:top w:type="dxa" w:w="80"/>
              <w:left w:type="dxa" w:w="120"/>
              <w:bottom w:type="dxa" w:w="80"/>
              <w:right w:type="dxa" w:w="120"/>
            </w:tcMar>
          </w:tcPr>
          <w:p>
            <w:r>
              <w:rPr>
                <w:rFonts w:ascii="Arial" w:cs="Arial" w:eastAsia="Arial" w:hAnsi="Arial"/>
                <w:b/>
                <w:bCs/>
                <w:color w:val="C05010"/>
                <w:sz w:val="20"/>
                <w:szCs w:val="20"/>
              </w:rPr>
              <w:t xml:space="preserve">Âge</w:t>
            </w:r>
          </w:p>
        </w:tc>
        <w:tc>
          <w:tcPr>
            <w:tcW w:type="dxa" w:w="7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16 ans</w:t>
            </w:r>
          </w:p>
        </w:tc>
      </w:tr>
      <w:tr>
        <w:tc>
          <w:tcPr>
            <w:tcW w:type="dxa" w:w="2200"/>
            <w:tcBorders>
              <w:top w:val="single" w:color="DDDDDD" w:sz="1"/>
              <w:left w:val="single" w:color="DDDDDD" w:sz="1"/>
              <w:bottom w:val="single" w:color="DDDDDD" w:sz="1"/>
              <w:right w:val="single" w:color="DDDDDD" w:sz="1"/>
            </w:tcBorders>
            <w:shd w:fill="FEF0E0" w:val="clear"/>
            <w:tcMar>
              <w:top w:type="dxa" w:w="80"/>
              <w:left w:type="dxa" w:w="120"/>
              <w:bottom w:type="dxa" w:w="80"/>
              <w:right w:type="dxa" w:w="120"/>
            </w:tcMar>
          </w:tcPr>
          <w:p>
            <w:r>
              <w:rPr>
                <w:rFonts w:ascii="Arial" w:cs="Arial" w:eastAsia="Arial" w:hAnsi="Arial"/>
                <w:b/>
                <w:bCs/>
                <w:color w:val="C05010"/>
                <w:sz w:val="20"/>
                <w:szCs w:val="20"/>
              </w:rPr>
              <w:t xml:space="preserve">Sexe</w:t>
            </w:r>
          </w:p>
        </w:tc>
        <w:tc>
          <w:tcPr>
            <w:tcW w:type="dxa" w:w="7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Masculin</w:t>
            </w:r>
          </w:p>
        </w:tc>
      </w:tr>
      <w:tr>
        <w:tc>
          <w:tcPr>
            <w:tcW w:type="dxa" w:w="2200"/>
            <w:tcBorders>
              <w:top w:val="single" w:color="DDDDDD" w:sz="1"/>
              <w:left w:val="single" w:color="DDDDDD" w:sz="1"/>
              <w:bottom w:val="single" w:color="DDDDDD" w:sz="1"/>
              <w:right w:val="single" w:color="DDDDDD" w:sz="1"/>
            </w:tcBorders>
            <w:shd w:fill="FEF0E0" w:val="clear"/>
            <w:tcMar>
              <w:top w:type="dxa" w:w="80"/>
              <w:left w:type="dxa" w:w="120"/>
              <w:bottom w:type="dxa" w:w="80"/>
              <w:right w:type="dxa" w:w="120"/>
            </w:tcMar>
          </w:tcPr>
          <w:p>
            <w:r>
              <w:rPr>
                <w:rFonts w:ascii="Arial" w:cs="Arial" w:eastAsia="Arial" w:hAnsi="Arial"/>
                <w:b/>
                <w:bCs/>
                <w:color w:val="C05010"/>
                <w:sz w:val="20"/>
                <w:szCs w:val="20"/>
              </w:rPr>
              <w:t xml:space="preserve">Date de naissance</w:t>
            </w:r>
          </w:p>
        </w:tc>
        <w:tc>
          <w:tcPr>
            <w:tcW w:type="dxa" w:w="7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31 janvier — Verseau. Source : nautiljon.com</w:t>
            </w:r>
          </w:p>
        </w:tc>
      </w:tr>
      <w:tr>
        <w:tc>
          <w:tcPr>
            <w:tcW w:type="dxa" w:w="2200"/>
            <w:tcBorders>
              <w:top w:val="single" w:color="DDDDDD" w:sz="1"/>
              <w:left w:val="single" w:color="DDDDDD" w:sz="1"/>
              <w:bottom w:val="single" w:color="DDDDDD" w:sz="1"/>
              <w:right w:val="single" w:color="DDDDDD" w:sz="1"/>
            </w:tcBorders>
            <w:shd w:fill="FEF0E0" w:val="clear"/>
            <w:tcMar>
              <w:top w:type="dxa" w:w="80"/>
              <w:left w:type="dxa" w:w="120"/>
              <w:bottom w:type="dxa" w:w="80"/>
              <w:right w:type="dxa" w:w="120"/>
            </w:tcMar>
          </w:tcPr>
          <w:p>
            <w:r>
              <w:rPr>
                <w:rFonts w:ascii="Arial" w:cs="Arial" w:eastAsia="Arial" w:hAnsi="Arial"/>
                <w:b/>
                <w:bCs/>
                <w:color w:val="C05010"/>
                <w:sz w:val="20"/>
                <w:szCs w:val="20"/>
              </w:rPr>
              <w:t xml:space="preserve">Taille / Poids</w:t>
            </w:r>
          </w:p>
        </w:tc>
        <w:tc>
          <w:tcPr>
            <w:tcW w:type="dxa" w:w="7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168 cm — 57 kg</w:t>
            </w:r>
          </w:p>
        </w:tc>
      </w:tr>
      <w:tr>
        <w:tc>
          <w:tcPr>
            <w:tcW w:type="dxa" w:w="2200"/>
            <w:tcBorders>
              <w:top w:val="single" w:color="DDDDDD" w:sz="1"/>
              <w:left w:val="single" w:color="DDDDDD" w:sz="1"/>
              <w:bottom w:val="single" w:color="DDDDDD" w:sz="1"/>
              <w:right w:val="single" w:color="DDDDDD" w:sz="1"/>
            </w:tcBorders>
            <w:shd w:fill="FEF0E0" w:val="clear"/>
            <w:tcMar>
              <w:top w:type="dxa" w:w="80"/>
              <w:left w:type="dxa" w:w="120"/>
              <w:bottom w:type="dxa" w:w="80"/>
              <w:right w:type="dxa" w:w="120"/>
            </w:tcMar>
          </w:tcPr>
          <w:p>
            <w:r>
              <w:rPr>
                <w:rFonts w:ascii="Arial" w:cs="Arial" w:eastAsia="Arial" w:hAnsi="Arial"/>
                <w:b/>
                <w:bCs/>
                <w:color w:val="C05010"/>
                <w:sz w:val="20"/>
                <w:szCs w:val="20"/>
              </w:rPr>
              <w:t xml:space="preserve">Groupe sanguin</w:t>
            </w:r>
          </w:p>
        </w:tc>
        <w:tc>
          <w:tcPr>
            <w:tcW w:type="dxa" w:w="7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A</w:t>
            </w:r>
          </w:p>
        </w:tc>
      </w:tr>
      <w:tr>
        <w:tc>
          <w:tcPr>
            <w:tcW w:type="dxa" w:w="2200"/>
            <w:tcBorders>
              <w:top w:val="single" w:color="DDDDDD" w:sz="1"/>
              <w:left w:val="single" w:color="DDDDDD" w:sz="1"/>
              <w:bottom w:val="single" w:color="DDDDDD" w:sz="1"/>
              <w:right w:val="single" w:color="DDDDDD" w:sz="1"/>
            </w:tcBorders>
            <w:shd w:fill="FEF0E0" w:val="clear"/>
            <w:tcMar>
              <w:top w:type="dxa" w:w="80"/>
              <w:left w:type="dxa" w:w="120"/>
              <w:bottom w:type="dxa" w:w="80"/>
              <w:right w:type="dxa" w:w="120"/>
            </w:tcMar>
          </w:tcPr>
          <w:p>
            <w:r>
              <w:rPr>
                <w:rFonts w:ascii="Arial" w:cs="Arial" w:eastAsia="Arial" w:hAnsi="Arial"/>
                <w:b/>
                <w:bCs/>
                <w:color w:val="C05010"/>
                <w:sz w:val="20"/>
                <w:szCs w:val="20"/>
              </w:rPr>
              <w:t xml:space="preserve">Poste</w:t>
            </w:r>
          </w:p>
        </w:tc>
        <w:tc>
          <w:tcPr>
            <w:tcW w:type="dxa" w:w="7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Sixième joueur / Passeur fantôme</w:t>
            </w:r>
          </w:p>
        </w:tc>
      </w:tr>
      <w:tr>
        <w:tc>
          <w:tcPr>
            <w:tcW w:type="dxa" w:w="2200"/>
            <w:tcBorders>
              <w:top w:val="single" w:color="DDDDDD" w:sz="1"/>
              <w:left w:val="single" w:color="DDDDDD" w:sz="1"/>
              <w:bottom w:val="single" w:color="DDDDDD" w:sz="1"/>
              <w:right w:val="single" w:color="DDDDDD" w:sz="1"/>
            </w:tcBorders>
            <w:shd w:fill="FEF0E0" w:val="clear"/>
            <w:tcMar>
              <w:top w:type="dxa" w:w="80"/>
              <w:left w:type="dxa" w:w="120"/>
              <w:bottom w:type="dxa" w:w="80"/>
              <w:right w:type="dxa" w:w="120"/>
            </w:tcMar>
          </w:tcPr>
          <w:p>
            <w:r>
              <w:rPr>
                <w:rFonts w:ascii="Arial" w:cs="Arial" w:eastAsia="Arial" w:hAnsi="Arial"/>
                <w:b/>
                <w:bCs/>
                <w:color w:val="C05010"/>
                <w:sz w:val="20"/>
                <w:szCs w:val="20"/>
              </w:rPr>
              <w:t xml:space="preserve">Lycée actuel</w:t>
            </w:r>
          </w:p>
        </w:tc>
        <w:tc>
          <w:tcPr>
            <w:tcW w:type="dxa" w:w="7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Seirin — anciennement Collège Teikō (6e membre fantôme)</w:t>
            </w:r>
          </w:p>
        </w:tc>
      </w:tr>
      <w:tr>
        <w:tc>
          <w:tcPr>
            <w:tcW w:type="dxa" w:w="2200"/>
            <w:tcBorders>
              <w:top w:val="single" w:color="DDDDDD" w:sz="1"/>
              <w:left w:val="single" w:color="DDDDDD" w:sz="1"/>
              <w:bottom w:val="single" w:color="DDDDDD" w:sz="1"/>
              <w:right w:val="single" w:color="DDDDDD" w:sz="1"/>
            </w:tcBorders>
            <w:shd w:fill="FEF0E0" w:val="clear"/>
            <w:tcMar>
              <w:top w:type="dxa" w:w="80"/>
              <w:left w:type="dxa" w:w="120"/>
              <w:bottom w:type="dxa" w:w="80"/>
              <w:right w:type="dxa" w:w="120"/>
            </w:tcMar>
          </w:tcPr>
          <w:p>
            <w:r>
              <w:rPr>
                <w:rFonts w:ascii="Arial" w:cs="Arial" w:eastAsia="Arial" w:hAnsi="Arial"/>
                <w:b/>
                <w:bCs/>
                <w:color w:val="C05010"/>
                <w:sz w:val="20"/>
                <w:szCs w:val="20"/>
              </w:rPr>
              <w:t xml:space="preserve">Auteur</w:t>
            </w:r>
          </w:p>
        </w:tc>
        <w:tc>
          <w:tcPr>
            <w:tcW w:type="dxa" w:w="7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Tadatoshi Fujimaki — né le 9 juin 1982 à Tokyo, Japon</w:t>
            </w:r>
          </w:p>
        </w:tc>
      </w:tr>
      <w:tr>
        <w:tc>
          <w:tcPr>
            <w:tcW w:type="dxa" w:w="2200"/>
            <w:tcBorders>
              <w:top w:val="single" w:color="DDDDDD" w:sz="1"/>
              <w:left w:val="single" w:color="DDDDDD" w:sz="1"/>
              <w:bottom w:val="single" w:color="DDDDDD" w:sz="1"/>
              <w:right w:val="single" w:color="DDDDDD" w:sz="1"/>
            </w:tcBorders>
            <w:shd w:fill="FEF0E0" w:val="clear"/>
            <w:tcMar>
              <w:top w:type="dxa" w:w="80"/>
              <w:left w:type="dxa" w:w="120"/>
              <w:bottom w:type="dxa" w:w="80"/>
              <w:right w:type="dxa" w:w="120"/>
            </w:tcMar>
          </w:tcPr>
          <w:p>
            <w:r>
              <w:rPr>
                <w:rFonts w:ascii="Arial" w:cs="Arial" w:eastAsia="Arial" w:hAnsi="Arial"/>
                <w:b/>
                <w:bCs/>
                <w:color w:val="C05010"/>
                <w:sz w:val="20"/>
                <w:szCs w:val="20"/>
              </w:rPr>
              <w:t xml:space="preserve">Studio</w:t>
            </w:r>
          </w:p>
        </w:tc>
        <w:tc>
          <w:tcPr>
            <w:tcW w:type="dxa" w:w="7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Production I.G</w:t>
            </w:r>
          </w:p>
        </w:tc>
      </w:tr>
    </w:tbl>
    <w:p>
      <w:pPr>
        <w:spacing w:after="120"/>
      </w:pPr>
      <w:r>
        <w:t xml:space="preserve"/>
      </w:r>
    </w:p>
    <w:p>
      <w:pPr>
        <w:pBdr>
          <w:bottom w:val="single" w:color="E86A10" w:sz="4" w:space="1"/>
        </w:pBdr>
        <w:spacing w:after="80" w:before="180"/>
      </w:pPr>
      <w:r>
        <w:rPr>
          <w:rFonts w:ascii="Arial" w:cs="Arial" w:eastAsia="Arial" w:hAnsi="Arial"/>
          <w:b/>
          <w:bCs/>
          <w:color w:val="C05010"/>
          <w:sz w:val="22"/>
          <w:szCs w:val="22"/>
        </w:rPr>
        <w:t xml:space="preserve">▶ À Propos — Description</w:t>
      </w:r>
    </w:p>
    <w:p>
      <w:pPr>
        <w:spacing w:after="80"/>
      </w:pPr>
      <w:r>
        <w:rPr>
          <w:rFonts w:ascii="Arial" w:cs="Arial" w:eastAsia="Arial" w:hAnsi="Arial"/>
          <w:sz w:val="20"/>
          <w:szCs w:val="20"/>
        </w:rPr>
        <w:t xml:space="preserve">Tetsuya Kuroko est le protagoniste principal de Kuroko no Basket. Sixième joueur fantôme de la légendaire Génération des Miracles, sa présence est si ténue que personne ne le remarque sur le terrain — ni adversaires ni spectateurs. Ce don de quasi-invisibilité, loin d'être un handicap, est l'arme absolue d'un meneur de jeu altruiste et déterminé. Contrairement aux cinq Miracles qui ont sombré dans l'égocentrisme du talent pur, Kuroko a toujours cru au basket collectif et à la force des liens. Sa philosophie — être l'ombre qui amplifie la lumière de ses partenaires — est le cœur narratif de la série. Son tandem avec Kagami construit progressivement le duo "ombre-lumière" le plus efficace de la compétition lycéenne.</w:t>
      </w:r>
    </w:p>
    <w:p>
      <w:pPr>
        <w:pBdr>
          <w:bottom w:val="single" w:color="E86A10" w:sz="4" w:space="1"/>
        </w:pBdr>
        <w:spacing w:after="80" w:before="180"/>
      </w:pPr>
      <w:r>
        <w:rPr>
          <w:rFonts w:ascii="Arial" w:cs="Arial" w:eastAsia="Arial" w:hAnsi="Arial"/>
          <w:b/>
          <w:bCs/>
          <w:color w:val="C05010"/>
          <w:sz w:val="22"/>
          <w:szCs w:val="22"/>
        </w:rPr>
        <w:t xml:space="preserve">▶ Capacités, Techniques &amp; Habiletés</w:t>
      </w:r>
    </w:p>
    <w:p>
      <w:pPr>
        <w:pStyle w:val="ListParagraph"/>
        <w:numPr>
          <w:ilvl w:val="0"/>
          <w:numId w:val="2"/>
        </w:numPr>
        <w:spacing w:after="60"/>
      </w:pPr>
      <w:r>
        <w:rPr>
          <w:rFonts w:ascii="Arial" w:cs="Arial" w:eastAsia="Arial" w:hAnsi="Arial"/>
          <w:sz w:val="20"/>
          <w:szCs w:val="20"/>
        </w:rPr>
        <w:t xml:space="preserve">Misdirection : détourne l'attention adverse, rendant ses passes et sa présence invisibles</w:t>
      </w:r>
    </w:p>
    <w:p>
      <w:pPr>
        <w:pStyle w:val="ListParagraph"/>
        <w:numPr>
          <w:ilvl w:val="0"/>
          <w:numId w:val="2"/>
        </w:numPr>
        <w:spacing w:after="60"/>
      </w:pPr>
      <w:r>
        <w:rPr>
          <w:rFonts w:ascii="Arial" w:cs="Arial" w:eastAsia="Arial" w:hAnsi="Arial"/>
          <w:sz w:val="20"/>
          <w:szCs w:val="20"/>
        </w:rPr>
        <w:t xml:space="preserve">Invisible Pass : passe sans aucun signe avant-coureur — déchire les défenses les plus hermétiques</w:t>
      </w:r>
    </w:p>
    <w:p>
      <w:pPr>
        <w:pStyle w:val="ListParagraph"/>
        <w:numPr>
          <w:ilvl w:val="0"/>
          <w:numId w:val="2"/>
        </w:numPr>
        <w:spacing w:after="60"/>
      </w:pPr>
      <w:r>
        <w:rPr>
          <w:rFonts w:ascii="Arial" w:cs="Arial" w:eastAsia="Arial" w:hAnsi="Arial"/>
          <w:sz w:val="20"/>
          <w:szCs w:val="20"/>
        </w:rPr>
        <w:t xml:space="preserve">Ignite Pass : passe accélérée vers l'extérieur — Ignite Pass Kai : version renforcée avec spin</w:t>
      </w:r>
    </w:p>
    <w:p>
      <w:pPr>
        <w:pStyle w:val="ListParagraph"/>
        <w:numPr>
          <w:ilvl w:val="0"/>
          <w:numId w:val="2"/>
        </w:numPr>
        <w:spacing w:after="60"/>
      </w:pPr>
      <w:r>
        <w:rPr>
          <w:rFonts w:ascii="Arial" w:cs="Arial" w:eastAsia="Arial" w:hAnsi="Arial"/>
          <w:sz w:val="20"/>
          <w:szCs w:val="20"/>
        </w:rPr>
        <w:t xml:space="preserve">Vanishing Drive : dribble basé sur la misdirection pour traverser la défense sans être vu</w:t>
      </w:r>
    </w:p>
    <w:p>
      <w:pPr>
        <w:pStyle w:val="ListParagraph"/>
        <w:numPr>
          <w:ilvl w:val="0"/>
          <w:numId w:val="2"/>
        </w:numPr>
        <w:spacing w:after="60"/>
      </w:pPr>
      <w:r>
        <w:rPr>
          <w:rFonts w:ascii="Arial" w:cs="Arial" w:eastAsia="Arial" w:hAnsi="Arial"/>
          <w:sz w:val="20"/>
          <w:szCs w:val="20"/>
        </w:rPr>
        <w:t xml:space="preserve">Phantom Shot : tir à faible parabole avec misdirection — quasi indétectable</w:t>
      </w:r>
    </w:p>
    <w:p>
      <w:pPr>
        <w:pStyle w:val="ListParagraph"/>
        <w:numPr>
          <w:ilvl w:val="0"/>
          <w:numId w:val="2"/>
        </w:numPr>
        <w:spacing w:after="60"/>
      </w:pPr>
      <w:r>
        <w:rPr>
          <w:rFonts w:ascii="Arial" w:cs="Arial" w:eastAsia="Arial" w:hAnsi="Arial"/>
          <w:sz w:val="20"/>
          <w:szCs w:val="20"/>
        </w:rPr>
        <w:t xml:space="preserve">Misdirection Overflow : état de misdirection permanente sur tout le terrain</w:t>
      </w:r>
    </w:p>
    <w:p>
      <w:pPr>
        <w:pStyle w:val="ListParagraph"/>
        <w:numPr>
          <w:ilvl w:val="0"/>
          <w:numId w:val="2"/>
        </w:numPr>
        <w:spacing w:after="60"/>
      </w:pPr>
      <w:r>
        <w:rPr>
          <w:rFonts w:ascii="Arial" w:cs="Arial" w:eastAsia="Arial" w:hAnsi="Arial"/>
          <w:sz w:val="20"/>
          <w:szCs w:val="20"/>
        </w:rPr>
        <w:t xml:space="preserve">Emperor Eye (version Kuroko) : développement d'une anticipation des passes, non des mouvements</w:t>
      </w:r>
    </w:p>
    <w:p>
      <w:pPr>
        <w:pBdr>
          <w:bottom w:val="single" w:color="E86A10" w:sz="4" w:space="1"/>
        </w:pBdr>
        <w:spacing w:after="80" w:before="180"/>
      </w:pPr>
      <w:r>
        <w:rPr>
          <w:rFonts w:ascii="Arial" w:cs="Arial" w:eastAsia="Arial" w:hAnsi="Arial"/>
          <w:b/>
          <w:bCs/>
          <w:color w:val="C05010"/>
          <w:sz w:val="22"/>
          <w:szCs w:val="22"/>
        </w:rPr>
        <w:t xml:space="preserve">▶ Relations dans la Série</w:t>
      </w:r>
    </w:p>
    <w:p>
      <w:pPr>
        <w:pStyle w:val="ListParagraph"/>
        <w:numPr>
          <w:ilvl w:val="0"/>
          <w:numId w:val="2"/>
        </w:numPr>
        <w:spacing w:after="60"/>
      </w:pPr>
      <w:r>
        <w:rPr>
          <w:rFonts w:ascii="Arial" w:cs="Arial" w:eastAsia="Arial" w:hAnsi="Arial"/>
          <w:sz w:val="20"/>
          <w:szCs w:val="20"/>
        </w:rPr>
        <w:t xml:space="preserve">Lumière actuelle : Taiga Kagami (partenaire de jeu — duo ombre-lumière)</w:t>
      </w:r>
    </w:p>
    <w:p>
      <w:pPr>
        <w:pStyle w:val="ListParagraph"/>
        <w:numPr>
          <w:ilvl w:val="0"/>
          <w:numId w:val="2"/>
        </w:numPr>
        <w:spacing w:after="60"/>
      </w:pPr>
      <w:r>
        <w:rPr>
          <w:rFonts w:ascii="Arial" w:cs="Arial" w:eastAsia="Arial" w:hAnsi="Arial"/>
          <w:sz w:val="20"/>
          <w:szCs w:val="20"/>
        </w:rPr>
        <w:t xml:space="preserve">Ancienne lumière : Daiki Aomine (premier partenaire à Teikō — relation brisée puis reconstruite)</w:t>
      </w:r>
    </w:p>
    <w:p>
      <w:pPr>
        <w:pStyle w:val="ListParagraph"/>
        <w:numPr>
          <w:ilvl w:val="0"/>
          <w:numId w:val="2"/>
        </w:numPr>
        <w:spacing w:after="60"/>
      </w:pPr>
      <w:r>
        <w:rPr>
          <w:rFonts w:ascii="Arial" w:cs="Arial" w:eastAsia="Arial" w:hAnsi="Arial"/>
          <w:sz w:val="20"/>
          <w:szCs w:val="20"/>
        </w:rPr>
        <w:t xml:space="preserve">Ancien capitaine : Seijūrō Akashi (qui a détecté et révélé son potentiel)</w:t>
      </w:r>
    </w:p>
    <w:p>
      <w:pPr>
        <w:pStyle w:val="ListParagraph"/>
        <w:numPr>
          <w:ilvl w:val="0"/>
          <w:numId w:val="2"/>
        </w:numPr>
        <w:spacing w:after="60"/>
      </w:pPr>
      <w:r>
        <w:rPr>
          <w:rFonts w:ascii="Arial" w:cs="Arial" w:eastAsia="Arial" w:hAnsi="Arial"/>
          <w:sz w:val="20"/>
          <w:szCs w:val="20"/>
        </w:rPr>
        <w:t xml:space="preserve">Mascotte : Tetsuya n°2 (chien husky ressemblant à Kuroko)</w:t>
      </w:r>
    </w:p>
    <w:p>
      <w:pPr>
        <w:pStyle w:val="ListParagraph"/>
        <w:numPr>
          <w:ilvl w:val="0"/>
          <w:numId w:val="2"/>
        </w:numPr>
        <w:spacing w:after="60"/>
      </w:pPr>
      <w:r>
        <w:rPr>
          <w:rFonts w:ascii="Arial" w:cs="Arial" w:eastAsia="Arial" w:hAnsi="Arial"/>
          <w:sz w:val="20"/>
          <w:szCs w:val="20"/>
        </w:rPr>
        <w:t xml:space="preserve">Coach : Riko Aida (lycée Seirin)</w:t>
      </w:r>
    </w:p>
    <w:p>
      <w:pPr>
        <w:pStyle w:val="ListParagraph"/>
        <w:numPr>
          <w:ilvl w:val="0"/>
          <w:numId w:val="2"/>
        </w:numPr>
        <w:spacing w:after="60"/>
      </w:pPr>
      <w:r>
        <w:rPr>
          <w:rFonts w:ascii="Arial" w:cs="Arial" w:eastAsia="Arial" w:hAnsi="Arial"/>
          <w:sz w:val="20"/>
          <w:szCs w:val="20"/>
        </w:rPr>
        <w:t xml:space="preserve">Entraîneur personnel historique : Alexandra Garcia (ami américain de Kagami)</w:t>
      </w:r>
    </w:p>
    <w:p>
      <w:r>
        <w:br w:type="page"/>
      </w:r>
    </w:p>
    <w:p>
      <w:pPr>
        <w:pStyle w:val="Heading1"/>
        <w:pBdr>
          <w:bottom w:val="single" w:color="E86A10" w:sz="8" w:space="1"/>
          <w:left w:val="single" w:color="E86A10" w:sz="18" w:space="100"/>
        </w:pBdr>
        <w:spacing w:after="80" w:before="400"/>
        <w:ind w:left="200"/>
      </w:pPr>
      <w:r>
        <w:rPr>
          <w:rFonts w:ascii="Arial" w:cs="Arial" w:eastAsia="Arial" w:hAnsi="Arial"/>
          <w:b/>
          <w:bCs/>
          <w:color w:val="1A1A2E"/>
          <w:sz w:val="34"/>
          <w:szCs w:val="34"/>
        </w:rPr>
        <w:t xml:space="preserve">#3 — Kazunari Takao  (高尾 和成)</w:t>
      </w:r>
    </w:p>
    <w:p>
      <w:pPr>
        <w:spacing w:after="200"/>
        <w:ind w:left="200"/>
      </w:pPr>
      <w:r>
        <w:rPr>
          <w:rFonts w:ascii="Arial" w:cs="Arial" w:eastAsia="Arial" w:hAnsi="Arial"/>
          <w:i/>
          <w:iCs/>
          <w:color w:val="7A6030"/>
          <w:sz w:val="22"/>
          <w:szCs w:val="22"/>
        </w:rPr>
        <w:t xml:space="preserve">Meneur — Lycée Shūtoku — Surnommé "Faucon" — 3e sondage popularité</w:t>
      </w:r>
    </w:p>
    <w:p>
      <w:pPr>
        <w:pBdr>
          <w:bottom w:val="single" w:color="E86A10" w:sz="4" w:space="1"/>
        </w:pBdr>
        <w:spacing w:after="80" w:before="180"/>
      </w:pPr>
      <w:r>
        <w:rPr>
          <w:rFonts w:ascii="Arial" w:cs="Arial" w:eastAsia="Arial" w:hAnsi="Arial"/>
          <w:b/>
          <w:bCs/>
          <w:color w:val="C05010"/>
          <w:sz w:val="22"/>
          <w:szCs w:val="22"/>
        </w:rPr>
        <w:t xml:space="preserve">▶ Identité &amp; Informations de 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DDDD" w:sz="1"/>
              <w:left w:val="single" w:color="DDDDDD" w:sz="1"/>
              <w:bottom w:val="single" w:color="DDDDDD" w:sz="1"/>
              <w:right w:val="single" w:color="DDDDDD" w:sz="1"/>
            </w:tcBorders>
            <w:shd w:fill="FEF0E0" w:val="clear"/>
            <w:tcMar>
              <w:top w:type="dxa" w:w="80"/>
              <w:left w:type="dxa" w:w="120"/>
              <w:bottom w:type="dxa" w:w="80"/>
              <w:right w:type="dxa" w:w="120"/>
            </w:tcMar>
          </w:tcPr>
          <w:p>
            <w:r>
              <w:rPr>
                <w:rFonts w:ascii="Arial" w:cs="Arial" w:eastAsia="Arial" w:hAnsi="Arial"/>
                <w:b/>
                <w:bCs/>
                <w:color w:val="C05010"/>
                <w:sz w:val="20"/>
                <w:szCs w:val="20"/>
              </w:rPr>
              <w:t xml:space="preserve">Nom</w:t>
            </w:r>
          </w:p>
        </w:tc>
        <w:tc>
          <w:tcPr>
            <w:tcW w:type="dxa" w:w="7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Takao Kazunari (高尾 和成)</w:t>
            </w:r>
          </w:p>
        </w:tc>
      </w:tr>
      <w:tr>
        <w:tc>
          <w:tcPr>
            <w:tcW w:type="dxa" w:w="2200"/>
            <w:tcBorders>
              <w:top w:val="single" w:color="DDDDDD" w:sz="1"/>
              <w:left w:val="single" w:color="DDDDDD" w:sz="1"/>
              <w:bottom w:val="single" w:color="DDDDDD" w:sz="1"/>
              <w:right w:val="single" w:color="DDDDDD" w:sz="1"/>
            </w:tcBorders>
            <w:shd w:fill="FEF0E0" w:val="clear"/>
            <w:tcMar>
              <w:top w:type="dxa" w:w="80"/>
              <w:left w:type="dxa" w:w="120"/>
              <w:bottom w:type="dxa" w:w="80"/>
              <w:right w:type="dxa" w:w="120"/>
            </w:tcMar>
          </w:tcPr>
          <w:p>
            <w:r>
              <w:rPr>
                <w:rFonts w:ascii="Arial" w:cs="Arial" w:eastAsia="Arial" w:hAnsi="Arial"/>
                <w:b/>
                <w:bCs/>
                <w:color w:val="C05010"/>
                <w:sz w:val="20"/>
                <w:szCs w:val="20"/>
              </w:rPr>
              <w:t xml:space="preserve">Animé</w:t>
            </w:r>
          </w:p>
        </w:tc>
        <w:tc>
          <w:tcPr>
            <w:tcW w:type="dxa" w:w="7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Kuroko no Basket</w:t>
            </w:r>
          </w:p>
        </w:tc>
      </w:tr>
      <w:tr>
        <w:tc>
          <w:tcPr>
            <w:tcW w:type="dxa" w:w="2200"/>
            <w:tcBorders>
              <w:top w:val="single" w:color="DDDDDD" w:sz="1"/>
              <w:left w:val="single" w:color="DDDDDD" w:sz="1"/>
              <w:bottom w:val="single" w:color="DDDDDD" w:sz="1"/>
              <w:right w:val="single" w:color="DDDDDD" w:sz="1"/>
            </w:tcBorders>
            <w:shd w:fill="FEF0E0" w:val="clear"/>
            <w:tcMar>
              <w:top w:type="dxa" w:w="80"/>
              <w:left w:type="dxa" w:w="120"/>
              <w:bottom w:type="dxa" w:w="80"/>
              <w:right w:type="dxa" w:w="120"/>
            </w:tcMar>
          </w:tcPr>
          <w:p>
            <w:r>
              <w:rPr>
                <w:rFonts w:ascii="Arial" w:cs="Arial" w:eastAsia="Arial" w:hAnsi="Arial"/>
                <w:b/>
                <w:bCs/>
                <w:color w:val="C05010"/>
                <w:sz w:val="20"/>
                <w:szCs w:val="20"/>
              </w:rPr>
              <w:t xml:space="preserve">Âge</w:t>
            </w:r>
          </w:p>
        </w:tc>
        <w:tc>
          <w:tcPr>
            <w:tcW w:type="dxa" w:w="7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16 ans</w:t>
            </w:r>
          </w:p>
        </w:tc>
      </w:tr>
      <w:tr>
        <w:tc>
          <w:tcPr>
            <w:tcW w:type="dxa" w:w="2200"/>
            <w:tcBorders>
              <w:top w:val="single" w:color="DDDDDD" w:sz="1"/>
              <w:left w:val="single" w:color="DDDDDD" w:sz="1"/>
              <w:bottom w:val="single" w:color="DDDDDD" w:sz="1"/>
              <w:right w:val="single" w:color="DDDDDD" w:sz="1"/>
            </w:tcBorders>
            <w:shd w:fill="FEF0E0" w:val="clear"/>
            <w:tcMar>
              <w:top w:type="dxa" w:w="80"/>
              <w:left w:type="dxa" w:w="120"/>
              <w:bottom w:type="dxa" w:w="80"/>
              <w:right w:type="dxa" w:w="120"/>
            </w:tcMar>
          </w:tcPr>
          <w:p>
            <w:r>
              <w:rPr>
                <w:rFonts w:ascii="Arial" w:cs="Arial" w:eastAsia="Arial" w:hAnsi="Arial"/>
                <w:b/>
                <w:bCs/>
                <w:color w:val="C05010"/>
                <w:sz w:val="20"/>
                <w:szCs w:val="20"/>
              </w:rPr>
              <w:t xml:space="preserve">Sexe</w:t>
            </w:r>
          </w:p>
        </w:tc>
        <w:tc>
          <w:tcPr>
            <w:tcW w:type="dxa" w:w="7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Masculin</w:t>
            </w:r>
          </w:p>
        </w:tc>
      </w:tr>
      <w:tr>
        <w:tc>
          <w:tcPr>
            <w:tcW w:type="dxa" w:w="2200"/>
            <w:tcBorders>
              <w:top w:val="single" w:color="DDDDDD" w:sz="1"/>
              <w:left w:val="single" w:color="DDDDDD" w:sz="1"/>
              <w:bottom w:val="single" w:color="DDDDDD" w:sz="1"/>
              <w:right w:val="single" w:color="DDDDDD" w:sz="1"/>
            </w:tcBorders>
            <w:shd w:fill="FEF0E0" w:val="clear"/>
            <w:tcMar>
              <w:top w:type="dxa" w:w="80"/>
              <w:left w:type="dxa" w:w="120"/>
              <w:bottom w:type="dxa" w:w="80"/>
              <w:right w:type="dxa" w:w="120"/>
            </w:tcMar>
          </w:tcPr>
          <w:p>
            <w:r>
              <w:rPr>
                <w:rFonts w:ascii="Arial" w:cs="Arial" w:eastAsia="Arial" w:hAnsi="Arial"/>
                <w:b/>
                <w:bCs/>
                <w:color w:val="C05010"/>
                <w:sz w:val="20"/>
                <w:szCs w:val="20"/>
              </w:rPr>
              <w:t xml:space="preserve">Date de naissance</w:t>
            </w:r>
          </w:p>
        </w:tc>
        <w:tc>
          <w:tcPr>
            <w:tcW w:type="dxa" w:w="7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12 août — Lion</w:t>
            </w:r>
          </w:p>
        </w:tc>
      </w:tr>
      <w:tr>
        <w:tc>
          <w:tcPr>
            <w:tcW w:type="dxa" w:w="2200"/>
            <w:tcBorders>
              <w:top w:val="single" w:color="DDDDDD" w:sz="1"/>
              <w:left w:val="single" w:color="DDDDDD" w:sz="1"/>
              <w:bottom w:val="single" w:color="DDDDDD" w:sz="1"/>
              <w:right w:val="single" w:color="DDDDDD" w:sz="1"/>
            </w:tcBorders>
            <w:shd w:fill="FEF0E0" w:val="clear"/>
            <w:tcMar>
              <w:top w:type="dxa" w:w="80"/>
              <w:left w:type="dxa" w:w="120"/>
              <w:bottom w:type="dxa" w:w="80"/>
              <w:right w:type="dxa" w:w="120"/>
            </w:tcMar>
          </w:tcPr>
          <w:p>
            <w:r>
              <w:rPr>
                <w:rFonts w:ascii="Arial" w:cs="Arial" w:eastAsia="Arial" w:hAnsi="Arial"/>
                <w:b/>
                <w:bCs/>
                <w:color w:val="C05010"/>
                <w:sz w:val="20"/>
                <w:szCs w:val="20"/>
              </w:rPr>
              <w:t xml:space="preserve">Taille / Poids</w:t>
            </w:r>
          </w:p>
        </w:tc>
        <w:tc>
          <w:tcPr>
            <w:tcW w:type="dxa" w:w="7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175 cm — 64 kg</w:t>
            </w:r>
          </w:p>
        </w:tc>
      </w:tr>
      <w:tr>
        <w:tc>
          <w:tcPr>
            <w:tcW w:type="dxa" w:w="2200"/>
            <w:tcBorders>
              <w:top w:val="single" w:color="DDDDDD" w:sz="1"/>
              <w:left w:val="single" w:color="DDDDDD" w:sz="1"/>
              <w:bottom w:val="single" w:color="DDDDDD" w:sz="1"/>
              <w:right w:val="single" w:color="DDDDDD" w:sz="1"/>
            </w:tcBorders>
            <w:shd w:fill="FEF0E0" w:val="clear"/>
            <w:tcMar>
              <w:top w:type="dxa" w:w="80"/>
              <w:left w:type="dxa" w:w="120"/>
              <w:bottom w:type="dxa" w:w="80"/>
              <w:right w:type="dxa" w:w="120"/>
            </w:tcMar>
          </w:tcPr>
          <w:p>
            <w:r>
              <w:rPr>
                <w:rFonts w:ascii="Arial" w:cs="Arial" w:eastAsia="Arial" w:hAnsi="Arial"/>
                <w:b/>
                <w:bCs/>
                <w:color w:val="C05010"/>
                <w:sz w:val="20"/>
                <w:szCs w:val="20"/>
              </w:rPr>
              <w:t xml:space="preserve">Groupe sanguin</w:t>
            </w:r>
          </w:p>
        </w:tc>
        <w:tc>
          <w:tcPr>
            <w:tcW w:type="dxa" w:w="7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O</w:t>
            </w:r>
          </w:p>
        </w:tc>
      </w:tr>
      <w:tr>
        <w:tc>
          <w:tcPr>
            <w:tcW w:type="dxa" w:w="2200"/>
            <w:tcBorders>
              <w:top w:val="single" w:color="DDDDDD" w:sz="1"/>
              <w:left w:val="single" w:color="DDDDDD" w:sz="1"/>
              <w:bottom w:val="single" w:color="DDDDDD" w:sz="1"/>
              <w:right w:val="single" w:color="DDDDDD" w:sz="1"/>
            </w:tcBorders>
            <w:shd w:fill="FEF0E0" w:val="clear"/>
            <w:tcMar>
              <w:top w:type="dxa" w:w="80"/>
              <w:left w:type="dxa" w:w="120"/>
              <w:bottom w:type="dxa" w:w="80"/>
              <w:right w:type="dxa" w:w="120"/>
            </w:tcMar>
          </w:tcPr>
          <w:p>
            <w:r>
              <w:rPr>
                <w:rFonts w:ascii="Arial" w:cs="Arial" w:eastAsia="Arial" w:hAnsi="Arial"/>
                <w:b/>
                <w:bCs/>
                <w:color w:val="C05010"/>
                <w:sz w:val="20"/>
                <w:szCs w:val="20"/>
              </w:rPr>
              <w:t xml:space="preserve">Poste</w:t>
            </w:r>
          </w:p>
        </w:tc>
        <w:tc>
          <w:tcPr>
            <w:tcW w:type="dxa" w:w="7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Meneur (Point Guard)</w:t>
            </w:r>
          </w:p>
        </w:tc>
      </w:tr>
      <w:tr>
        <w:tc>
          <w:tcPr>
            <w:tcW w:type="dxa" w:w="2200"/>
            <w:tcBorders>
              <w:top w:val="single" w:color="DDDDDD" w:sz="1"/>
              <w:left w:val="single" w:color="DDDDDD" w:sz="1"/>
              <w:bottom w:val="single" w:color="DDDDDD" w:sz="1"/>
              <w:right w:val="single" w:color="DDDDDD" w:sz="1"/>
            </w:tcBorders>
            <w:shd w:fill="FEF0E0" w:val="clear"/>
            <w:tcMar>
              <w:top w:type="dxa" w:w="80"/>
              <w:left w:type="dxa" w:w="120"/>
              <w:bottom w:type="dxa" w:w="80"/>
              <w:right w:type="dxa" w:w="120"/>
            </w:tcMar>
          </w:tcPr>
          <w:p>
            <w:r>
              <w:rPr>
                <w:rFonts w:ascii="Arial" w:cs="Arial" w:eastAsia="Arial" w:hAnsi="Arial"/>
                <w:b/>
                <w:bCs/>
                <w:color w:val="C05010"/>
                <w:sz w:val="20"/>
                <w:szCs w:val="20"/>
              </w:rPr>
              <w:t xml:space="preserve">Lycée actuel</w:t>
            </w:r>
          </w:p>
        </w:tc>
        <w:tc>
          <w:tcPr>
            <w:tcW w:type="dxa" w:w="7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Shūtoku</w:t>
            </w:r>
          </w:p>
        </w:tc>
      </w:tr>
      <w:tr>
        <w:tc>
          <w:tcPr>
            <w:tcW w:type="dxa" w:w="2200"/>
            <w:tcBorders>
              <w:top w:val="single" w:color="DDDDDD" w:sz="1"/>
              <w:left w:val="single" w:color="DDDDDD" w:sz="1"/>
              <w:bottom w:val="single" w:color="DDDDDD" w:sz="1"/>
              <w:right w:val="single" w:color="DDDDDD" w:sz="1"/>
            </w:tcBorders>
            <w:shd w:fill="FEF0E0" w:val="clear"/>
            <w:tcMar>
              <w:top w:type="dxa" w:w="80"/>
              <w:left w:type="dxa" w:w="120"/>
              <w:bottom w:type="dxa" w:w="80"/>
              <w:right w:type="dxa" w:w="120"/>
            </w:tcMar>
          </w:tcPr>
          <w:p>
            <w:r>
              <w:rPr>
                <w:rFonts w:ascii="Arial" w:cs="Arial" w:eastAsia="Arial" w:hAnsi="Arial"/>
                <w:b/>
                <w:bCs/>
                <w:color w:val="C05010"/>
                <w:sz w:val="20"/>
                <w:szCs w:val="20"/>
              </w:rPr>
              <w:t xml:space="preserve">Auteur</w:t>
            </w:r>
          </w:p>
        </w:tc>
        <w:tc>
          <w:tcPr>
            <w:tcW w:type="dxa" w:w="7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Tadatoshi Fujimaki — né le 9 juin 1982 à Tokyo, Japon</w:t>
            </w:r>
          </w:p>
        </w:tc>
      </w:tr>
      <w:tr>
        <w:tc>
          <w:tcPr>
            <w:tcW w:type="dxa" w:w="2200"/>
            <w:tcBorders>
              <w:top w:val="single" w:color="DDDDDD" w:sz="1"/>
              <w:left w:val="single" w:color="DDDDDD" w:sz="1"/>
              <w:bottom w:val="single" w:color="DDDDDD" w:sz="1"/>
              <w:right w:val="single" w:color="DDDDDD" w:sz="1"/>
            </w:tcBorders>
            <w:shd w:fill="FEF0E0" w:val="clear"/>
            <w:tcMar>
              <w:top w:type="dxa" w:w="80"/>
              <w:left w:type="dxa" w:w="120"/>
              <w:bottom w:type="dxa" w:w="80"/>
              <w:right w:type="dxa" w:w="120"/>
            </w:tcMar>
          </w:tcPr>
          <w:p>
            <w:r>
              <w:rPr>
                <w:rFonts w:ascii="Arial" w:cs="Arial" w:eastAsia="Arial" w:hAnsi="Arial"/>
                <w:b/>
                <w:bCs/>
                <w:color w:val="C05010"/>
                <w:sz w:val="20"/>
                <w:szCs w:val="20"/>
              </w:rPr>
              <w:t xml:space="preserve">Studio</w:t>
            </w:r>
          </w:p>
        </w:tc>
        <w:tc>
          <w:tcPr>
            <w:tcW w:type="dxa" w:w="7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Production I.G</w:t>
            </w:r>
          </w:p>
        </w:tc>
      </w:tr>
    </w:tbl>
    <w:p>
      <w:pPr>
        <w:spacing w:after="120"/>
      </w:pPr>
      <w:r>
        <w:t xml:space="preserve"/>
      </w:r>
    </w:p>
    <w:p>
      <w:pPr>
        <w:pBdr>
          <w:bottom w:val="single" w:color="E86A10" w:sz="4" w:space="1"/>
        </w:pBdr>
        <w:spacing w:after="80" w:before="180"/>
      </w:pPr>
      <w:r>
        <w:rPr>
          <w:rFonts w:ascii="Arial" w:cs="Arial" w:eastAsia="Arial" w:hAnsi="Arial"/>
          <w:b/>
          <w:bCs/>
          <w:color w:val="C05010"/>
          <w:sz w:val="22"/>
          <w:szCs w:val="22"/>
        </w:rPr>
        <w:t xml:space="preserve">▶ À Propos — Description</w:t>
      </w:r>
    </w:p>
    <w:p>
      <w:pPr>
        <w:spacing w:after="80"/>
      </w:pPr>
      <w:r>
        <w:rPr>
          <w:rFonts w:ascii="Arial" w:cs="Arial" w:eastAsia="Arial" w:hAnsi="Arial"/>
          <w:sz w:val="20"/>
          <w:szCs w:val="20"/>
        </w:rPr>
        <w:t xml:space="preserve">Kazunari Takao est le meneur de l'équipe de Shūtoku et le partenaire de Shintarō Midorima. Bien que n'étant pas membre de la Génération des Miracles, il est considéré comme l'un des joueurs les plus talentueux en dehors de ce groupe d'élite. Sa personnalité espiègle et décontractée contraste avec le sérieux rigide de Midorima, formant un duo comique autant que redoutable sur le terrain. Sa capacité distinctive, le Hawk Eye (Œil du Faucon), lui permet de percevoir l'intégralité du terrain et de neutraliser la Misdirection de Kuroko — faisant de lui le rival direct du protagoniste. Il est classé 3e au sondage de popularité officiel, preuve de sa popularité exceptionnelle pour un personnage non-Miracle.</w:t>
      </w:r>
    </w:p>
    <w:p>
      <w:pPr>
        <w:pBdr>
          <w:bottom w:val="single" w:color="E86A10" w:sz="4" w:space="1"/>
        </w:pBdr>
        <w:spacing w:after="80" w:before="180"/>
      </w:pPr>
      <w:r>
        <w:rPr>
          <w:rFonts w:ascii="Arial" w:cs="Arial" w:eastAsia="Arial" w:hAnsi="Arial"/>
          <w:b/>
          <w:bCs/>
          <w:color w:val="C05010"/>
          <w:sz w:val="22"/>
          <w:szCs w:val="22"/>
        </w:rPr>
        <w:t xml:space="preserve">▶ Capacités, Techniques &amp; Habiletés</w:t>
      </w:r>
    </w:p>
    <w:p>
      <w:pPr>
        <w:pStyle w:val="ListParagraph"/>
        <w:numPr>
          <w:ilvl w:val="0"/>
          <w:numId w:val="2"/>
        </w:numPr>
        <w:spacing w:after="60"/>
      </w:pPr>
      <w:r>
        <w:rPr>
          <w:rFonts w:ascii="Arial" w:cs="Arial" w:eastAsia="Arial" w:hAnsi="Arial"/>
          <w:sz w:val="20"/>
          <w:szCs w:val="20"/>
        </w:rPr>
        <w:t xml:space="preserve">Hawk Eye (Œil du Faucon) : vision périphérique parfaite de tout le terrain — counter direct à la Misdirection de Kuroko</w:t>
      </w:r>
    </w:p>
    <w:p>
      <w:pPr>
        <w:pStyle w:val="ListParagraph"/>
        <w:numPr>
          <w:ilvl w:val="0"/>
          <w:numId w:val="2"/>
        </w:numPr>
        <w:spacing w:after="60"/>
      </w:pPr>
      <w:r>
        <w:rPr>
          <w:rFonts w:ascii="Arial" w:cs="Arial" w:eastAsia="Arial" w:hAnsi="Arial"/>
          <w:sz w:val="20"/>
          <w:szCs w:val="20"/>
        </w:rPr>
        <w:t xml:space="preserve">Passes de précision : distribution rapide et précise du jeu pour Midorima</w:t>
      </w:r>
    </w:p>
    <w:p>
      <w:pPr>
        <w:pStyle w:val="ListParagraph"/>
        <w:numPr>
          <w:ilvl w:val="0"/>
          <w:numId w:val="2"/>
        </w:numPr>
        <w:spacing w:after="60"/>
      </w:pPr>
      <w:r>
        <w:rPr>
          <w:rFonts w:ascii="Arial" w:cs="Arial" w:eastAsia="Arial" w:hAnsi="Arial"/>
          <w:sz w:val="20"/>
          <w:szCs w:val="20"/>
        </w:rPr>
        <w:t xml:space="preserve">Dribble pénétrant : maîtrise du un-contre-un pour créer des décalages</w:t>
      </w:r>
    </w:p>
    <w:p>
      <w:pPr>
        <w:pStyle w:val="ListParagraph"/>
        <w:numPr>
          <w:ilvl w:val="0"/>
          <w:numId w:val="2"/>
        </w:numPr>
        <w:spacing w:after="60"/>
      </w:pPr>
      <w:r>
        <w:rPr>
          <w:rFonts w:ascii="Arial" w:cs="Arial" w:eastAsia="Arial" w:hAnsi="Arial"/>
          <w:sz w:val="20"/>
          <w:szCs w:val="20"/>
        </w:rPr>
        <w:t xml:space="preserve">Intelligence tactique : lecture du jeu supérieure à la plupart des joueurs lycéens</w:t>
      </w:r>
    </w:p>
    <w:p>
      <w:pPr>
        <w:pStyle w:val="ListParagraph"/>
        <w:numPr>
          <w:ilvl w:val="0"/>
          <w:numId w:val="2"/>
        </w:numPr>
        <w:spacing w:after="60"/>
      </w:pPr>
      <w:r>
        <w:rPr>
          <w:rFonts w:ascii="Arial" w:cs="Arial" w:eastAsia="Arial" w:hAnsi="Arial"/>
          <w:sz w:val="20"/>
          <w:szCs w:val="20"/>
        </w:rPr>
        <w:t xml:space="preserve">Rickshaw Drive : se déplace sur un pousse-pousse pour transporter Midorima (running gag)</w:t>
      </w:r>
    </w:p>
    <w:p>
      <w:pPr>
        <w:pBdr>
          <w:bottom w:val="single" w:color="E86A10" w:sz="4" w:space="1"/>
        </w:pBdr>
        <w:spacing w:after="80" w:before="180"/>
      </w:pPr>
      <w:r>
        <w:rPr>
          <w:rFonts w:ascii="Arial" w:cs="Arial" w:eastAsia="Arial" w:hAnsi="Arial"/>
          <w:b/>
          <w:bCs/>
          <w:color w:val="C05010"/>
          <w:sz w:val="22"/>
          <w:szCs w:val="22"/>
        </w:rPr>
        <w:t xml:space="preserve">▶ Relations dans la Série</w:t>
      </w:r>
    </w:p>
    <w:p>
      <w:pPr>
        <w:pStyle w:val="ListParagraph"/>
        <w:numPr>
          <w:ilvl w:val="0"/>
          <w:numId w:val="2"/>
        </w:numPr>
        <w:spacing w:after="60"/>
      </w:pPr>
      <w:r>
        <w:rPr>
          <w:rFonts w:ascii="Arial" w:cs="Arial" w:eastAsia="Arial" w:hAnsi="Arial"/>
          <w:sz w:val="20"/>
          <w:szCs w:val="20"/>
        </w:rPr>
        <w:t xml:space="preserve">Partenaire de jeu indissociable : Shintarō Midorima (duo Hawk Eye / tir parfait)</w:t>
      </w:r>
    </w:p>
    <w:p>
      <w:pPr>
        <w:pStyle w:val="ListParagraph"/>
        <w:numPr>
          <w:ilvl w:val="0"/>
          <w:numId w:val="2"/>
        </w:numPr>
        <w:spacing w:after="60"/>
      </w:pPr>
      <w:r>
        <w:rPr>
          <w:rFonts w:ascii="Arial" w:cs="Arial" w:eastAsia="Arial" w:hAnsi="Arial"/>
          <w:sz w:val="20"/>
          <w:szCs w:val="20"/>
        </w:rPr>
        <w:t xml:space="preserve">Rival respectueux : Tetsuya Kuroko (leurs capacités se contre-neutralisent)</w:t>
      </w:r>
    </w:p>
    <w:p>
      <w:pPr>
        <w:pStyle w:val="ListParagraph"/>
        <w:numPr>
          <w:ilvl w:val="0"/>
          <w:numId w:val="2"/>
        </w:numPr>
        <w:spacing w:after="60"/>
      </w:pPr>
      <w:r>
        <w:rPr>
          <w:rFonts w:ascii="Arial" w:cs="Arial" w:eastAsia="Arial" w:hAnsi="Arial"/>
          <w:sz w:val="20"/>
          <w:szCs w:val="20"/>
        </w:rPr>
        <w:t xml:space="preserve">Coach : Nakatani (Shūtoku)</w:t>
      </w:r>
    </w:p>
    <w:p>
      <w:pPr>
        <w:pStyle w:val="ListParagraph"/>
        <w:numPr>
          <w:ilvl w:val="0"/>
          <w:numId w:val="2"/>
        </w:numPr>
        <w:spacing w:after="60"/>
      </w:pPr>
      <w:r>
        <w:rPr>
          <w:rFonts w:ascii="Arial" w:cs="Arial" w:eastAsia="Arial" w:hAnsi="Arial"/>
          <w:sz w:val="20"/>
          <w:szCs w:val="20"/>
        </w:rPr>
        <w:t xml:space="preserve">Relation comique : tire souvent Midorima par la manche de force</w:t>
      </w:r>
    </w:p>
    <w:p>
      <w:r>
        <w:br w:type="page"/>
      </w:r>
    </w:p>
    <w:p>
      <w:pPr>
        <w:pStyle w:val="Heading1"/>
        <w:pBdr>
          <w:bottom w:val="single" w:color="E86A10" w:sz="8" w:space="1"/>
          <w:left w:val="single" w:color="E86A10" w:sz="18" w:space="100"/>
        </w:pBdr>
        <w:spacing w:after="80" w:before="400"/>
        <w:ind w:left="200"/>
      </w:pPr>
      <w:r>
        <w:rPr>
          <w:rFonts w:ascii="Arial" w:cs="Arial" w:eastAsia="Arial" w:hAnsi="Arial"/>
          <w:b/>
          <w:bCs/>
          <w:color w:val="1A1A2E"/>
          <w:sz w:val="34"/>
          <w:szCs w:val="34"/>
        </w:rPr>
        <w:t xml:space="preserve">#4 — Ryōta Kise  (黄瀬 涼太)</w:t>
      </w:r>
    </w:p>
    <w:p>
      <w:pPr>
        <w:spacing w:after="200"/>
        <w:ind w:left="200"/>
      </w:pPr>
      <w:r>
        <w:rPr>
          <w:rFonts w:ascii="Arial" w:cs="Arial" w:eastAsia="Arial" w:hAnsi="Arial"/>
          <w:i/>
          <w:iCs/>
          <w:color w:val="7A6030"/>
          <w:sz w:val="22"/>
          <w:szCs w:val="22"/>
        </w:rPr>
        <w:t xml:space="preserve">Petit Ailier — Génération des Miracles — Lycée Kaijō — Mannequin professionnel</w:t>
      </w:r>
    </w:p>
    <w:p>
      <w:pPr>
        <w:pBdr>
          <w:bottom w:val="single" w:color="E86A10" w:sz="4" w:space="1"/>
        </w:pBdr>
        <w:spacing w:after="80" w:before="180"/>
      </w:pPr>
      <w:r>
        <w:rPr>
          <w:rFonts w:ascii="Arial" w:cs="Arial" w:eastAsia="Arial" w:hAnsi="Arial"/>
          <w:b/>
          <w:bCs/>
          <w:color w:val="C05010"/>
          <w:sz w:val="22"/>
          <w:szCs w:val="22"/>
        </w:rPr>
        <w:t xml:space="preserve">▶ Identité &amp; Informations de 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DDDD" w:sz="1"/>
              <w:left w:val="single" w:color="DDDDDD" w:sz="1"/>
              <w:bottom w:val="single" w:color="DDDDDD" w:sz="1"/>
              <w:right w:val="single" w:color="DDDDDD" w:sz="1"/>
            </w:tcBorders>
            <w:shd w:fill="FEF0E0" w:val="clear"/>
            <w:tcMar>
              <w:top w:type="dxa" w:w="80"/>
              <w:left w:type="dxa" w:w="120"/>
              <w:bottom w:type="dxa" w:w="80"/>
              <w:right w:type="dxa" w:w="120"/>
            </w:tcMar>
          </w:tcPr>
          <w:p>
            <w:r>
              <w:rPr>
                <w:rFonts w:ascii="Arial" w:cs="Arial" w:eastAsia="Arial" w:hAnsi="Arial"/>
                <w:b/>
                <w:bCs/>
                <w:color w:val="C05010"/>
                <w:sz w:val="20"/>
                <w:szCs w:val="20"/>
              </w:rPr>
              <w:t xml:space="preserve">Nom</w:t>
            </w:r>
          </w:p>
        </w:tc>
        <w:tc>
          <w:tcPr>
            <w:tcW w:type="dxa" w:w="7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Kise Ryōta (黄瀬 涼太)</w:t>
            </w:r>
          </w:p>
        </w:tc>
      </w:tr>
      <w:tr>
        <w:tc>
          <w:tcPr>
            <w:tcW w:type="dxa" w:w="2200"/>
            <w:tcBorders>
              <w:top w:val="single" w:color="DDDDDD" w:sz="1"/>
              <w:left w:val="single" w:color="DDDDDD" w:sz="1"/>
              <w:bottom w:val="single" w:color="DDDDDD" w:sz="1"/>
              <w:right w:val="single" w:color="DDDDDD" w:sz="1"/>
            </w:tcBorders>
            <w:shd w:fill="FEF0E0" w:val="clear"/>
            <w:tcMar>
              <w:top w:type="dxa" w:w="80"/>
              <w:left w:type="dxa" w:w="120"/>
              <w:bottom w:type="dxa" w:w="80"/>
              <w:right w:type="dxa" w:w="120"/>
            </w:tcMar>
          </w:tcPr>
          <w:p>
            <w:r>
              <w:rPr>
                <w:rFonts w:ascii="Arial" w:cs="Arial" w:eastAsia="Arial" w:hAnsi="Arial"/>
                <w:b/>
                <w:bCs/>
                <w:color w:val="C05010"/>
                <w:sz w:val="20"/>
                <w:szCs w:val="20"/>
              </w:rPr>
              <w:t xml:space="preserve">Animé</w:t>
            </w:r>
          </w:p>
        </w:tc>
        <w:tc>
          <w:tcPr>
            <w:tcW w:type="dxa" w:w="7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Kuroko no Basket</w:t>
            </w:r>
          </w:p>
        </w:tc>
      </w:tr>
      <w:tr>
        <w:tc>
          <w:tcPr>
            <w:tcW w:type="dxa" w:w="2200"/>
            <w:tcBorders>
              <w:top w:val="single" w:color="DDDDDD" w:sz="1"/>
              <w:left w:val="single" w:color="DDDDDD" w:sz="1"/>
              <w:bottom w:val="single" w:color="DDDDDD" w:sz="1"/>
              <w:right w:val="single" w:color="DDDDDD" w:sz="1"/>
            </w:tcBorders>
            <w:shd w:fill="FEF0E0" w:val="clear"/>
            <w:tcMar>
              <w:top w:type="dxa" w:w="80"/>
              <w:left w:type="dxa" w:w="120"/>
              <w:bottom w:type="dxa" w:w="80"/>
              <w:right w:type="dxa" w:w="120"/>
            </w:tcMar>
          </w:tcPr>
          <w:p>
            <w:r>
              <w:rPr>
                <w:rFonts w:ascii="Arial" w:cs="Arial" w:eastAsia="Arial" w:hAnsi="Arial"/>
                <w:b/>
                <w:bCs/>
                <w:color w:val="C05010"/>
                <w:sz w:val="20"/>
                <w:szCs w:val="20"/>
              </w:rPr>
              <w:t xml:space="preserve">Âge</w:t>
            </w:r>
          </w:p>
        </w:tc>
        <w:tc>
          <w:tcPr>
            <w:tcW w:type="dxa" w:w="7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16 ans</w:t>
            </w:r>
          </w:p>
        </w:tc>
      </w:tr>
      <w:tr>
        <w:tc>
          <w:tcPr>
            <w:tcW w:type="dxa" w:w="2200"/>
            <w:tcBorders>
              <w:top w:val="single" w:color="DDDDDD" w:sz="1"/>
              <w:left w:val="single" w:color="DDDDDD" w:sz="1"/>
              <w:bottom w:val="single" w:color="DDDDDD" w:sz="1"/>
              <w:right w:val="single" w:color="DDDDDD" w:sz="1"/>
            </w:tcBorders>
            <w:shd w:fill="FEF0E0" w:val="clear"/>
            <w:tcMar>
              <w:top w:type="dxa" w:w="80"/>
              <w:left w:type="dxa" w:w="120"/>
              <w:bottom w:type="dxa" w:w="80"/>
              <w:right w:type="dxa" w:w="120"/>
            </w:tcMar>
          </w:tcPr>
          <w:p>
            <w:r>
              <w:rPr>
                <w:rFonts w:ascii="Arial" w:cs="Arial" w:eastAsia="Arial" w:hAnsi="Arial"/>
                <w:b/>
                <w:bCs/>
                <w:color w:val="C05010"/>
                <w:sz w:val="20"/>
                <w:szCs w:val="20"/>
              </w:rPr>
              <w:t xml:space="preserve">Sexe</w:t>
            </w:r>
          </w:p>
        </w:tc>
        <w:tc>
          <w:tcPr>
            <w:tcW w:type="dxa" w:w="7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Masculin</w:t>
            </w:r>
          </w:p>
        </w:tc>
      </w:tr>
      <w:tr>
        <w:tc>
          <w:tcPr>
            <w:tcW w:type="dxa" w:w="2200"/>
            <w:tcBorders>
              <w:top w:val="single" w:color="DDDDDD" w:sz="1"/>
              <w:left w:val="single" w:color="DDDDDD" w:sz="1"/>
              <w:bottom w:val="single" w:color="DDDDDD" w:sz="1"/>
              <w:right w:val="single" w:color="DDDDDD" w:sz="1"/>
            </w:tcBorders>
            <w:shd w:fill="FEF0E0" w:val="clear"/>
            <w:tcMar>
              <w:top w:type="dxa" w:w="80"/>
              <w:left w:type="dxa" w:w="120"/>
              <w:bottom w:type="dxa" w:w="80"/>
              <w:right w:type="dxa" w:w="120"/>
            </w:tcMar>
          </w:tcPr>
          <w:p>
            <w:r>
              <w:rPr>
                <w:rFonts w:ascii="Arial" w:cs="Arial" w:eastAsia="Arial" w:hAnsi="Arial"/>
                <w:b/>
                <w:bCs/>
                <w:color w:val="C05010"/>
                <w:sz w:val="20"/>
                <w:szCs w:val="20"/>
              </w:rPr>
              <w:t xml:space="preserve">Date de naissance</w:t>
            </w:r>
          </w:p>
        </w:tc>
        <w:tc>
          <w:tcPr>
            <w:tcW w:type="dxa" w:w="7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18 juin — Gémeaux. Source : wattpad.com / nautiljon.com</w:t>
            </w:r>
          </w:p>
        </w:tc>
      </w:tr>
      <w:tr>
        <w:tc>
          <w:tcPr>
            <w:tcW w:type="dxa" w:w="2200"/>
            <w:tcBorders>
              <w:top w:val="single" w:color="DDDDDD" w:sz="1"/>
              <w:left w:val="single" w:color="DDDDDD" w:sz="1"/>
              <w:bottom w:val="single" w:color="DDDDDD" w:sz="1"/>
              <w:right w:val="single" w:color="DDDDDD" w:sz="1"/>
            </w:tcBorders>
            <w:shd w:fill="FEF0E0" w:val="clear"/>
            <w:tcMar>
              <w:top w:type="dxa" w:w="80"/>
              <w:left w:type="dxa" w:w="120"/>
              <w:bottom w:type="dxa" w:w="80"/>
              <w:right w:type="dxa" w:w="120"/>
            </w:tcMar>
          </w:tcPr>
          <w:p>
            <w:r>
              <w:rPr>
                <w:rFonts w:ascii="Arial" w:cs="Arial" w:eastAsia="Arial" w:hAnsi="Arial"/>
                <w:b/>
                <w:bCs/>
                <w:color w:val="C05010"/>
                <w:sz w:val="20"/>
                <w:szCs w:val="20"/>
              </w:rPr>
              <w:t xml:space="preserve">Taille / Poids</w:t>
            </w:r>
          </w:p>
        </w:tc>
        <w:tc>
          <w:tcPr>
            <w:tcW w:type="dxa" w:w="7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189 cm — 77 kg</w:t>
            </w:r>
          </w:p>
        </w:tc>
      </w:tr>
      <w:tr>
        <w:tc>
          <w:tcPr>
            <w:tcW w:type="dxa" w:w="2200"/>
            <w:tcBorders>
              <w:top w:val="single" w:color="DDDDDD" w:sz="1"/>
              <w:left w:val="single" w:color="DDDDDD" w:sz="1"/>
              <w:bottom w:val="single" w:color="DDDDDD" w:sz="1"/>
              <w:right w:val="single" w:color="DDDDDD" w:sz="1"/>
            </w:tcBorders>
            <w:shd w:fill="FEF0E0" w:val="clear"/>
            <w:tcMar>
              <w:top w:type="dxa" w:w="80"/>
              <w:left w:type="dxa" w:w="120"/>
              <w:bottom w:type="dxa" w:w="80"/>
              <w:right w:type="dxa" w:w="120"/>
            </w:tcMar>
          </w:tcPr>
          <w:p>
            <w:r>
              <w:rPr>
                <w:rFonts w:ascii="Arial" w:cs="Arial" w:eastAsia="Arial" w:hAnsi="Arial"/>
                <w:b/>
                <w:bCs/>
                <w:color w:val="C05010"/>
                <w:sz w:val="20"/>
                <w:szCs w:val="20"/>
              </w:rPr>
              <w:t xml:space="preserve">Groupe sanguin</w:t>
            </w:r>
          </w:p>
        </w:tc>
        <w:tc>
          <w:tcPr>
            <w:tcW w:type="dxa" w:w="7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A</w:t>
            </w:r>
          </w:p>
        </w:tc>
      </w:tr>
      <w:tr>
        <w:tc>
          <w:tcPr>
            <w:tcW w:type="dxa" w:w="2200"/>
            <w:tcBorders>
              <w:top w:val="single" w:color="DDDDDD" w:sz="1"/>
              <w:left w:val="single" w:color="DDDDDD" w:sz="1"/>
              <w:bottom w:val="single" w:color="DDDDDD" w:sz="1"/>
              <w:right w:val="single" w:color="DDDDDD" w:sz="1"/>
            </w:tcBorders>
            <w:shd w:fill="FEF0E0" w:val="clear"/>
            <w:tcMar>
              <w:top w:type="dxa" w:w="80"/>
              <w:left w:type="dxa" w:w="120"/>
              <w:bottom w:type="dxa" w:w="80"/>
              <w:right w:type="dxa" w:w="120"/>
            </w:tcMar>
          </w:tcPr>
          <w:p>
            <w:r>
              <w:rPr>
                <w:rFonts w:ascii="Arial" w:cs="Arial" w:eastAsia="Arial" w:hAnsi="Arial"/>
                <w:b/>
                <w:bCs/>
                <w:color w:val="C05010"/>
                <w:sz w:val="20"/>
                <w:szCs w:val="20"/>
              </w:rPr>
              <w:t xml:space="preserve">Poste</w:t>
            </w:r>
          </w:p>
        </w:tc>
        <w:tc>
          <w:tcPr>
            <w:tcW w:type="dxa" w:w="7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Petit Ailier (Small Forward)</w:t>
            </w:r>
          </w:p>
        </w:tc>
      </w:tr>
      <w:tr>
        <w:tc>
          <w:tcPr>
            <w:tcW w:type="dxa" w:w="2200"/>
            <w:tcBorders>
              <w:top w:val="single" w:color="DDDDDD" w:sz="1"/>
              <w:left w:val="single" w:color="DDDDDD" w:sz="1"/>
              <w:bottom w:val="single" w:color="DDDDDD" w:sz="1"/>
              <w:right w:val="single" w:color="DDDDDD" w:sz="1"/>
            </w:tcBorders>
            <w:shd w:fill="FEF0E0" w:val="clear"/>
            <w:tcMar>
              <w:top w:type="dxa" w:w="80"/>
              <w:left w:type="dxa" w:w="120"/>
              <w:bottom w:type="dxa" w:w="80"/>
              <w:right w:type="dxa" w:w="120"/>
            </w:tcMar>
          </w:tcPr>
          <w:p>
            <w:r>
              <w:rPr>
                <w:rFonts w:ascii="Arial" w:cs="Arial" w:eastAsia="Arial" w:hAnsi="Arial"/>
                <w:b/>
                <w:bCs/>
                <w:color w:val="C05010"/>
                <w:sz w:val="20"/>
                <w:szCs w:val="20"/>
              </w:rPr>
              <w:t xml:space="preserve">Lycée actuel</w:t>
            </w:r>
          </w:p>
        </w:tc>
        <w:tc>
          <w:tcPr>
            <w:tcW w:type="dxa" w:w="7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Kaijō — anciennement Collège Teikō</w:t>
            </w:r>
          </w:p>
        </w:tc>
      </w:tr>
      <w:tr>
        <w:tc>
          <w:tcPr>
            <w:tcW w:type="dxa" w:w="2200"/>
            <w:tcBorders>
              <w:top w:val="single" w:color="DDDDDD" w:sz="1"/>
              <w:left w:val="single" w:color="DDDDDD" w:sz="1"/>
              <w:bottom w:val="single" w:color="DDDDDD" w:sz="1"/>
              <w:right w:val="single" w:color="DDDDDD" w:sz="1"/>
            </w:tcBorders>
            <w:shd w:fill="FEF0E0" w:val="clear"/>
            <w:tcMar>
              <w:top w:type="dxa" w:w="80"/>
              <w:left w:type="dxa" w:w="120"/>
              <w:bottom w:type="dxa" w:w="80"/>
              <w:right w:type="dxa" w:w="120"/>
            </w:tcMar>
          </w:tcPr>
          <w:p>
            <w:r>
              <w:rPr>
                <w:rFonts w:ascii="Arial" w:cs="Arial" w:eastAsia="Arial" w:hAnsi="Arial"/>
                <w:b/>
                <w:bCs/>
                <w:color w:val="C05010"/>
                <w:sz w:val="20"/>
                <w:szCs w:val="20"/>
              </w:rPr>
              <w:t xml:space="preserve">Activité annexe</w:t>
            </w:r>
          </w:p>
        </w:tc>
        <w:tc>
          <w:tcPr>
            <w:tcW w:type="dxa" w:w="7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Mannequin professionnel actif</w:t>
            </w:r>
          </w:p>
        </w:tc>
      </w:tr>
      <w:tr>
        <w:tc>
          <w:tcPr>
            <w:tcW w:type="dxa" w:w="2200"/>
            <w:tcBorders>
              <w:top w:val="single" w:color="DDDDDD" w:sz="1"/>
              <w:left w:val="single" w:color="DDDDDD" w:sz="1"/>
              <w:bottom w:val="single" w:color="DDDDDD" w:sz="1"/>
              <w:right w:val="single" w:color="DDDDDD" w:sz="1"/>
            </w:tcBorders>
            <w:shd w:fill="FEF0E0" w:val="clear"/>
            <w:tcMar>
              <w:top w:type="dxa" w:w="80"/>
              <w:left w:type="dxa" w:w="120"/>
              <w:bottom w:type="dxa" w:w="80"/>
              <w:right w:type="dxa" w:w="120"/>
            </w:tcMar>
          </w:tcPr>
          <w:p>
            <w:r>
              <w:rPr>
                <w:rFonts w:ascii="Arial" w:cs="Arial" w:eastAsia="Arial" w:hAnsi="Arial"/>
                <w:b/>
                <w:bCs/>
                <w:color w:val="C05010"/>
                <w:sz w:val="20"/>
                <w:szCs w:val="20"/>
              </w:rPr>
              <w:t xml:space="preserve">Auteur</w:t>
            </w:r>
          </w:p>
        </w:tc>
        <w:tc>
          <w:tcPr>
            <w:tcW w:type="dxa" w:w="7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Tadatoshi Fujimaki — né le 9 juin 1982 à Tokyo, Japon</w:t>
            </w:r>
          </w:p>
        </w:tc>
      </w:tr>
      <w:tr>
        <w:tc>
          <w:tcPr>
            <w:tcW w:type="dxa" w:w="2200"/>
            <w:tcBorders>
              <w:top w:val="single" w:color="DDDDDD" w:sz="1"/>
              <w:left w:val="single" w:color="DDDDDD" w:sz="1"/>
              <w:bottom w:val="single" w:color="DDDDDD" w:sz="1"/>
              <w:right w:val="single" w:color="DDDDDD" w:sz="1"/>
            </w:tcBorders>
            <w:shd w:fill="FEF0E0" w:val="clear"/>
            <w:tcMar>
              <w:top w:type="dxa" w:w="80"/>
              <w:left w:type="dxa" w:w="120"/>
              <w:bottom w:type="dxa" w:w="80"/>
              <w:right w:type="dxa" w:w="120"/>
            </w:tcMar>
          </w:tcPr>
          <w:p>
            <w:r>
              <w:rPr>
                <w:rFonts w:ascii="Arial" w:cs="Arial" w:eastAsia="Arial" w:hAnsi="Arial"/>
                <w:b/>
                <w:bCs/>
                <w:color w:val="C05010"/>
                <w:sz w:val="20"/>
                <w:szCs w:val="20"/>
              </w:rPr>
              <w:t xml:space="preserve">Studio</w:t>
            </w:r>
          </w:p>
        </w:tc>
        <w:tc>
          <w:tcPr>
            <w:tcW w:type="dxa" w:w="7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Production I.G</w:t>
            </w:r>
          </w:p>
        </w:tc>
      </w:tr>
    </w:tbl>
    <w:p>
      <w:pPr>
        <w:spacing w:after="120"/>
      </w:pPr>
      <w:r>
        <w:t xml:space="preserve"/>
      </w:r>
    </w:p>
    <w:p>
      <w:pPr>
        <w:pBdr>
          <w:bottom w:val="single" w:color="E86A10" w:sz="4" w:space="1"/>
        </w:pBdr>
        <w:spacing w:after="80" w:before="180"/>
      </w:pPr>
      <w:r>
        <w:rPr>
          <w:rFonts w:ascii="Arial" w:cs="Arial" w:eastAsia="Arial" w:hAnsi="Arial"/>
          <w:b/>
          <w:bCs/>
          <w:color w:val="C05010"/>
          <w:sz w:val="22"/>
          <w:szCs w:val="22"/>
        </w:rPr>
        <w:t xml:space="preserve">▶ À Propos — Description</w:t>
      </w:r>
    </w:p>
    <w:p>
      <w:pPr>
        <w:spacing w:after="80"/>
      </w:pPr>
      <w:r>
        <w:rPr>
          <w:rFonts w:ascii="Arial" w:cs="Arial" w:eastAsia="Arial" w:hAnsi="Arial"/>
          <w:sz w:val="20"/>
          <w:szCs w:val="20"/>
        </w:rPr>
        <w:t xml:space="preserve">Ryōta Kise est le membre le plus jeune de la Génération des Miracles et le seul à avoir commencé le basket en lycée junior — faisant de lui la progression la plus fulgurante de la série. Son pouvoir de Perfect Copy lui permet de reproduire instantanément et d'améliorer n'importe quelle technique qu'il observe, exception faite de celles de Kuroko (impossibles à copier car basées sur l'absence de présence). Mannequin professionnel aux traits saisissants, son charme naturel le rend populaire hors du terrain. Sa relation envers Kuroko est empreinte d'un respect et d'une affection sincères. Il est le seul Miracle à appeler Kuroko "Kurokocchi" avec tendresse.</w:t>
      </w:r>
    </w:p>
    <w:p>
      <w:pPr>
        <w:pBdr>
          <w:bottom w:val="single" w:color="E86A10" w:sz="4" w:space="1"/>
        </w:pBdr>
        <w:spacing w:after="80" w:before="180"/>
      </w:pPr>
      <w:r>
        <w:rPr>
          <w:rFonts w:ascii="Arial" w:cs="Arial" w:eastAsia="Arial" w:hAnsi="Arial"/>
          <w:b/>
          <w:bCs/>
          <w:color w:val="C05010"/>
          <w:sz w:val="22"/>
          <w:szCs w:val="22"/>
        </w:rPr>
        <w:t xml:space="preserve">▶ Capacités, Techniques &amp; Habiletés</w:t>
      </w:r>
    </w:p>
    <w:p>
      <w:pPr>
        <w:pStyle w:val="ListParagraph"/>
        <w:numPr>
          <w:ilvl w:val="0"/>
          <w:numId w:val="2"/>
        </w:numPr>
        <w:spacing w:after="60"/>
      </w:pPr>
      <w:r>
        <w:rPr>
          <w:rFonts w:ascii="Arial" w:cs="Arial" w:eastAsia="Arial" w:hAnsi="Arial"/>
          <w:sz w:val="20"/>
          <w:szCs w:val="20"/>
        </w:rPr>
        <w:t xml:space="preserve">Perfect Copy : copie et améliore instantanément toute technique observée — applicable à toute compétence de basket</w:t>
      </w:r>
    </w:p>
    <w:p>
      <w:pPr>
        <w:pStyle w:val="ListParagraph"/>
        <w:numPr>
          <w:ilvl w:val="0"/>
          <w:numId w:val="2"/>
        </w:numPr>
        <w:spacing w:after="60"/>
      </w:pPr>
      <w:r>
        <w:rPr>
          <w:rFonts w:ascii="Arial" w:cs="Arial" w:eastAsia="Arial" w:hAnsi="Arial"/>
          <w:sz w:val="20"/>
          <w:szCs w:val="20"/>
        </w:rPr>
        <w:t xml:space="preserve">Perfect Copy — Génération des Miracles : reproduction des techniques de TOUS les Miracles simultanément — état ultime</w:t>
      </w:r>
    </w:p>
    <w:p>
      <w:pPr>
        <w:pStyle w:val="ListParagraph"/>
        <w:numPr>
          <w:ilvl w:val="0"/>
          <w:numId w:val="2"/>
        </w:numPr>
        <w:spacing w:after="60"/>
      </w:pPr>
      <w:r>
        <w:rPr>
          <w:rFonts w:ascii="Arial" w:cs="Arial" w:eastAsia="Arial" w:hAnsi="Arial"/>
          <w:sz w:val="20"/>
          <w:szCs w:val="20"/>
        </w:rPr>
        <w:t xml:space="preserve">Aiglon (Agilité) : vitesse et réactivité surhumaine au rebond et en défense</w:t>
      </w:r>
    </w:p>
    <w:p>
      <w:pPr>
        <w:pStyle w:val="ListParagraph"/>
        <w:numPr>
          <w:ilvl w:val="0"/>
          <w:numId w:val="2"/>
        </w:numPr>
        <w:spacing w:after="60"/>
      </w:pPr>
      <w:r>
        <w:rPr>
          <w:rFonts w:ascii="Arial" w:cs="Arial" w:eastAsia="Arial" w:hAnsi="Arial"/>
          <w:sz w:val="20"/>
          <w:szCs w:val="20"/>
        </w:rPr>
        <w:t xml:space="preserve">Zone : accès à la Zone après une profonde motivation — démultiplie toutes ses capacités</w:t>
      </w:r>
    </w:p>
    <w:p>
      <w:pPr>
        <w:pStyle w:val="ListParagraph"/>
        <w:numPr>
          <w:ilvl w:val="0"/>
          <w:numId w:val="2"/>
        </w:numPr>
        <w:spacing w:after="60"/>
      </w:pPr>
      <w:r>
        <w:rPr>
          <w:rFonts w:ascii="Arial" w:cs="Arial" w:eastAsia="Arial" w:hAnsi="Arial"/>
          <w:sz w:val="20"/>
          <w:szCs w:val="20"/>
        </w:rPr>
        <w:t xml:space="preserve">Limites : ne peut pas copier Kuroko (invisible) ni Akashi (Emperor Eye, trop complexe)</w:t>
      </w:r>
    </w:p>
    <w:p>
      <w:pPr>
        <w:pBdr>
          <w:bottom w:val="single" w:color="E86A10" w:sz="4" w:space="1"/>
        </w:pBdr>
        <w:spacing w:after="80" w:before="180"/>
      </w:pPr>
      <w:r>
        <w:rPr>
          <w:rFonts w:ascii="Arial" w:cs="Arial" w:eastAsia="Arial" w:hAnsi="Arial"/>
          <w:b/>
          <w:bCs/>
          <w:color w:val="C05010"/>
          <w:sz w:val="22"/>
          <w:szCs w:val="22"/>
        </w:rPr>
        <w:t xml:space="preserve">▶ Relations dans la Série</w:t>
      </w:r>
    </w:p>
    <w:p>
      <w:pPr>
        <w:pStyle w:val="ListParagraph"/>
        <w:numPr>
          <w:ilvl w:val="0"/>
          <w:numId w:val="2"/>
        </w:numPr>
        <w:spacing w:after="60"/>
      </w:pPr>
      <w:r>
        <w:rPr>
          <w:rFonts w:ascii="Arial" w:cs="Arial" w:eastAsia="Arial" w:hAnsi="Arial"/>
          <w:sz w:val="20"/>
          <w:szCs w:val="20"/>
        </w:rPr>
        <w:t xml:space="preserve">Mentor admiré puis dépassé : Daiki Aomine (l'a inspiré à jouer au basket — veut maintenant le surpasser)</w:t>
      </w:r>
    </w:p>
    <w:p>
      <w:pPr>
        <w:pStyle w:val="ListParagraph"/>
        <w:numPr>
          <w:ilvl w:val="0"/>
          <w:numId w:val="2"/>
        </w:numPr>
        <w:spacing w:after="60"/>
      </w:pPr>
      <w:r>
        <w:rPr>
          <w:rFonts w:ascii="Arial" w:cs="Arial" w:eastAsia="Arial" w:hAnsi="Arial"/>
          <w:sz w:val="20"/>
          <w:szCs w:val="20"/>
        </w:rPr>
        <w:t xml:space="preserve">Ancien capitaine : Seijūrō Akashi</w:t>
      </w:r>
    </w:p>
    <w:p>
      <w:pPr>
        <w:pStyle w:val="ListParagraph"/>
        <w:numPr>
          <w:ilvl w:val="0"/>
          <w:numId w:val="2"/>
        </w:numPr>
        <w:spacing w:after="60"/>
      </w:pPr>
      <w:r>
        <w:rPr>
          <w:rFonts w:ascii="Arial" w:cs="Arial" w:eastAsia="Arial" w:hAnsi="Arial"/>
          <w:sz w:val="20"/>
          <w:szCs w:val="20"/>
        </w:rPr>
        <w:t xml:space="preserve">Ami attaché : Tetsuya Kuroko — seul qu'il appelle "Kurokocchi"</w:t>
      </w:r>
    </w:p>
    <w:p>
      <w:pPr>
        <w:pStyle w:val="ListParagraph"/>
        <w:numPr>
          <w:ilvl w:val="0"/>
          <w:numId w:val="2"/>
        </w:numPr>
        <w:spacing w:after="60"/>
      </w:pPr>
      <w:r>
        <w:rPr>
          <w:rFonts w:ascii="Arial" w:cs="Arial" w:eastAsia="Arial" w:hAnsi="Arial"/>
          <w:sz w:val="20"/>
          <w:szCs w:val="20"/>
        </w:rPr>
        <w:t xml:space="preserve">Équipe actuelle : Kaijō (coéquipiers dont le capitaine Kasamatsu Yukio)</w:t>
      </w:r>
    </w:p>
    <w:p>
      <w:r>
        <w:br w:type="page"/>
      </w:r>
    </w:p>
    <w:p>
      <w:pPr>
        <w:pStyle w:val="Heading1"/>
        <w:pBdr>
          <w:bottom w:val="single" w:color="E86A10" w:sz="8" w:space="1"/>
          <w:left w:val="single" w:color="E86A10" w:sz="18" w:space="100"/>
        </w:pBdr>
        <w:spacing w:after="80" w:before="400"/>
        <w:ind w:left="200"/>
      </w:pPr>
      <w:r>
        <w:rPr>
          <w:rFonts w:ascii="Arial" w:cs="Arial" w:eastAsia="Arial" w:hAnsi="Arial"/>
          <w:b/>
          <w:bCs/>
          <w:color w:val="1A1A2E"/>
          <w:sz w:val="34"/>
          <w:szCs w:val="34"/>
        </w:rPr>
        <w:t xml:space="preserve">#5 — Taiga Kagami  (火神 大我)</w:t>
      </w:r>
    </w:p>
    <w:p>
      <w:pPr>
        <w:spacing w:after="200"/>
        <w:ind w:left="200"/>
      </w:pPr>
      <w:r>
        <w:rPr>
          <w:rFonts w:ascii="Arial" w:cs="Arial" w:eastAsia="Arial" w:hAnsi="Arial"/>
          <w:i/>
          <w:iCs/>
          <w:color w:val="7A6030"/>
          <w:sz w:val="22"/>
          <w:szCs w:val="22"/>
        </w:rPr>
        <w:t xml:space="preserve">Ailier Fort — Protagoniste — Lycée Seirin — "Le Miracle qui n'en était pas un"</w:t>
      </w:r>
    </w:p>
    <w:p>
      <w:pPr>
        <w:pBdr>
          <w:bottom w:val="single" w:color="E86A10" w:sz="4" w:space="1"/>
        </w:pBdr>
        <w:spacing w:after="80" w:before="180"/>
      </w:pPr>
      <w:r>
        <w:rPr>
          <w:rFonts w:ascii="Arial" w:cs="Arial" w:eastAsia="Arial" w:hAnsi="Arial"/>
          <w:b/>
          <w:bCs/>
          <w:color w:val="C05010"/>
          <w:sz w:val="22"/>
          <w:szCs w:val="22"/>
        </w:rPr>
        <w:t xml:space="preserve">▶ Identité &amp; Informations de 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DDDD" w:sz="1"/>
              <w:left w:val="single" w:color="DDDDDD" w:sz="1"/>
              <w:bottom w:val="single" w:color="DDDDDD" w:sz="1"/>
              <w:right w:val="single" w:color="DDDDDD" w:sz="1"/>
            </w:tcBorders>
            <w:shd w:fill="FEF0E0" w:val="clear"/>
            <w:tcMar>
              <w:top w:type="dxa" w:w="80"/>
              <w:left w:type="dxa" w:w="120"/>
              <w:bottom w:type="dxa" w:w="80"/>
              <w:right w:type="dxa" w:w="120"/>
            </w:tcMar>
          </w:tcPr>
          <w:p>
            <w:r>
              <w:rPr>
                <w:rFonts w:ascii="Arial" w:cs="Arial" w:eastAsia="Arial" w:hAnsi="Arial"/>
                <w:b/>
                <w:bCs/>
                <w:color w:val="C05010"/>
                <w:sz w:val="20"/>
                <w:szCs w:val="20"/>
              </w:rPr>
              <w:t xml:space="preserve">Nom</w:t>
            </w:r>
          </w:p>
        </w:tc>
        <w:tc>
          <w:tcPr>
            <w:tcW w:type="dxa" w:w="7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Kagami Taiga (火神 大我)</w:t>
            </w:r>
          </w:p>
        </w:tc>
      </w:tr>
      <w:tr>
        <w:tc>
          <w:tcPr>
            <w:tcW w:type="dxa" w:w="2200"/>
            <w:tcBorders>
              <w:top w:val="single" w:color="DDDDDD" w:sz="1"/>
              <w:left w:val="single" w:color="DDDDDD" w:sz="1"/>
              <w:bottom w:val="single" w:color="DDDDDD" w:sz="1"/>
              <w:right w:val="single" w:color="DDDDDD" w:sz="1"/>
            </w:tcBorders>
            <w:shd w:fill="FEF0E0" w:val="clear"/>
            <w:tcMar>
              <w:top w:type="dxa" w:w="80"/>
              <w:left w:type="dxa" w:w="120"/>
              <w:bottom w:type="dxa" w:w="80"/>
              <w:right w:type="dxa" w:w="120"/>
            </w:tcMar>
          </w:tcPr>
          <w:p>
            <w:r>
              <w:rPr>
                <w:rFonts w:ascii="Arial" w:cs="Arial" w:eastAsia="Arial" w:hAnsi="Arial"/>
                <w:b/>
                <w:bCs/>
                <w:color w:val="C05010"/>
                <w:sz w:val="20"/>
                <w:szCs w:val="20"/>
              </w:rPr>
              <w:t xml:space="preserve">Animé</w:t>
            </w:r>
          </w:p>
        </w:tc>
        <w:tc>
          <w:tcPr>
            <w:tcW w:type="dxa" w:w="7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Kuroko no Basket</w:t>
            </w:r>
          </w:p>
        </w:tc>
      </w:tr>
      <w:tr>
        <w:tc>
          <w:tcPr>
            <w:tcW w:type="dxa" w:w="2200"/>
            <w:tcBorders>
              <w:top w:val="single" w:color="DDDDDD" w:sz="1"/>
              <w:left w:val="single" w:color="DDDDDD" w:sz="1"/>
              <w:bottom w:val="single" w:color="DDDDDD" w:sz="1"/>
              <w:right w:val="single" w:color="DDDDDD" w:sz="1"/>
            </w:tcBorders>
            <w:shd w:fill="FEF0E0" w:val="clear"/>
            <w:tcMar>
              <w:top w:type="dxa" w:w="80"/>
              <w:left w:type="dxa" w:w="120"/>
              <w:bottom w:type="dxa" w:w="80"/>
              <w:right w:type="dxa" w:w="120"/>
            </w:tcMar>
          </w:tcPr>
          <w:p>
            <w:r>
              <w:rPr>
                <w:rFonts w:ascii="Arial" w:cs="Arial" w:eastAsia="Arial" w:hAnsi="Arial"/>
                <w:b/>
                <w:bCs/>
                <w:color w:val="C05010"/>
                <w:sz w:val="20"/>
                <w:szCs w:val="20"/>
              </w:rPr>
              <w:t xml:space="preserve">Âge</w:t>
            </w:r>
          </w:p>
        </w:tc>
        <w:tc>
          <w:tcPr>
            <w:tcW w:type="dxa" w:w="7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16 ans</w:t>
            </w:r>
          </w:p>
        </w:tc>
      </w:tr>
      <w:tr>
        <w:tc>
          <w:tcPr>
            <w:tcW w:type="dxa" w:w="2200"/>
            <w:tcBorders>
              <w:top w:val="single" w:color="DDDDDD" w:sz="1"/>
              <w:left w:val="single" w:color="DDDDDD" w:sz="1"/>
              <w:bottom w:val="single" w:color="DDDDDD" w:sz="1"/>
              <w:right w:val="single" w:color="DDDDDD" w:sz="1"/>
            </w:tcBorders>
            <w:shd w:fill="FEF0E0" w:val="clear"/>
            <w:tcMar>
              <w:top w:type="dxa" w:w="80"/>
              <w:left w:type="dxa" w:w="120"/>
              <w:bottom w:type="dxa" w:w="80"/>
              <w:right w:type="dxa" w:w="120"/>
            </w:tcMar>
          </w:tcPr>
          <w:p>
            <w:r>
              <w:rPr>
                <w:rFonts w:ascii="Arial" w:cs="Arial" w:eastAsia="Arial" w:hAnsi="Arial"/>
                <w:b/>
                <w:bCs/>
                <w:color w:val="C05010"/>
                <w:sz w:val="20"/>
                <w:szCs w:val="20"/>
              </w:rPr>
              <w:t xml:space="preserve">Sexe</w:t>
            </w:r>
          </w:p>
        </w:tc>
        <w:tc>
          <w:tcPr>
            <w:tcW w:type="dxa" w:w="7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Masculin</w:t>
            </w:r>
          </w:p>
        </w:tc>
      </w:tr>
      <w:tr>
        <w:tc>
          <w:tcPr>
            <w:tcW w:type="dxa" w:w="2200"/>
            <w:tcBorders>
              <w:top w:val="single" w:color="DDDDDD" w:sz="1"/>
              <w:left w:val="single" w:color="DDDDDD" w:sz="1"/>
              <w:bottom w:val="single" w:color="DDDDDD" w:sz="1"/>
              <w:right w:val="single" w:color="DDDDDD" w:sz="1"/>
            </w:tcBorders>
            <w:shd w:fill="FEF0E0" w:val="clear"/>
            <w:tcMar>
              <w:top w:type="dxa" w:w="80"/>
              <w:left w:type="dxa" w:w="120"/>
              <w:bottom w:type="dxa" w:w="80"/>
              <w:right w:type="dxa" w:w="120"/>
            </w:tcMar>
          </w:tcPr>
          <w:p>
            <w:r>
              <w:rPr>
                <w:rFonts w:ascii="Arial" w:cs="Arial" w:eastAsia="Arial" w:hAnsi="Arial"/>
                <w:b/>
                <w:bCs/>
                <w:color w:val="C05010"/>
                <w:sz w:val="20"/>
                <w:szCs w:val="20"/>
              </w:rPr>
              <w:t xml:space="preserve">Date de naissance</w:t>
            </w:r>
          </w:p>
        </w:tc>
        <w:tc>
          <w:tcPr>
            <w:tcW w:type="dxa" w:w="7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2 août — Lion. Source : nautiljon.com</w:t>
            </w:r>
          </w:p>
        </w:tc>
      </w:tr>
      <w:tr>
        <w:tc>
          <w:tcPr>
            <w:tcW w:type="dxa" w:w="2200"/>
            <w:tcBorders>
              <w:top w:val="single" w:color="DDDDDD" w:sz="1"/>
              <w:left w:val="single" w:color="DDDDDD" w:sz="1"/>
              <w:bottom w:val="single" w:color="DDDDDD" w:sz="1"/>
              <w:right w:val="single" w:color="DDDDDD" w:sz="1"/>
            </w:tcBorders>
            <w:shd w:fill="FEF0E0" w:val="clear"/>
            <w:tcMar>
              <w:top w:type="dxa" w:w="80"/>
              <w:left w:type="dxa" w:w="120"/>
              <w:bottom w:type="dxa" w:w="80"/>
              <w:right w:type="dxa" w:w="120"/>
            </w:tcMar>
          </w:tcPr>
          <w:p>
            <w:r>
              <w:rPr>
                <w:rFonts w:ascii="Arial" w:cs="Arial" w:eastAsia="Arial" w:hAnsi="Arial"/>
                <w:b/>
                <w:bCs/>
                <w:color w:val="C05010"/>
                <w:sz w:val="20"/>
                <w:szCs w:val="20"/>
              </w:rPr>
              <w:t xml:space="preserve">Taille / Poids</w:t>
            </w:r>
          </w:p>
        </w:tc>
        <w:tc>
          <w:tcPr>
            <w:tcW w:type="dxa" w:w="7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190 cm — 82 kg</w:t>
            </w:r>
          </w:p>
        </w:tc>
      </w:tr>
      <w:tr>
        <w:tc>
          <w:tcPr>
            <w:tcW w:type="dxa" w:w="2200"/>
            <w:tcBorders>
              <w:top w:val="single" w:color="DDDDDD" w:sz="1"/>
              <w:left w:val="single" w:color="DDDDDD" w:sz="1"/>
              <w:bottom w:val="single" w:color="DDDDDD" w:sz="1"/>
              <w:right w:val="single" w:color="DDDDDD" w:sz="1"/>
            </w:tcBorders>
            <w:shd w:fill="FEF0E0" w:val="clear"/>
            <w:tcMar>
              <w:top w:type="dxa" w:w="80"/>
              <w:left w:type="dxa" w:w="120"/>
              <w:bottom w:type="dxa" w:w="80"/>
              <w:right w:type="dxa" w:w="120"/>
            </w:tcMar>
          </w:tcPr>
          <w:p>
            <w:r>
              <w:rPr>
                <w:rFonts w:ascii="Arial" w:cs="Arial" w:eastAsia="Arial" w:hAnsi="Arial"/>
                <w:b/>
                <w:bCs/>
                <w:color w:val="C05010"/>
                <w:sz w:val="20"/>
                <w:szCs w:val="20"/>
              </w:rPr>
              <w:t xml:space="preserve">Groupe sanguin</w:t>
            </w:r>
          </w:p>
        </w:tc>
        <w:tc>
          <w:tcPr>
            <w:tcW w:type="dxa" w:w="7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A</w:t>
            </w:r>
          </w:p>
        </w:tc>
      </w:tr>
      <w:tr>
        <w:tc>
          <w:tcPr>
            <w:tcW w:type="dxa" w:w="2200"/>
            <w:tcBorders>
              <w:top w:val="single" w:color="DDDDDD" w:sz="1"/>
              <w:left w:val="single" w:color="DDDDDD" w:sz="1"/>
              <w:bottom w:val="single" w:color="DDDDDD" w:sz="1"/>
              <w:right w:val="single" w:color="DDDDDD" w:sz="1"/>
            </w:tcBorders>
            <w:shd w:fill="FEF0E0" w:val="clear"/>
            <w:tcMar>
              <w:top w:type="dxa" w:w="80"/>
              <w:left w:type="dxa" w:w="120"/>
              <w:bottom w:type="dxa" w:w="80"/>
              <w:right w:type="dxa" w:w="120"/>
            </w:tcMar>
          </w:tcPr>
          <w:p>
            <w:r>
              <w:rPr>
                <w:rFonts w:ascii="Arial" w:cs="Arial" w:eastAsia="Arial" w:hAnsi="Arial"/>
                <w:b/>
                <w:bCs/>
                <w:color w:val="C05010"/>
                <w:sz w:val="20"/>
                <w:szCs w:val="20"/>
              </w:rPr>
              <w:t xml:space="preserve">Poste</w:t>
            </w:r>
          </w:p>
        </w:tc>
        <w:tc>
          <w:tcPr>
            <w:tcW w:type="dxa" w:w="7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Ailier Fort (Power Forward)</w:t>
            </w:r>
          </w:p>
        </w:tc>
      </w:tr>
      <w:tr>
        <w:tc>
          <w:tcPr>
            <w:tcW w:type="dxa" w:w="2200"/>
            <w:tcBorders>
              <w:top w:val="single" w:color="DDDDDD" w:sz="1"/>
              <w:left w:val="single" w:color="DDDDDD" w:sz="1"/>
              <w:bottom w:val="single" w:color="DDDDDD" w:sz="1"/>
              <w:right w:val="single" w:color="DDDDDD" w:sz="1"/>
            </w:tcBorders>
            <w:shd w:fill="FEF0E0" w:val="clear"/>
            <w:tcMar>
              <w:top w:type="dxa" w:w="80"/>
              <w:left w:type="dxa" w:w="120"/>
              <w:bottom w:type="dxa" w:w="80"/>
              <w:right w:type="dxa" w:w="120"/>
            </w:tcMar>
          </w:tcPr>
          <w:p>
            <w:r>
              <w:rPr>
                <w:rFonts w:ascii="Arial" w:cs="Arial" w:eastAsia="Arial" w:hAnsi="Arial"/>
                <w:b/>
                <w:bCs/>
                <w:color w:val="C05010"/>
                <w:sz w:val="20"/>
                <w:szCs w:val="20"/>
              </w:rPr>
              <w:t xml:space="preserve">Lycée actuel</w:t>
            </w:r>
          </w:p>
        </w:tc>
        <w:tc>
          <w:tcPr>
            <w:tcW w:type="dxa" w:w="7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Seirin</w:t>
            </w:r>
          </w:p>
        </w:tc>
      </w:tr>
      <w:tr>
        <w:tc>
          <w:tcPr>
            <w:tcW w:type="dxa" w:w="2200"/>
            <w:tcBorders>
              <w:top w:val="single" w:color="DDDDDD" w:sz="1"/>
              <w:left w:val="single" w:color="DDDDDD" w:sz="1"/>
              <w:bottom w:val="single" w:color="DDDDDD" w:sz="1"/>
              <w:right w:val="single" w:color="DDDDDD" w:sz="1"/>
            </w:tcBorders>
            <w:shd w:fill="FEF0E0" w:val="clear"/>
            <w:tcMar>
              <w:top w:type="dxa" w:w="80"/>
              <w:left w:type="dxa" w:w="120"/>
              <w:bottom w:type="dxa" w:w="80"/>
              <w:right w:type="dxa" w:w="120"/>
            </w:tcMar>
          </w:tcPr>
          <w:p>
            <w:r>
              <w:rPr>
                <w:rFonts w:ascii="Arial" w:cs="Arial" w:eastAsia="Arial" w:hAnsi="Arial"/>
                <w:b/>
                <w:bCs/>
                <w:color w:val="C05010"/>
                <w:sz w:val="20"/>
                <w:szCs w:val="20"/>
              </w:rPr>
              <w:t xml:space="preserve">Origine</w:t>
            </w:r>
          </w:p>
        </w:tc>
        <w:tc>
          <w:tcPr>
            <w:tcW w:type="dxa" w:w="7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A grandi aux États-Unis — joue avec des Nike Air Jordan (pointure 47)</w:t>
            </w:r>
          </w:p>
        </w:tc>
      </w:tr>
      <w:tr>
        <w:tc>
          <w:tcPr>
            <w:tcW w:type="dxa" w:w="2200"/>
            <w:tcBorders>
              <w:top w:val="single" w:color="DDDDDD" w:sz="1"/>
              <w:left w:val="single" w:color="DDDDDD" w:sz="1"/>
              <w:bottom w:val="single" w:color="DDDDDD" w:sz="1"/>
              <w:right w:val="single" w:color="DDDDDD" w:sz="1"/>
            </w:tcBorders>
            <w:shd w:fill="FEF0E0" w:val="clear"/>
            <w:tcMar>
              <w:top w:type="dxa" w:w="80"/>
              <w:left w:type="dxa" w:w="120"/>
              <w:bottom w:type="dxa" w:w="80"/>
              <w:right w:type="dxa" w:w="120"/>
            </w:tcMar>
          </w:tcPr>
          <w:p>
            <w:r>
              <w:rPr>
                <w:rFonts w:ascii="Arial" w:cs="Arial" w:eastAsia="Arial" w:hAnsi="Arial"/>
                <w:b/>
                <w:bCs/>
                <w:color w:val="C05010"/>
                <w:sz w:val="20"/>
                <w:szCs w:val="20"/>
              </w:rPr>
              <w:t xml:space="preserve">Auteur</w:t>
            </w:r>
          </w:p>
        </w:tc>
        <w:tc>
          <w:tcPr>
            <w:tcW w:type="dxa" w:w="7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Tadatoshi Fujimaki — né le 9 juin 1982 à Tokyo, Japon</w:t>
            </w:r>
          </w:p>
        </w:tc>
      </w:tr>
      <w:tr>
        <w:tc>
          <w:tcPr>
            <w:tcW w:type="dxa" w:w="2200"/>
            <w:tcBorders>
              <w:top w:val="single" w:color="DDDDDD" w:sz="1"/>
              <w:left w:val="single" w:color="DDDDDD" w:sz="1"/>
              <w:bottom w:val="single" w:color="DDDDDD" w:sz="1"/>
              <w:right w:val="single" w:color="DDDDDD" w:sz="1"/>
            </w:tcBorders>
            <w:shd w:fill="FEF0E0" w:val="clear"/>
            <w:tcMar>
              <w:top w:type="dxa" w:w="80"/>
              <w:left w:type="dxa" w:w="120"/>
              <w:bottom w:type="dxa" w:w="80"/>
              <w:right w:type="dxa" w:w="120"/>
            </w:tcMar>
          </w:tcPr>
          <w:p>
            <w:r>
              <w:rPr>
                <w:rFonts w:ascii="Arial" w:cs="Arial" w:eastAsia="Arial" w:hAnsi="Arial"/>
                <w:b/>
                <w:bCs/>
                <w:color w:val="C05010"/>
                <w:sz w:val="20"/>
                <w:szCs w:val="20"/>
              </w:rPr>
              <w:t xml:space="preserve">Studio</w:t>
            </w:r>
          </w:p>
        </w:tc>
        <w:tc>
          <w:tcPr>
            <w:tcW w:type="dxa" w:w="7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Production I.G</w:t>
            </w:r>
          </w:p>
        </w:tc>
      </w:tr>
    </w:tbl>
    <w:p>
      <w:pPr>
        <w:spacing w:after="120"/>
      </w:pPr>
      <w:r>
        <w:t xml:space="preserve"/>
      </w:r>
    </w:p>
    <w:p>
      <w:pPr>
        <w:pBdr>
          <w:bottom w:val="single" w:color="E86A10" w:sz="4" w:space="1"/>
        </w:pBdr>
        <w:spacing w:after="80" w:before="180"/>
      </w:pPr>
      <w:r>
        <w:rPr>
          <w:rFonts w:ascii="Arial" w:cs="Arial" w:eastAsia="Arial" w:hAnsi="Arial"/>
          <w:b/>
          <w:bCs/>
          <w:color w:val="C05010"/>
          <w:sz w:val="22"/>
          <w:szCs w:val="22"/>
        </w:rPr>
        <w:t xml:space="preserve">▶ À Propos — Description</w:t>
      </w:r>
    </w:p>
    <w:p>
      <w:pPr>
        <w:spacing w:after="80"/>
      </w:pPr>
      <w:r>
        <w:rPr>
          <w:rFonts w:ascii="Arial" w:cs="Arial" w:eastAsia="Arial" w:hAnsi="Arial"/>
          <w:sz w:val="20"/>
          <w:szCs w:val="20"/>
        </w:rPr>
        <w:t xml:space="preserve">Taiga Kagami est le co-protagoniste et la "lumière" de Kuroko dans le duo central de la série. Formé aux États-Unis, il incarne la force brute taillée par un entraînement acharné — à l'opposé des dons naturels des Miracles. Aomine le qualifie de "Miracle qui n'en était pas un", car il possède les mêmes aptitudes que la Génération des Miracles mais les a développées par le travail. Sa détente surhumaine et sa capacité à entrer dans la Zone en font progressivement un égal puis un adversaire supérieur pour chaque membre des Miracles. Sa progression constante au fil des tournois est le moteur narratif de la seconde moitié de la série. À la fin, il rejoint la NBA — aboutissement logique de son niveau hors norme.</w:t>
      </w:r>
    </w:p>
    <w:p>
      <w:pPr>
        <w:pBdr>
          <w:bottom w:val="single" w:color="E86A10" w:sz="4" w:space="1"/>
        </w:pBdr>
        <w:spacing w:after="80" w:before="180"/>
      </w:pPr>
      <w:r>
        <w:rPr>
          <w:rFonts w:ascii="Arial" w:cs="Arial" w:eastAsia="Arial" w:hAnsi="Arial"/>
          <w:b/>
          <w:bCs/>
          <w:color w:val="C05010"/>
          <w:sz w:val="22"/>
          <w:szCs w:val="22"/>
        </w:rPr>
        <w:t xml:space="preserve">▶ Capacités, Techniques &amp; Habiletés</w:t>
      </w:r>
    </w:p>
    <w:p>
      <w:pPr>
        <w:pStyle w:val="ListParagraph"/>
        <w:numPr>
          <w:ilvl w:val="0"/>
          <w:numId w:val="2"/>
        </w:numPr>
        <w:spacing w:after="60"/>
      </w:pPr>
      <w:r>
        <w:rPr>
          <w:rFonts w:ascii="Arial" w:cs="Arial" w:eastAsia="Arial" w:hAnsi="Arial"/>
          <w:sz w:val="20"/>
          <w:szCs w:val="20"/>
        </w:rPr>
        <w:t xml:space="preserve">Détente surhumaine : saut qui augmente au fil du match, culminant dans des contre-attaques impossibles</w:t>
      </w:r>
    </w:p>
    <w:p>
      <w:pPr>
        <w:pStyle w:val="ListParagraph"/>
        <w:numPr>
          <w:ilvl w:val="0"/>
          <w:numId w:val="2"/>
        </w:numPr>
        <w:spacing w:after="60"/>
      </w:pPr>
      <w:r>
        <w:rPr>
          <w:rFonts w:ascii="Arial" w:cs="Arial" w:eastAsia="Arial" w:hAnsi="Arial"/>
          <w:sz w:val="20"/>
          <w:szCs w:val="20"/>
        </w:rPr>
        <w:t xml:space="preserve">Zone : état de concentration absolue démultipliant toutes les capacités physiques et mentales</w:t>
      </w:r>
    </w:p>
    <w:p>
      <w:pPr>
        <w:pStyle w:val="ListParagraph"/>
        <w:numPr>
          <w:ilvl w:val="0"/>
          <w:numId w:val="2"/>
        </w:numPr>
        <w:spacing w:after="60"/>
      </w:pPr>
      <w:r>
        <w:rPr>
          <w:rFonts w:ascii="Arial" w:cs="Arial" w:eastAsia="Arial" w:hAnsi="Arial"/>
          <w:sz w:val="20"/>
          <w:szCs w:val="20"/>
        </w:rPr>
        <w:t xml:space="preserve">Zone Directe : forme améliorée permettant de guider ses coéquipiers en zone simultanément</w:t>
      </w:r>
    </w:p>
    <w:p>
      <w:pPr>
        <w:pStyle w:val="ListParagraph"/>
        <w:numPr>
          <w:ilvl w:val="0"/>
          <w:numId w:val="2"/>
        </w:numPr>
        <w:spacing w:after="60"/>
      </w:pPr>
      <w:r>
        <w:rPr>
          <w:rFonts w:ascii="Arial" w:cs="Arial" w:eastAsia="Arial" w:hAnsi="Arial"/>
          <w:sz w:val="20"/>
          <w:szCs w:val="20"/>
        </w:rPr>
        <w:t xml:space="preserve">Réflexes de défense : capacité à bloquer des tirs considérés comme indéfendables</w:t>
      </w:r>
    </w:p>
    <w:p>
      <w:pPr>
        <w:pStyle w:val="ListParagraph"/>
        <w:numPr>
          <w:ilvl w:val="0"/>
          <w:numId w:val="2"/>
        </w:numPr>
        <w:spacing w:after="60"/>
      </w:pPr>
      <w:r>
        <w:rPr>
          <w:rFonts w:ascii="Arial" w:cs="Arial" w:eastAsia="Arial" w:hAnsi="Arial"/>
          <w:sz w:val="20"/>
          <w:szCs w:val="20"/>
        </w:rPr>
        <w:t xml:space="preserve">Affinité avec Kuroko : instinct naturel pour les passes invisibles de son partenaire</w:t>
      </w:r>
    </w:p>
    <w:p>
      <w:pPr>
        <w:pBdr>
          <w:bottom w:val="single" w:color="E86A10" w:sz="4" w:space="1"/>
        </w:pBdr>
        <w:spacing w:after="80" w:before="180"/>
      </w:pPr>
      <w:r>
        <w:rPr>
          <w:rFonts w:ascii="Arial" w:cs="Arial" w:eastAsia="Arial" w:hAnsi="Arial"/>
          <w:b/>
          <w:bCs/>
          <w:color w:val="C05010"/>
          <w:sz w:val="22"/>
          <w:szCs w:val="22"/>
        </w:rPr>
        <w:t xml:space="preserve">▶ Relations dans la Série</w:t>
      </w:r>
    </w:p>
    <w:p>
      <w:pPr>
        <w:pStyle w:val="ListParagraph"/>
        <w:numPr>
          <w:ilvl w:val="0"/>
          <w:numId w:val="2"/>
        </w:numPr>
        <w:spacing w:after="60"/>
      </w:pPr>
      <w:r>
        <w:rPr>
          <w:rFonts w:ascii="Arial" w:cs="Arial" w:eastAsia="Arial" w:hAnsi="Arial"/>
          <w:sz w:val="20"/>
          <w:szCs w:val="20"/>
        </w:rPr>
        <w:t xml:space="preserve">Partenaire de jeu et ombre : Tetsuya Kuroko</w:t>
      </w:r>
    </w:p>
    <w:p>
      <w:pPr>
        <w:pStyle w:val="ListParagraph"/>
        <w:numPr>
          <w:ilvl w:val="0"/>
          <w:numId w:val="2"/>
        </w:numPr>
        <w:spacing w:after="60"/>
      </w:pPr>
      <w:r>
        <w:rPr>
          <w:rFonts w:ascii="Arial" w:cs="Arial" w:eastAsia="Arial" w:hAnsi="Arial"/>
          <w:sz w:val="20"/>
          <w:szCs w:val="20"/>
        </w:rPr>
        <w:t xml:space="preserve">"Grand frère" américain : Tatsuya Himuro (Yōsen — lien affectif profond depuis l'enfance aux USA)</w:t>
      </w:r>
    </w:p>
    <w:p>
      <w:pPr>
        <w:pStyle w:val="ListParagraph"/>
        <w:numPr>
          <w:ilvl w:val="0"/>
          <w:numId w:val="2"/>
        </w:numPr>
        <w:spacing w:after="60"/>
      </w:pPr>
      <w:r>
        <w:rPr>
          <w:rFonts w:ascii="Arial" w:cs="Arial" w:eastAsia="Arial" w:hAnsi="Arial"/>
          <w:sz w:val="20"/>
          <w:szCs w:val="20"/>
        </w:rPr>
        <w:t xml:space="preserve">Entraîneur américain : Alexandra Garcia (ancienne joueuse NBA féminine — l'a formé aux USA)</w:t>
      </w:r>
    </w:p>
    <w:p>
      <w:pPr>
        <w:pStyle w:val="ListParagraph"/>
        <w:numPr>
          <w:ilvl w:val="0"/>
          <w:numId w:val="2"/>
        </w:numPr>
        <w:spacing w:after="60"/>
      </w:pPr>
      <w:r>
        <w:rPr>
          <w:rFonts w:ascii="Arial" w:cs="Arial" w:eastAsia="Arial" w:hAnsi="Arial"/>
          <w:sz w:val="20"/>
          <w:szCs w:val="20"/>
        </w:rPr>
        <w:t xml:space="preserve">Rival principal : Daiki Aomine (premier Miracle à le faire douter)</w:t>
      </w:r>
    </w:p>
    <w:p>
      <w:pPr>
        <w:pStyle w:val="ListParagraph"/>
        <w:numPr>
          <w:ilvl w:val="0"/>
          <w:numId w:val="2"/>
        </w:numPr>
        <w:spacing w:after="60"/>
      </w:pPr>
      <w:r>
        <w:rPr>
          <w:rFonts w:ascii="Arial" w:cs="Arial" w:eastAsia="Arial" w:hAnsi="Arial"/>
          <w:sz w:val="20"/>
          <w:szCs w:val="20"/>
        </w:rPr>
        <w:t xml:space="preserve">Coach lycée Seirin : Riko Aida</w:t>
      </w:r>
    </w:p>
    <w:p>
      <w:r>
        <w:br w:type="page"/>
      </w:r>
    </w:p>
    <w:p>
      <w:pPr>
        <w:pStyle w:val="Heading1"/>
        <w:pBdr>
          <w:bottom w:val="single" w:color="E86A10" w:sz="8" w:space="1"/>
          <w:left w:val="single" w:color="E86A10" w:sz="18" w:space="100"/>
        </w:pBdr>
        <w:spacing w:after="80" w:before="400"/>
        <w:ind w:left="200"/>
      </w:pPr>
      <w:r>
        <w:rPr>
          <w:rFonts w:ascii="Arial" w:cs="Arial" w:eastAsia="Arial" w:hAnsi="Arial"/>
          <w:b/>
          <w:bCs/>
          <w:color w:val="1A1A2E"/>
          <w:sz w:val="34"/>
          <w:szCs w:val="34"/>
        </w:rPr>
        <w:t xml:space="preserve">#6 — Shintarō Midorima  (緑間 真太郎)</w:t>
      </w:r>
    </w:p>
    <w:p>
      <w:pPr>
        <w:spacing w:after="200"/>
        <w:ind w:left="200"/>
      </w:pPr>
      <w:r>
        <w:rPr>
          <w:rFonts w:ascii="Arial" w:cs="Arial" w:eastAsia="Arial" w:hAnsi="Arial"/>
          <w:i/>
          <w:iCs/>
          <w:color w:val="7A6030"/>
          <w:sz w:val="22"/>
          <w:szCs w:val="22"/>
        </w:rPr>
        <w:t xml:space="preserve">Arrière / Shooteur — Génération des Miracles — Lycée Shūtoku — Tir de n'importe où</w:t>
      </w:r>
    </w:p>
    <w:p>
      <w:pPr>
        <w:pBdr>
          <w:bottom w:val="single" w:color="E86A10" w:sz="4" w:space="1"/>
        </w:pBdr>
        <w:spacing w:after="80" w:before="180"/>
      </w:pPr>
      <w:r>
        <w:rPr>
          <w:rFonts w:ascii="Arial" w:cs="Arial" w:eastAsia="Arial" w:hAnsi="Arial"/>
          <w:b/>
          <w:bCs/>
          <w:color w:val="C05010"/>
          <w:sz w:val="22"/>
          <w:szCs w:val="22"/>
        </w:rPr>
        <w:t xml:space="preserve">▶ Identité &amp; Informations de 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DDDD" w:sz="1"/>
              <w:left w:val="single" w:color="DDDDDD" w:sz="1"/>
              <w:bottom w:val="single" w:color="DDDDDD" w:sz="1"/>
              <w:right w:val="single" w:color="DDDDDD" w:sz="1"/>
            </w:tcBorders>
            <w:shd w:fill="FEF0E0" w:val="clear"/>
            <w:tcMar>
              <w:top w:type="dxa" w:w="80"/>
              <w:left w:type="dxa" w:w="120"/>
              <w:bottom w:type="dxa" w:w="80"/>
              <w:right w:type="dxa" w:w="120"/>
            </w:tcMar>
          </w:tcPr>
          <w:p>
            <w:r>
              <w:rPr>
                <w:rFonts w:ascii="Arial" w:cs="Arial" w:eastAsia="Arial" w:hAnsi="Arial"/>
                <w:b/>
                <w:bCs/>
                <w:color w:val="C05010"/>
                <w:sz w:val="20"/>
                <w:szCs w:val="20"/>
              </w:rPr>
              <w:t xml:space="preserve">Nom</w:t>
            </w:r>
          </w:p>
        </w:tc>
        <w:tc>
          <w:tcPr>
            <w:tcW w:type="dxa" w:w="7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Midorima Shintarō (緑間 真太郎)</w:t>
            </w:r>
          </w:p>
        </w:tc>
      </w:tr>
      <w:tr>
        <w:tc>
          <w:tcPr>
            <w:tcW w:type="dxa" w:w="2200"/>
            <w:tcBorders>
              <w:top w:val="single" w:color="DDDDDD" w:sz="1"/>
              <w:left w:val="single" w:color="DDDDDD" w:sz="1"/>
              <w:bottom w:val="single" w:color="DDDDDD" w:sz="1"/>
              <w:right w:val="single" w:color="DDDDDD" w:sz="1"/>
            </w:tcBorders>
            <w:shd w:fill="FEF0E0" w:val="clear"/>
            <w:tcMar>
              <w:top w:type="dxa" w:w="80"/>
              <w:left w:type="dxa" w:w="120"/>
              <w:bottom w:type="dxa" w:w="80"/>
              <w:right w:type="dxa" w:w="120"/>
            </w:tcMar>
          </w:tcPr>
          <w:p>
            <w:r>
              <w:rPr>
                <w:rFonts w:ascii="Arial" w:cs="Arial" w:eastAsia="Arial" w:hAnsi="Arial"/>
                <w:b/>
                <w:bCs/>
                <w:color w:val="C05010"/>
                <w:sz w:val="20"/>
                <w:szCs w:val="20"/>
              </w:rPr>
              <w:t xml:space="preserve">Animé</w:t>
            </w:r>
          </w:p>
        </w:tc>
        <w:tc>
          <w:tcPr>
            <w:tcW w:type="dxa" w:w="7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Kuroko no Basket</w:t>
            </w:r>
          </w:p>
        </w:tc>
      </w:tr>
      <w:tr>
        <w:tc>
          <w:tcPr>
            <w:tcW w:type="dxa" w:w="2200"/>
            <w:tcBorders>
              <w:top w:val="single" w:color="DDDDDD" w:sz="1"/>
              <w:left w:val="single" w:color="DDDDDD" w:sz="1"/>
              <w:bottom w:val="single" w:color="DDDDDD" w:sz="1"/>
              <w:right w:val="single" w:color="DDDDDD" w:sz="1"/>
            </w:tcBorders>
            <w:shd w:fill="FEF0E0" w:val="clear"/>
            <w:tcMar>
              <w:top w:type="dxa" w:w="80"/>
              <w:left w:type="dxa" w:w="120"/>
              <w:bottom w:type="dxa" w:w="80"/>
              <w:right w:type="dxa" w:w="120"/>
            </w:tcMar>
          </w:tcPr>
          <w:p>
            <w:r>
              <w:rPr>
                <w:rFonts w:ascii="Arial" w:cs="Arial" w:eastAsia="Arial" w:hAnsi="Arial"/>
                <w:b/>
                <w:bCs/>
                <w:color w:val="C05010"/>
                <w:sz w:val="20"/>
                <w:szCs w:val="20"/>
              </w:rPr>
              <w:t xml:space="preserve">Âge</w:t>
            </w:r>
          </w:p>
        </w:tc>
        <w:tc>
          <w:tcPr>
            <w:tcW w:type="dxa" w:w="7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16 ans</w:t>
            </w:r>
          </w:p>
        </w:tc>
      </w:tr>
      <w:tr>
        <w:tc>
          <w:tcPr>
            <w:tcW w:type="dxa" w:w="2200"/>
            <w:tcBorders>
              <w:top w:val="single" w:color="DDDDDD" w:sz="1"/>
              <w:left w:val="single" w:color="DDDDDD" w:sz="1"/>
              <w:bottom w:val="single" w:color="DDDDDD" w:sz="1"/>
              <w:right w:val="single" w:color="DDDDDD" w:sz="1"/>
            </w:tcBorders>
            <w:shd w:fill="FEF0E0" w:val="clear"/>
            <w:tcMar>
              <w:top w:type="dxa" w:w="80"/>
              <w:left w:type="dxa" w:w="120"/>
              <w:bottom w:type="dxa" w:w="80"/>
              <w:right w:type="dxa" w:w="120"/>
            </w:tcMar>
          </w:tcPr>
          <w:p>
            <w:r>
              <w:rPr>
                <w:rFonts w:ascii="Arial" w:cs="Arial" w:eastAsia="Arial" w:hAnsi="Arial"/>
                <w:b/>
                <w:bCs/>
                <w:color w:val="C05010"/>
                <w:sz w:val="20"/>
                <w:szCs w:val="20"/>
              </w:rPr>
              <w:t xml:space="preserve">Sexe</w:t>
            </w:r>
          </w:p>
        </w:tc>
        <w:tc>
          <w:tcPr>
            <w:tcW w:type="dxa" w:w="7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Masculin</w:t>
            </w:r>
          </w:p>
        </w:tc>
      </w:tr>
      <w:tr>
        <w:tc>
          <w:tcPr>
            <w:tcW w:type="dxa" w:w="2200"/>
            <w:tcBorders>
              <w:top w:val="single" w:color="DDDDDD" w:sz="1"/>
              <w:left w:val="single" w:color="DDDDDD" w:sz="1"/>
              <w:bottom w:val="single" w:color="DDDDDD" w:sz="1"/>
              <w:right w:val="single" w:color="DDDDDD" w:sz="1"/>
            </w:tcBorders>
            <w:shd w:fill="FEF0E0" w:val="clear"/>
            <w:tcMar>
              <w:top w:type="dxa" w:w="80"/>
              <w:left w:type="dxa" w:w="120"/>
              <w:bottom w:type="dxa" w:w="80"/>
              <w:right w:type="dxa" w:w="120"/>
            </w:tcMar>
          </w:tcPr>
          <w:p>
            <w:r>
              <w:rPr>
                <w:rFonts w:ascii="Arial" w:cs="Arial" w:eastAsia="Arial" w:hAnsi="Arial"/>
                <w:b/>
                <w:bCs/>
                <w:color w:val="C05010"/>
                <w:sz w:val="20"/>
                <w:szCs w:val="20"/>
              </w:rPr>
              <w:t xml:space="preserve">Date de naissance</w:t>
            </w:r>
          </w:p>
        </w:tc>
        <w:tc>
          <w:tcPr>
            <w:tcW w:type="dxa" w:w="7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7 juillet — Cancer. Source : myanimelist.net</w:t>
            </w:r>
          </w:p>
        </w:tc>
      </w:tr>
      <w:tr>
        <w:tc>
          <w:tcPr>
            <w:tcW w:type="dxa" w:w="2200"/>
            <w:tcBorders>
              <w:top w:val="single" w:color="DDDDDD" w:sz="1"/>
              <w:left w:val="single" w:color="DDDDDD" w:sz="1"/>
              <w:bottom w:val="single" w:color="DDDDDD" w:sz="1"/>
              <w:right w:val="single" w:color="DDDDDD" w:sz="1"/>
            </w:tcBorders>
            <w:shd w:fill="FEF0E0" w:val="clear"/>
            <w:tcMar>
              <w:top w:type="dxa" w:w="80"/>
              <w:left w:type="dxa" w:w="120"/>
              <w:bottom w:type="dxa" w:w="80"/>
              <w:right w:type="dxa" w:w="120"/>
            </w:tcMar>
          </w:tcPr>
          <w:p>
            <w:r>
              <w:rPr>
                <w:rFonts w:ascii="Arial" w:cs="Arial" w:eastAsia="Arial" w:hAnsi="Arial"/>
                <w:b/>
                <w:bCs/>
                <w:color w:val="C05010"/>
                <w:sz w:val="20"/>
                <w:szCs w:val="20"/>
              </w:rPr>
              <w:t xml:space="preserve">Taille / Poids</w:t>
            </w:r>
          </w:p>
        </w:tc>
        <w:tc>
          <w:tcPr>
            <w:tcW w:type="dxa" w:w="7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195 cm — 79 kg</w:t>
            </w:r>
          </w:p>
        </w:tc>
      </w:tr>
      <w:tr>
        <w:tc>
          <w:tcPr>
            <w:tcW w:type="dxa" w:w="2200"/>
            <w:tcBorders>
              <w:top w:val="single" w:color="DDDDDD" w:sz="1"/>
              <w:left w:val="single" w:color="DDDDDD" w:sz="1"/>
              <w:bottom w:val="single" w:color="DDDDDD" w:sz="1"/>
              <w:right w:val="single" w:color="DDDDDD" w:sz="1"/>
            </w:tcBorders>
            <w:shd w:fill="FEF0E0" w:val="clear"/>
            <w:tcMar>
              <w:top w:type="dxa" w:w="80"/>
              <w:left w:type="dxa" w:w="120"/>
              <w:bottom w:type="dxa" w:w="80"/>
              <w:right w:type="dxa" w:w="120"/>
            </w:tcMar>
          </w:tcPr>
          <w:p>
            <w:r>
              <w:rPr>
                <w:rFonts w:ascii="Arial" w:cs="Arial" w:eastAsia="Arial" w:hAnsi="Arial"/>
                <w:b/>
                <w:bCs/>
                <w:color w:val="C05010"/>
                <w:sz w:val="20"/>
                <w:szCs w:val="20"/>
              </w:rPr>
              <w:t xml:space="preserve">Groupe sanguin</w:t>
            </w:r>
          </w:p>
        </w:tc>
        <w:tc>
          <w:tcPr>
            <w:tcW w:type="dxa" w:w="7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B</w:t>
            </w:r>
          </w:p>
        </w:tc>
      </w:tr>
      <w:tr>
        <w:tc>
          <w:tcPr>
            <w:tcW w:type="dxa" w:w="2200"/>
            <w:tcBorders>
              <w:top w:val="single" w:color="DDDDDD" w:sz="1"/>
              <w:left w:val="single" w:color="DDDDDD" w:sz="1"/>
              <w:bottom w:val="single" w:color="DDDDDD" w:sz="1"/>
              <w:right w:val="single" w:color="DDDDDD" w:sz="1"/>
            </w:tcBorders>
            <w:shd w:fill="FEF0E0" w:val="clear"/>
            <w:tcMar>
              <w:top w:type="dxa" w:w="80"/>
              <w:left w:type="dxa" w:w="120"/>
              <w:bottom w:type="dxa" w:w="80"/>
              <w:right w:type="dxa" w:w="120"/>
            </w:tcMar>
          </w:tcPr>
          <w:p>
            <w:r>
              <w:rPr>
                <w:rFonts w:ascii="Arial" w:cs="Arial" w:eastAsia="Arial" w:hAnsi="Arial"/>
                <w:b/>
                <w:bCs/>
                <w:color w:val="C05010"/>
                <w:sz w:val="20"/>
                <w:szCs w:val="20"/>
              </w:rPr>
              <w:t xml:space="preserve">Poste</w:t>
            </w:r>
          </w:p>
        </w:tc>
        <w:tc>
          <w:tcPr>
            <w:tcW w:type="dxa" w:w="7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Arrière (Shooting Guard)</w:t>
            </w:r>
          </w:p>
        </w:tc>
      </w:tr>
      <w:tr>
        <w:tc>
          <w:tcPr>
            <w:tcW w:type="dxa" w:w="2200"/>
            <w:tcBorders>
              <w:top w:val="single" w:color="DDDDDD" w:sz="1"/>
              <w:left w:val="single" w:color="DDDDDD" w:sz="1"/>
              <w:bottom w:val="single" w:color="DDDDDD" w:sz="1"/>
              <w:right w:val="single" w:color="DDDDDD" w:sz="1"/>
            </w:tcBorders>
            <w:shd w:fill="FEF0E0" w:val="clear"/>
            <w:tcMar>
              <w:top w:type="dxa" w:w="80"/>
              <w:left w:type="dxa" w:w="120"/>
              <w:bottom w:type="dxa" w:w="80"/>
              <w:right w:type="dxa" w:w="120"/>
            </w:tcMar>
          </w:tcPr>
          <w:p>
            <w:r>
              <w:rPr>
                <w:rFonts w:ascii="Arial" w:cs="Arial" w:eastAsia="Arial" w:hAnsi="Arial"/>
                <w:b/>
                <w:bCs/>
                <w:color w:val="C05010"/>
                <w:sz w:val="20"/>
                <w:szCs w:val="20"/>
              </w:rPr>
              <w:t xml:space="preserve">Lycée actuel</w:t>
            </w:r>
          </w:p>
        </w:tc>
        <w:tc>
          <w:tcPr>
            <w:tcW w:type="dxa" w:w="7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Shūtoku — anciennement Collège Teikō</w:t>
            </w:r>
          </w:p>
        </w:tc>
      </w:tr>
      <w:tr>
        <w:tc>
          <w:tcPr>
            <w:tcW w:type="dxa" w:w="2200"/>
            <w:tcBorders>
              <w:top w:val="single" w:color="DDDDDD" w:sz="1"/>
              <w:left w:val="single" w:color="DDDDDD" w:sz="1"/>
              <w:bottom w:val="single" w:color="DDDDDD" w:sz="1"/>
              <w:right w:val="single" w:color="DDDDDD" w:sz="1"/>
            </w:tcBorders>
            <w:shd w:fill="FEF0E0" w:val="clear"/>
            <w:tcMar>
              <w:top w:type="dxa" w:w="80"/>
              <w:left w:type="dxa" w:w="120"/>
              <w:bottom w:type="dxa" w:w="80"/>
              <w:right w:type="dxa" w:w="120"/>
            </w:tcMar>
          </w:tcPr>
          <w:p>
            <w:r>
              <w:rPr>
                <w:rFonts w:ascii="Arial" w:cs="Arial" w:eastAsia="Arial" w:hAnsi="Arial"/>
                <w:b/>
                <w:bCs/>
                <w:color w:val="C05010"/>
                <w:sz w:val="20"/>
                <w:szCs w:val="20"/>
              </w:rPr>
              <w:t xml:space="preserve">Particularité</w:t>
            </w:r>
          </w:p>
        </w:tc>
        <w:tc>
          <w:tcPr>
            <w:tcW w:type="dxa" w:w="7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Gaucher — porte toujours un "objet chanceux" du jour selon son horoscope</w:t>
            </w:r>
          </w:p>
        </w:tc>
      </w:tr>
      <w:tr>
        <w:tc>
          <w:tcPr>
            <w:tcW w:type="dxa" w:w="2200"/>
            <w:tcBorders>
              <w:top w:val="single" w:color="DDDDDD" w:sz="1"/>
              <w:left w:val="single" w:color="DDDDDD" w:sz="1"/>
              <w:bottom w:val="single" w:color="DDDDDD" w:sz="1"/>
              <w:right w:val="single" w:color="DDDDDD" w:sz="1"/>
            </w:tcBorders>
            <w:shd w:fill="FEF0E0" w:val="clear"/>
            <w:tcMar>
              <w:top w:type="dxa" w:w="80"/>
              <w:left w:type="dxa" w:w="120"/>
              <w:bottom w:type="dxa" w:w="80"/>
              <w:right w:type="dxa" w:w="120"/>
            </w:tcMar>
          </w:tcPr>
          <w:p>
            <w:r>
              <w:rPr>
                <w:rFonts w:ascii="Arial" w:cs="Arial" w:eastAsia="Arial" w:hAnsi="Arial"/>
                <w:b/>
                <w:bCs/>
                <w:color w:val="C05010"/>
                <w:sz w:val="20"/>
                <w:szCs w:val="20"/>
              </w:rPr>
              <w:t xml:space="preserve">Auteur</w:t>
            </w:r>
          </w:p>
        </w:tc>
        <w:tc>
          <w:tcPr>
            <w:tcW w:type="dxa" w:w="7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Tadatoshi Fujimaki — né le 9 juin 1982 à Tokyo, Japon</w:t>
            </w:r>
          </w:p>
        </w:tc>
      </w:tr>
      <w:tr>
        <w:tc>
          <w:tcPr>
            <w:tcW w:type="dxa" w:w="2200"/>
            <w:tcBorders>
              <w:top w:val="single" w:color="DDDDDD" w:sz="1"/>
              <w:left w:val="single" w:color="DDDDDD" w:sz="1"/>
              <w:bottom w:val="single" w:color="DDDDDD" w:sz="1"/>
              <w:right w:val="single" w:color="DDDDDD" w:sz="1"/>
            </w:tcBorders>
            <w:shd w:fill="FEF0E0" w:val="clear"/>
            <w:tcMar>
              <w:top w:type="dxa" w:w="80"/>
              <w:left w:type="dxa" w:w="120"/>
              <w:bottom w:type="dxa" w:w="80"/>
              <w:right w:type="dxa" w:w="120"/>
            </w:tcMar>
          </w:tcPr>
          <w:p>
            <w:r>
              <w:rPr>
                <w:rFonts w:ascii="Arial" w:cs="Arial" w:eastAsia="Arial" w:hAnsi="Arial"/>
                <w:b/>
                <w:bCs/>
                <w:color w:val="C05010"/>
                <w:sz w:val="20"/>
                <w:szCs w:val="20"/>
              </w:rPr>
              <w:t xml:space="preserve">Studio</w:t>
            </w:r>
          </w:p>
        </w:tc>
        <w:tc>
          <w:tcPr>
            <w:tcW w:type="dxa" w:w="7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Production I.G</w:t>
            </w:r>
          </w:p>
        </w:tc>
      </w:tr>
    </w:tbl>
    <w:p>
      <w:pPr>
        <w:spacing w:after="120"/>
      </w:pPr>
      <w:r>
        <w:t xml:space="preserve"/>
      </w:r>
    </w:p>
    <w:p>
      <w:pPr>
        <w:pBdr>
          <w:bottom w:val="single" w:color="E86A10" w:sz="4" w:space="1"/>
        </w:pBdr>
        <w:spacing w:after="80" w:before="180"/>
      </w:pPr>
      <w:r>
        <w:rPr>
          <w:rFonts w:ascii="Arial" w:cs="Arial" w:eastAsia="Arial" w:hAnsi="Arial"/>
          <w:b/>
          <w:bCs/>
          <w:color w:val="C05010"/>
          <w:sz w:val="22"/>
          <w:szCs w:val="22"/>
        </w:rPr>
        <w:t xml:space="preserve">▶ À Propos — Description</w:t>
      </w:r>
    </w:p>
    <w:p>
      <w:pPr>
        <w:spacing w:after="80"/>
      </w:pPr>
      <w:r>
        <w:rPr>
          <w:rFonts w:ascii="Arial" w:cs="Arial" w:eastAsia="Arial" w:hAnsi="Arial"/>
          <w:sz w:val="20"/>
          <w:szCs w:val="20"/>
        </w:rPr>
        <w:t xml:space="preserve">Shintarō Midorima est le tireur absolu de la Génération des Miracles, doté d'une précision 100% depuis n'importe quel point du terrain — y compris depuis le milieu de terrain, voire au-delà de la ligne médiane. Rigide, arrogant et superstitieux à l'extrême (il consulte son horoscope quotidiennement et transporte un objet chanceux différent chaque jour), il est présenté initialement comme un adversaire froid. Son évolution révèle un tsundere au code d'honneur intact, qui respecte secrètement ses adversaires quand ils méritent de l'être. Son duo avec Takao est l'une des dynamiques les plus appréciées de la série.</w:t>
      </w:r>
    </w:p>
    <w:p>
      <w:pPr>
        <w:pBdr>
          <w:bottom w:val="single" w:color="E86A10" w:sz="4" w:space="1"/>
        </w:pBdr>
        <w:spacing w:after="80" w:before="180"/>
      </w:pPr>
      <w:r>
        <w:rPr>
          <w:rFonts w:ascii="Arial" w:cs="Arial" w:eastAsia="Arial" w:hAnsi="Arial"/>
          <w:b/>
          <w:bCs/>
          <w:color w:val="C05010"/>
          <w:sz w:val="22"/>
          <w:szCs w:val="22"/>
        </w:rPr>
        <w:t xml:space="preserve">▶ Capacités, Techniques &amp; Habiletés</w:t>
      </w:r>
    </w:p>
    <w:p>
      <w:pPr>
        <w:pStyle w:val="ListParagraph"/>
        <w:numPr>
          <w:ilvl w:val="0"/>
          <w:numId w:val="2"/>
        </w:numPr>
        <w:spacing w:after="60"/>
      </w:pPr>
      <w:r>
        <w:rPr>
          <w:rFonts w:ascii="Arial" w:cs="Arial" w:eastAsia="Arial" w:hAnsi="Arial"/>
          <w:sz w:val="20"/>
          <w:szCs w:val="20"/>
        </w:rPr>
        <w:t xml:space="preserve">Tir de précision absolue depuis n'importe où sur le terrain : efficacité 100% — jamais manqué par principe</w:t>
      </w:r>
    </w:p>
    <w:p>
      <w:pPr>
        <w:pStyle w:val="ListParagraph"/>
        <w:numPr>
          <w:ilvl w:val="0"/>
          <w:numId w:val="2"/>
        </w:numPr>
        <w:spacing w:after="60"/>
      </w:pPr>
      <w:r>
        <w:rPr>
          <w:rFonts w:ascii="Arial" w:cs="Arial" w:eastAsia="Arial" w:hAnsi="Arial"/>
          <w:sz w:val="20"/>
          <w:szCs w:val="20"/>
        </w:rPr>
        <w:t xml:space="preserve">Tir longue distance (mi-terrain, ligne opposée) : signature technique unique dans la série</w:t>
      </w:r>
    </w:p>
    <w:p>
      <w:pPr>
        <w:pStyle w:val="ListParagraph"/>
        <w:numPr>
          <w:ilvl w:val="0"/>
          <w:numId w:val="2"/>
        </w:numPr>
        <w:spacing w:after="60"/>
      </w:pPr>
      <w:r>
        <w:rPr>
          <w:rFonts w:ascii="Arial" w:cs="Arial" w:eastAsia="Arial" w:hAnsi="Arial"/>
          <w:sz w:val="20"/>
          <w:szCs w:val="20"/>
        </w:rPr>
        <w:t xml:space="preserve">Bandage de la main gauche : protection rituelle de sa main de tir en dehors des matchs</w:t>
      </w:r>
    </w:p>
    <w:p>
      <w:pPr>
        <w:pStyle w:val="ListParagraph"/>
        <w:numPr>
          <w:ilvl w:val="0"/>
          <w:numId w:val="2"/>
        </w:numPr>
        <w:spacing w:after="60"/>
      </w:pPr>
      <w:r>
        <w:rPr>
          <w:rFonts w:ascii="Arial" w:cs="Arial" w:eastAsia="Arial" w:hAnsi="Arial"/>
          <w:sz w:val="20"/>
          <w:szCs w:val="20"/>
        </w:rPr>
        <w:t xml:space="preserve">Défense solide : niveau de gardien correct grâce à sa taille et son envergure</w:t>
      </w:r>
    </w:p>
    <w:p>
      <w:pPr>
        <w:pStyle w:val="ListParagraph"/>
        <w:numPr>
          <w:ilvl w:val="0"/>
          <w:numId w:val="2"/>
        </w:numPr>
        <w:spacing w:after="60"/>
      </w:pPr>
      <w:r>
        <w:rPr>
          <w:rFonts w:ascii="Arial" w:cs="Arial" w:eastAsia="Arial" w:hAnsi="Arial"/>
          <w:sz w:val="20"/>
          <w:szCs w:val="20"/>
        </w:rPr>
        <w:t xml:space="preserve">Vice-Capitaine de Teikō : rôle organisationnel sous Akashi</w:t>
      </w:r>
    </w:p>
    <w:p>
      <w:pPr>
        <w:pBdr>
          <w:bottom w:val="single" w:color="E86A10" w:sz="4" w:space="1"/>
        </w:pBdr>
        <w:spacing w:after="80" w:before="180"/>
      </w:pPr>
      <w:r>
        <w:rPr>
          <w:rFonts w:ascii="Arial" w:cs="Arial" w:eastAsia="Arial" w:hAnsi="Arial"/>
          <w:b/>
          <w:bCs/>
          <w:color w:val="C05010"/>
          <w:sz w:val="22"/>
          <w:szCs w:val="22"/>
        </w:rPr>
        <w:t xml:space="preserve">▶ Relations dans la Série</w:t>
      </w:r>
    </w:p>
    <w:p>
      <w:pPr>
        <w:pStyle w:val="ListParagraph"/>
        <w:numPr>
          <w:ilvl w:val="0"/>
          <w:numId w:val="2"/>
        </w:numPr>
        <w:spacing w:after="60"/>
      </w:pPr>
      <w:r>
        <w:rPr>
          <w:rFonts w:ascii="Arial" w:cs="Arial" w:eastAsia="Arial" w:hAnsi="Arial"/>
          <w:sz w:val="20"/>
          <w:szCs w:val="20"/>
        </w:rPr>
        <w:t xml:space="preserve">Partenaire de duo : Kazunari Takao (Hawk Eye / tir — complémentarité tactique parfaite)</w:t>
      </w:r>
    </w:p>
    <w:p>
      <w:pPr>
        <w:pStyle w:val="ListParagraph"/>
        <w:numPr>
          <w:ilvl w:val="0"/>
          <w:numId w:val="2"/>
        </w:numPr>
        <w:spacing w:after="60"/>
      </w:pPr>
      <w:r>
        <w:rPr>
          <w:rFonts w:ascii="Arial" w:cs="Arial" w:eastAsia="Arial" w:hAnsi="Arial"/>
          <w:sz w:val="20"/>
          <w:szCs w:val="20"/>
        </w:rPr>
        <w:t xml:space="preserve">Ancien capitaine respecté : Seijūrō Akashi</w:t>
      </w:r>
    </w:p>
    <w:p>
      <w:pPr>
        <w:pStyle w:val="ListParagraph"/>
        <w:numPr>
          <w:ilvl w:val="0"/>
          <w:numId w:val="2"/>
        </w:numPr>
        <w:spacing w:after="60"/>
      </w:pPr>
      <w:r>
        <w:rPr>
          <w:rFonts w:ascii="Arial" w:cs="Arial" w:eastAsia="Arial" w:hAnsi="Arial"/>
          <w:sz w:val="20"/>
          <w:szCs w:val="20"/>
        </w:rPr>
        <w:t xml:space="preserve">Rival estimé : Taiga Kagami</w:t>
      </w:r>
    </w:p>
    <w:p>
      <w:pPr>
        <w:pStyle w:val="ListParagraph"/>
        <w:numPr>
          <w:ilvl w:val="0"/>
          <w:numId w:val="2"/>
        </w:numPr>
        <w:spacing w:after="60"/>
      </w:pPr>
      <w:r>
        <w:rPr>
          <w:rFonts w:ascii="Arial" w:cs="Arial" w:eastAsia="Arial" w:hAnsi="Arial"/>
          <w:sz w:val="20"/>
          <w:szCs w:val="20"/>
        </w:rPr>
        <w:t xml:space="preserve">Relation avec Kuroko : mépris initial, respect croissant au fil des confrontations</w:t>
      </w:r>
    </w:p>
    <w:p>
      <w:pPr>
        <w:pStyle w:val="ListParagraph"/>
        <w:numPr>
          <w:ilvl w:val="0"/>
          <w:numId w:val="2"/>
        </w:numPr>
        <w:spacing w:after="60"/>
      </w:pPr>
      <w:r>
        <w:rPr>
          <w:rFonts w:ascii="Arial" w:cs="Arial" w:eastAsia="Arial" w:hAnsi="Arial"/>
          <w:sz w:val="20"/>
          <w:szCs w:val="20"/>
        </w:rPr>
        <w:t xml:space="preserve">Croyance : horoscope télévisé "Oha-Asa" consulté chaque matin sans exception</w:t>
      </w:r>
    </w:p>
    <w:p>
      <w:r>
        <w:br w:type="page"/>
      </w:r>
    </w:p>
    <w:p>
      <w:pPr>
        <w:pStyle w:val="Heading1"/>
        <w:pBdr>
          <w:bottom w:val="single" w:color="E86A10" w:sz="8" w:space="1"/>
          <w:left w:val="single" w:color="E86A10" w:sz="18" w:space="100"/>
        </w:pBdr>
        <w:spacing w:after="80" w:before="400"/>
        <w:ind w:left="200"/>
      </w:pPr>
      <w:r>
        <w:rPr>
          <w:rFonts w:ascii="Arial" w:cs="Arial" w:eastAsia="Arial" w:hAnsi="Arial"/>
          <w:b/>
          <w:bCs/>
          <w:color w:val="1A1A2E"/>
          <w:sz w:val="34"/>
          <w:szCs w:val="34"/>
        </w:rPr>
        <w:t xml:space="preserve">#7 — Daiki Aomine  (青峰 大輝)</w:t>
      </w:r>
    </w:p>
    <w:p>
      <w:pPr>
        <w:spacing w:after="200"/>
        <w:ind w:left="200"/>
      </w:pPr>
      <w:r>
        <w:rPr>
          <w:rFonts w:ascii="Arial" w:cs="Arial" w:eastAsia="Arial" w:hAnsi="Arial"/>
          <w:i/>
          <w:iCs/>
          <w:color w:val="7A6030"/>
          <w:sz w:val="22"/>
          <w:szCs w:val="22"/>
        </w:rPr>
        <w:t xml:space="preserve">Ailier Fort — Génération des Miracles — Lycée Tōō — "Le seul qui peut me battre, c'est moi"</w:t>
      </w:r>
    </w:p>
    <w:p>
      <w:pPr>
        <w:pBdr>
          <w:bottom w:val="single" w:color="E86A10" w:sz="4" w:space="1"/>
        </w:pBdr>
        <w:spacing w:after="80" w:before="180"/>
      </w:pPr>
      <w:r>
        <w:rPr>
          <w:rFonts w:ascii="Arial" w:cs="Arial" w:eastAsia="Arial" w:hAnsi="Arial"/>
          <w:b/>
          <w:bCs/>
          <w:color w:val="C05010"/>
          <w:sz w:val="22"/>
          <w:szCs w:val="22"/>
        </w:rPr>
        <w:t xml:space="preserve">▶ Identité &amp; Informations de 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DDDD" w:sz="1"/>
              <w:left w:val="single" w:color="DDDDDD" w:sz="1"/>
              <w:bottom w:val="single" w:color="DDDDDD" w:sz="1"/>
              <w:right w:val="single" w:color="DDDDDD" w:sz="1"/>
            </w:tcBorders>
            <w:shd w:fill="FEF0E0" w:val="clear"/>
            <w:tcMar>
              <w:top w:type="dxa" w:w="80"/>
              <w:left w:type="dxa" w:w="120"/>
              <w:bottom w:type="dxa" w:w="80"/>
              <w:right w:type="dxa" w:w="120"/>
            </w:tcMar>
          </w:tcPr>
          <w:p>
            <w:r>
              <w:rPr>
                <w:rFonts w:ascii="Arial" w:cs="Arial" w:eastAsia="Arial" w:hAnsi="Arial"/>
                <w:b/>
                <w:bCs/>
                <w:color w:val="C05010"/>
                <w:sz w:val="20"/>
                <w:szCs w:val="20"/>
              </w:rPr>
              <w:t xml:space="preserve">Nom</w:t>
            </w:r>
          </w:p>
        </w:tc>
        <w:tc>
          <w:tcPr>
            <w:tcW w:type="dxa" w:w="7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Aomine Daiki (青峰 大輝)</w:t>
            </w:r>
          </w:p>
        </w:tc>
      </w:tr>
      <w:tr>
        <w:tc>
          <w:tcPr>
            <w:tcW w:type="dxa" w:w="2200"/>
            <w:tcBorders>
              <w:top w:val="single" w:color="DDDDDD" w:sz="1"/>
              <w:left w:val="single" w:color="DDDDDD" w:sz="1"/>
              <w:bottom w:val="single" w:color="DDDDDD" w:sz="1"/>
              <w:right w:val="single" w:color="DDDDDD" w:sz="1"/>
            </w:tcBorders>
            <w:shd w:fill="FEF0E0" w:val="clear"/>
            <w:tcMar>
              <w:top w:type="dxa" w:w="80"/>
              <w:left w:type="dxa" w:w="120"/>
              <w:bottom w:type="dxa" w:w="80"/>
              <w:right w:type="dxa" w:w="120"/>
            </w:tcMar>
          </w:tcPr>
          <w:p>
            <w:r>
              <w:rPr>
                <w:rFonts w:ascii="Arial" w:cs="Arial" w:eastAsia="Arial" w:hAnsi="Arial"/>
                <w:b/>
                <w:bCs/>
                <w:color w:val="C05010"/>
                <w:sz w:val="20"/>
                <w:szCs w:val="20"/>
              </w:rPr>
              <w:t xml:space="preserve">Animé</w:t>
            </w:r>
          </w:p>
        </w:tc>
        <w:tc>
          <w:tcPr>
            <w:tcW w:type="dxa" w:w="7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Kuroko no Basket</w:t>
            </w:r>
          </w:p>
        </w:tc>
      </w:tr>
      <w:tr>
        <w:tc>
          <w:tcPr>
            <w:tcW w:type="dxa" w:w="2200"/>
            <w:tcBorders>
              <w:top w:val="single" w:color="DDDDDD" w:sz="1"/>
              <w:left w:val="single" w:color="DDDDDD" w:sz="1"/>
              <w:bottom w:val="single" w:color="DDDDDD" w:sz="1"/>
              <w:right w:val="single" w:color="DDDDDD" w:sz="1"/>
            </w:tcBorders>
            <w:shd w:fill="FEF0E0" w:val="clear"/>
            <w:tcMar>
              <w:top w:type="dxa" w:w="80"/>
              <w:left w:type="dxa" w:w="120"/>
              <w:bottom w:type="dxa" w:w="80"/>
              <w:right w:type="dxa" w:w="120"/>
            </w:tcMar>
          </w:tcPr>
          <w:p>
            <w:r>
              <w:rPr>
                <w:rFonts w:ascii="Arial" w:cs="Arial" w:eastAsia="Arial" w:hAnsi="Arial"/>
                <w:b/>
                <w:bCs/>
                <w:color w:val="C05010"/>
                <w:sz w:val="20"/>
                <w:szCs w:val="20"/>
              </w:rPr>
              <w:t xml:space="preserve">Âge</w:t>
            </w:r>
          </w:p>
        </w:tc>
        <w:tc>
          <w:tcPr>
            <w:tcW w:type="dxa" w:w="7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16 ans</w:t>
            </w:r>
          </w:p>
        </w:tc>
      </w:tr>
      <w:tr>
        <w:tc>
          <w:tcPr>
            <w:tcW w:type="dxa" w:w="2200"/>
            <w:tcBorders>
              <w:top w:val="single" w:color="DDDDDD" w:sz="1"/>
              <w:left w:val="single" w:color="DDDDDD" w:sz="1"/>
              <w:bottom w:val="single" w:color="DDDDDD" w:sz="1"/>
              <w:right w:val="single" w:color="DDDDDD" w:sz="1"/>
            </w:tcBorders>
            <w:shd w:fill="FEF0E0" w:val="clear"/>
            <w:tcMar>
              <w:top w:type="dxa" w:w="80"/>
              <w:left w:type="dxa" w:w="120"/>
              <w:bottom w:type="dxa" w:w="80"/>
              <w:right w:type="dxa" w:w="120"/>
            </w:tcMar>
          </w:tcPr>
          <w:p>
            <w:r>
              <w:rPr>
                <w:rFonts w:ascii="Arial" w:cs="Arial" w:eastAsia="Arial" w:hAnsi="Arial"/>
                <w:b/>
                <w:bCs/>
                <w:color w:val="C05010"/>
                <w:sz w:val="20"/>
                <w:szCs w:val="20"/>
              </w:rPr>
              <w:t xml:space="preserve">Sexe</w:t>
            </w:r>
          </w:p>
        </w:tc>
        <w:tc>
          <w:tcPr>
            <w:tcW w:type="dxa" w:w="7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Masculin</w:t>
            </w:r>
          </w:p>
        </w:tc>
      </w:tr>
      <w:tr>
        <w:tc>
          <w:tcPr>
            <w:tcW w:type="dxa" w:w="2200"/>
            <w:tcBorders>
              <w:top w:val="single" w:color="DDDDDD" w:sz="1"/>
              <w:left w:val="single" w:color="DDDDDD" w:sz="1"/>
              <w:bottom w:val="single" w:color="DDDDDD" w:sz="1"/>
              <w:right w:val="single" w:color="DDDDDD" w:sz="1"/>
            </w:tcBorders>
            <w:shd w:fill="FEF0E0" w:val="clear"/>
            <w:tcMar>
              <w:top w:type="dxa" w:w="80"/>
              <w:left w:type="dxa" w:w="120"/>
              <w:bottom w:type="dxa" w:w="80"/>
              <w:right w:type="dxa" w:w="120"/>
            </w:tcMar>
          </w:tcPr>
          <w:p>
            <w:r>
              <w:rPr>
                <w:rFonts w:ascii="Arial" w:cs="Arial" w:eastAsia="Arial" w:hAnsi="Arial"/>
                <w:b/>
                <w:bCs/>
                <w:color w:val="C05010"/>
                <w:sz w:val="20"/>
                <w:szCs w:val="20"/>
              </w:rPr>
              <w:t xml:space="preserve">Date de naissance</w:t>
            </w:r>
          </w:p>
        </w:tc>
        <w:tc>
          <w:tcPr>
            <w:tcW w:type="dxa" w:w="7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31 août — Vierge. Source : myanimelist.net</w:t>
            </w:r>
          </w:p>
        </w:tc>
      </w:tr>
      <w:tr>
        <w:tc>
          <w:tcPr>
            <w:tcW w:type="dxa" w:w="2200"/>
            <w:tcBorders>
              <w:top w:val="single" w:color="DDDDDD" w:sz="1"/>
              <w:left w:val="single" w:color="DDDDDD" w:sz="1"/>
              <w:bottom w:val="single" w:color="DDDDDD" w:sz="1"/>
              <w:right w:val="single" w:color="DDDDDD" w:sz="1"/>
            </w:tcBorders>
            <w:shd w:fill="FEF0E0" w:val="clear"/>
            <w:tcMar>
              <w:top w:type="dxa" w:w="80"/>
              <w:left w:type="dxa" w:w="120"/>
              <w:bottom w:type="dxa" w:w="80"/>
              <w:right w:type="dxa" w:w="120"/>
            </w:tcMar>
          </w:tcPr>
          <w:p>
            <w:r>
              <w:rPr>
                <w:rFonts w:ascii="Arial" w:cs="Arial" w:eastAsia="Arial" w:hAnsi="Arial"/>
                <w:b/>
                <w:bCs/>
                <w:color w:val="C05010"/>
                <w:sz w:val="20"/>
                <w:szCs w:val="20"/>
              </w:rPr>
              <w:t xml:space="preserve">Taille / Poids</w:t>
            </w:r>
          </w:p>
        </w:tc>
        <w:tc>
          <w:tcPr>
            <w:tcW w:type="dxa" w:w="7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192 cm — 85 kg</w:t>
            </w:r>
          </w:p>
        </w:tc>
      </w:tr>
      <w:tr>
        <w:tc>
          <w:tcPr>
            <w:tcW w:type="dxa" w:w="2200"/>
            <w:tcBorders>
              <w:top w:val="single" w:color="DDDDDD" w:sz="1"/>
              <w:left w:val="single" w:color="DDDDDD" w:sz="1"/>
              <w:bottom w:val="single" w:color="DDDDDD" w:sz="1"/>
              <w:right w:val="single" w:color="DDDDDD" w:sz="1"/>
            </w:tcBorders>
            <w:shd w:fill="FEF0E0" w:val="clear"/>
            <w:tcMar>
              <w:top w:type="dxa" w:w="80"/>
              <w:left w:type="dxa" w:w="120"/>
              <w:bottom w:type="dxa" w:w="80"/>
              <w:right w:type="dxa" w:w="120"/>
            </w:tcMar>
          </w:tcPr>
          <w:p>
            <w:r>
              <w:rPr>
                <w:rFonts w:ascii="Arial" w:cs="Arial" w:eastAsia="Arial" w:hAnsi="Arial"/>
                <w:b/>
                <w:bCs/>
                <w:color w:val="C05010"/>
                <w:sz w:val="20"/>
                <w:szCs w:val="20"/>
              </w:rPr>
              <w:t xml:space="preserve">Groupe sanguin</w:t>
            </w:r>
          </w:p>
        </w:tc>
        <w:tc>
          <w:tcPr>
            <w:tcW w:type="dxa" w:w="7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B</w:t>
            </w:r>
          </w:p>
        </w:tc>
      </w:tr>
      <w:tr>
        <w:tc>
          <w:tcPr>
            <w:tcW w:type="dxa" w:w="2200"/>
            <w:tcBorders>
              <w:top w:val="single" w:color="DDDDDD" w:sz="1"/>
              <w:left w:val="single" w:color="DDDDDD" w:sz="1"/>
              <w:bottom w:val="single" w:color="DDDDDD" w:sz="1"/>
              <w:right w:val="single" w:color="DDDDDD" w:sz="1"/>
            </w:tcBorders>
            <w:shd w:fill="FEF0E0" w:val="clear"/>
            <w:tcMar>
              <w:top w:type="dxa" w:w="80"/>
              <w:left w:type="dxa" w:w="120"/>
              <w:bottom w:type="dxa" w:w="80"/>
              <w:right w:type="dxa" w:w="120"/>
            </w:tcMar>
          </w:tcPr>
          <w:p>
            <w:r>
              <w:rPr>
                <w:rFonts w:ascii="Arial" w:cs="Arial" w:eastAsia="Arial" w:hAnsi="Arial"/>
                <w:b/>
                <w:bCs/>
                <w:color w:val="C05010"/>
                <w:sz w:val="20"/>
                <w:szCs w:val="20"/>
              </w:rPr>
              <w:t xml:space="preserve">Poste</w:t>
            </w:r>
          </w:p>
        </w:tc>
        <w:tc>
          <w:tcPr>
            <w:tcW w:type="dxa" w:w="7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Ailier Fort (Power Forward)</w:t>
            </w:r>
          </w:p>
        </w:tc>
      </w:tr>
      <w:tr>
        <w:tc>
          <w:tcPr>
            <w:tcW w:type="dxa" w:w="2200"/>
            <w:tcBorders>
              <w:top w:val="single" w:color="DDDDDD" w:sz="1"/>
              <w:left w:val="single" w:color="DDDDDD" w:sz="1"/>
              <w:bottom w:val="single" w:color="DDDDDD" w:sz="1"/>
              <w:right w:val="single" w:color="DDDDDD" w:sz="1"/>
            </w:tcBorders>
            <w:shd w:fill="FEF0E0" w:val="clear"/>
            <w:tcMar>
              <w:top w:type="dxa" w:w="80"/>
              <w:left w:type="dxa" w:w="120"/>
              <w:bottom w:type="dxa" w:w="80"/>
              <w:right w:type="dxa" w:w="120"/>
            </w:tcMar>
          </w:tcPr>
          <w:p>
            <w:r>
              <w:rPr>
                <w:rFonts w:ascii="Arial" w:cs="Arial" w:eastAsia="Arial" w:hAnsi="Arial"/>
                <w:b/>
                <w:bCs/>
                <w:color w:val="C05010"/>
                <w:sz w:val="20"/>
                <w:szCs w:val="20"/>
              </w:rPr>
              <w:t xml:space="preserve">Lycée actuel</w:t>
            </w:r>
          </w:p>
        </w:tc>
        <w:tc>
          <w:tcPr>
            <w:tcW w:type="dxa" w:w="7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Tōō Academy — anciennement Collège Teikō</w:t>
            </w:r>
          </w:p>
        </w:tc>
      </w:tr>
      <w:tr>
        <w:tc>
          <w:tcPr>
            <w:tcW w:type="dxa" w:w="2200"/>
            <w:tcBorders>
              <w:top w:val="single" w:color="DDDDDD" w:sz="1"/>
              <w:left w:val="single" w:color="DDDDDD" w:sz="1"/>
              <w:bottom w:val="single" w:color="DDDDDD" w:sz="1"/>
              <w:right w:val="single" w:color="DDDDDD" w:sz="1"/>
            </w:tcBorders>
            <w:shd w:fill="FEF0E0" w:val="clear"/>
            <w:tcMar>
              <w:top w:type="dxa" w:w="80"/>
              <w:left w:type="dxa" w:w="120"/>
              <w:bottom w:type="dxa" w:w="80"/>
              <w:right w:type="dxa" w:w="120"/>
            </w:tcMar>
          </w:tcPr>
          <w:p>
            <w:r>
              <w:rPr>
                <w:rFonts w:ascii="Arial" w:cs="Arial" w:eastAsia="Arial" w:hAnsi="Arial"/>
                <w:b/>
                <w:bCs/>
                <w:color w:val="C05010"/>
                <w:sz w:val="20"/>
                <w:szCs w:val="20"/>
              </w:rPr>
              <w:t xml:space="preserve">Auteur</w:t>
            </w:r>
          </w:p>
        </w:tc>
        <w:tc>
          <w:tcPr>
            <w:tcW w:type="dxa" w:w="7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Tadatoshi Fujimaki — né le 9 juin 1982 à Tokyo, Japon</w:t>
            </w:r>
          </w:p>
        </w:tc>
      </w:tr>
      <w:tr>
        <w:tc>
          <w:tcPr>
            <w:tcW w:type="dxa" w:w="2200"/>
            <w:tcBorders>
              <w:top w:val="single" w:color="DDDDDD" w:sz="1"/>
              <w:left w:val="single" w:color="DDDDDD" w:sz="1"/>
              <w:bottom w:val="single" w:color="DDDDDD" w:sz="1"/>
              <w:right w:val="single" w:color="DDDDDD" w:sz="1"/>
            </w:tcBorders>
            <w:shd w:fill="FEF0E0" w:val="clear"/>
            <w:tcMar>
              <w:top w:type="dxa" w:w="80"/>
              <w:left w:type="dxa" w:w="120"/>
              <w:bottom w:type="dxa" w:w="80"/>
              <w:right w:type="dxa" w:w="120"/>
            </w:tcMar>
          </w:tcPr>
          <w:p>
            <w:r>
              <w:rPr>
                <w:rFonts w:ascii="Arial" w:cs="Arial" w:eastAsia="Arial" w:hAnsi="Arial"/>
                <w:b/>
                <w:bCs/>
                <w:color w:val="C05010"/>
                <w:sz w:val="20"/>
                <w:szCs w:val="20"/>
              </w:rPr>
              <w:t xml:space="preserve">Studio</w:t>
            </w:r>
          </w:p>
        </w:tc>
        <w:tc>
          <w:tcPr>
            <w:tcW w:type="dxa" w:w="7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Production I.G</w:t>
            </w:r>
          </w:p>
        </w:tc>
      </w:tr>
    </w:tbl>
    <w:p>
      <w:pPr>
        <w:spacing w:after="120"/>
      </w:pPr>
      <w:r>
        <w:t xml:space="preserve"/>
      </w:r>
    </w:p>
    <w:p>
      <w:pPr>
        <w:pBdr>
          <w:bottom w:val="single" w:color="E86A10" w:sz="4" w:space="1"/>
        </w:pBdr>
        <w:spacing w:after="80" w:before="180"/>
      </w:pPr>
      <w:r>
        <w:rPr>
          <w:rFonts w:ascii="Arial" w:cs="Arial" w:eastAsia="Arial" w:hAnsi="Arial"/>
          <w:b/>
          <w:bCs/>
          <w:color w:val="C05010"/>
          <w:sz w:val="22"/>
          <w:szCs w:val="22"/>
        </w:rPr>
        <w:t xml:space="preserve">▶ À Propos — Description</w:t>
      </w:r>
    </w:p>
    <w:p>
      <w:pPr>
        <w:spacing w:after="80"/>
      </w:pPr>
      <w:r>
        <w:rPr>
          <w:rFonts w:ascii="Arial" w:cs="Arial" w:eastAsia="Arial" w:hAnsi="Arial"/>
          <w:sz w:val="20"/>
          <w:szCs w:val="20"/>
        </w:rPr>
        <w:t xml:space="preserve">Daiki Aomine est le joueur le plus athlétiquement dominant de la Génération des Miracles et l'ancien partenaire de Kuroko à Teikō. Ancien meilleur ami et lumière de Kuroko, il a sombré dans un nihilisme baskettistique total après avoir surpassé tous ses adversaires : "Le seul qui peut me battre, c'est moi." Sa vitesse, sa puissance et son tir sans forme (Formless Shot) le rendent quasi indéfendable. Son attitude de désintérêt total pour le basket — il séche les entraînements, se bat uniquement par instinct — symbolise le revers sombre du talent absolu. La défaite contre Kagami lors de la Winter Cup marque son véritable réveil et la reconstruction de son amour pour le basket.</w:t>
      </w:r>
    </w:p>
    <w:p>
      <w:pPr>
        <w:pBdr>
          <w:bottom w:val="single" w:color="E86A10" w:sz="4" w:space="1"/>
        </w:pBdr>
        <w:spacing w:after="80" w:before="180"/>
      </w:pPr>
      <w:r>
        <w:rPr>
          <w:rFonts w:ascii="Arial" w:cs="Arial" w:eastAsia="Arial" w:hAnsi="Arial"/>
          <w:b/>
          <w:bCs/>
          <w:color w:val="C05010"/>
          <w:sz w:val="22"/>
          <w:szCs w:val="22"/>
        </w:rPr>
        <w:t xml:space="preserve">▶ Capacités, Techniques &amp; Habiletés</w:t>
      </w:r>
    </w:p>
    <w:p>
      <w:pPr>
        <w:pStyle w:val="ListParagraph"/>
        <w:numPr>
          <w:ilvl w:val="0"/>
          <w:numId w:val="2"/>
        </w:numPr>
        <w:spacing w:after="60"/>
      </w:pPr>
      <w:r>
        <w:rPr>
          <w:rFonts w:ascii="Arial" w:cs="Arial" w:eastAsia="Arial" w:hAnsi="Arial"/>
          <w:sz w:val="20"/>
          <w:szCs w:val="20"/>
        </w:rPr>
        <w:t xml:space="preserve">Formless Shot (Tir Sans Forme) : tir depuis des angles et positions impossibles, biomécanique indéchiffrable</w:t>
      </w:r>
    </w:p>
    <w:p>
      <w:pPr>
        <w:pStyle w:val="ListParagraph"/>
        <w:numPr>
          <w:ilvl w:val="0"/>
          <w:numId w:val="2"/>
        </w:numPr>
        <w:spacing w:after="60"/>
      </w:pPr>
      <w:r>
        <w:rPr>
          <w:rFonts w:ascii="Arial" w:cs="Arial" w:eastAsia="Arial" w:hAnsi="Arial"/>
          <w:sz w:val="20"/>
          <w:szCs w:val="20"/>
        </w:rPr>
        <w:t xml:space="preserve">Vitesse panther : accélération et changement de direction surhumains — le plus rapide de la série</w:t>
      </w:r>
    </w:p>
    <w:p>
      <w:pPr>
        <w:pStyle w:val="ListParagraph"/>
        <w:numPr>
          <w:ilvl w:val="0"/>
          <w:numId w:val="2"/>
        </w:numPr>
        <w:spacing w:after="60"/>
      </w:pPr>
      <w:r>
        <w:rPr>
          <w:rFonts w:ascii="Arial" w:cs="Arial" w:eastAsia="Arial" w:hAnsi="Arial"/>
          <w:sz w:val="20"/>
          <w:szCs w:val="20"/>
        </w:rPr>
        <w:t xml:space="preserve">Zone : accès facile — entre en zone par instinct pur au contact d'un adversaire fort</w:t>
      </w:r>
    </w:p>
    <w:p>
      <w:pPr>
        <w:pStyle w:val="ListParagraph"/>
        <w:numPr>
          <w:ilvl w:val="0"/>
          <w:numId w:val="2"/>
        </w:numPr>
        <w:spacing w:after="60"/>
      </w:pPr>
      <w:r>
        <w:rPr>
          <w:rFonts w:ascii="Arial" w:cs="Arial" w:eastAsia="Arial" w:hAnsi="Arial"/>
          <w:sz w:val="20"/>
          <w:szCs w:val="20"/>
        </w:rPr>
        <w:t xml:space="preserve">Style street-ball : jeu non-orthodoxe inspiré du basket de rue américain, imprévisible</w:t>
      </w:r>
    </w:p>
    <w:p>
      <w:pPr>
        <w:pStyle w:val="ListParagraph"/>
        <w:numPr>
          <w:ilvl w:val="0"/>
          <w:numId w:val="2"/>
        </w:numPr>
        <w:spacing w:after="60"/>
      </w:pPr>
      <w:r>
        <w:rPr>
          <w:rFonts w:ascii="Arial" w:cs="Arial" w:eastAsia="Arial" w:hAnsi="Arial"/>
          <w:sz w:val="20"/>
          <w:szCs w:val="20"/>
        </w:rPr>
        <w:t xml:space="preserve">Instinct bestial : adaptation instantanée au niveau de l'adversaire — plus il est fort, plus Aomine monte</w:t>
      </w:r>
    </w:p>
    <w:p>
      <w:pPr>
        <w:pBdr>
          <w:bottom w:val="single" w:color="E86A10" w:sz="4" w:space="1"/>
        </w:pBdr>
        <w:spacing w:after="80" w:before="180"/>
      </w:pPr>
      <w:r>
        <w:rPr>
          <w:rFonts w:ascii="Arial" w:cs="Arial" w:eastAsia="Arial" w:hAnsi="Arial"/>
          <w:b/>
          <w:bCs/>
          <w:color w:val="C05010"/>
          <w:sz w:val="22"/>
          <w:szCs w:val="22"/>
        </w:rPr>
        <w:t xml:space="preserve">▶ Relations dans la Série</w:t>
      </w:r>
    </w:p>
    <w:p>
      <w:pPr>
        <w:pStyle w:val="ListParagraph"/>
        <w:numPr>
          <w:ilvl w:val="0"/>
          <w:numId w:val="2"/>
        </w:numPr>
        <w:spacing w:after="60"/>
      </w:pPr>
      <w:r>
        <w:rPr>
          <w:rFonts w:ascii="Arial" w:cs="Arial" w:eastAsia="Arial" w:hAnsi="Arial"/>
          <w:sz w:val="20"/>
          <w:szCs w:val="20"/>
        </w:rPr>
        <w:t xml:space="preserve">Ancienne lumière / ex-ami : Tetsuya Kuroko (lien brisé par la désillusion, puis réparé)</w:t>
      </w:r>
    </w:p>
    <w:p>
      <w:pPr>
        <w:pStyle w:val="ListParagraph"/>
        <w:numPr>
          <w:ilvl w:val="0"/>
          <w:numId w:val="2"/>
        </w:numPr>
        <w:spacing w:after="60"/>
      </w:pPr>
      <w:r>
        <w:rPr>
          <w:rFonts w:ascii="Arial" w:cs="Arial" w:eastAsia="Arial" w:hAnsi="Arial"/>
          <w:sz w:val="20"/>
          <w:szCs w:val="20"/>
        </w:rPr>
        <w:t xml:space="preserve">Manageuse et amie d'enfance : Satsuki Momoi (connaît chaque détail de ses adversaires)</w:t>
      </w:r>
    </w:p>
    <w:p>
      <w:pPr>
        <w:pStyle w:val="ListParagraph"/>
        <w:numPr>
          <w:ilvl w:val="0"/>
          <w:numId w:val="2"/>
        </w:numPr>
        <w:spacing w:after="60"/>
      </w:pPr>
      <w:r>
        <w:rPr>
          <w:rFonts w:ascii="Arial" w:cs="Arial" w:eastAsia="Arial" w:hAnsi="Arial"/>
          <w:sz w:val="20"/>
          <w:szCs w:val="20"/>
        </w:rPr>
        <w:t xml:space="preserve">Coéquipier à Tōō : Imayoshi Shōichi (capitaine de Tōō)</w:t>
      </w:r>
    </w:p>
    <w:p>
      <w:pPr>
        <w:pStyle w:val="ListParagraph"/>
        <w:numPr>
          <w:ilvl w:val="0"/>
          <w:numId w:val="2"/>
        </w:numPr>
        <w:spacing w:after="60"/>
      </w:pPr>
      <w:r>
        <w:rPr>
          <w:rFonts w:ascii="Arial" w:cs="Arial" w:eastAsia="Arial" w:hAnsi="Arial"/>
          <w:sz w:val="20"/>
          <w:szCs w:val="20"/>
        </w:rPr>
        <w:t xml:space="preserve">Rival décisif : Taiga Kagami (premier à l'avoir battu — lui a redonné le goût du basket)</w:t>
      </w:r>
    </w:p>
    <w:p>
      <w:pPr>
        <w:pStyle w:val="ListParagraph"/>
        <w:numPr>
          <w:ilvl w:val="0"/>
          <w:numId w:val="2"/>
        </w:numPr>
        <w:spacing w:after="60"/>
      </w:pPr>
      <w:r>
        <w:rPr>
          <w:rFonts w:ascii="Arial" w:cs="Arial" w:eastAsia="Arial" w:hAnsi="Arial"/>
          <w:sz w:val="20"/>
          <w:szCs w:val="20"/>
        </w:rPr>
        <w:t xml:space="preserve">Rival respectueux : Ryōta Kise</w:t>
      </w:r>
    </w:p>
    <w:p>
      <w:r>
        <w:br w:type="page"/>
      </w:r>
    </w:p>
    <w:p>
      <w:pPr>
        <w:pStyle w:val="Heading1"/>
        <w:pBdr>
          <w:bottom w:val="single" w:color="E86A10" w:sz="8" w:space="1"/>
          <w:left w:val="single" w:color="E86A10" w:sz="18" w:space="100"/>
        </w:pBdr>
        <w:spacing w:after="80" w:before="400"/>
        <w:ind w:left="200"/>
      </w:pPr>
      <w:r>
        <w:rPr>
          <w:rFonts w:ascii="Arial" w:cs="Arial" w:eastAsia="Arial" w:hAnsi="Arial"/>
          <w:b/>
          <w:bCs/>
          <w:color w:val="1A1A2E"/>
          <w:sz w:val="34"/>
          <w:szCs w:val="34"/>
        </w:rPr>
        <w:t xml:space="preserve">#8 — Atsushi Murasakibara  (紫原 敦)</w:t>
      </w:r>
    </w:p>
    <w:p>
      <w:pPr>
        <w:spacing w:after="200"/>
        <w:ind w:left="200"/>
      </w:pPr>
      <w:r>
        <w:rPr>
          <w:rFonts w:ascii="Arial" w:cs="Arial" w:eastAsia="Arial" w:hAnsi="Arial"/>
          <w:i/>
          <w:iCs/>
          <w:color w:val="7A6030"/>
          <w:sz w:val="22"/>
          <w:szCs w:val="22"/>
        </w:rPr>
        <w:t xml:space="preserve">Pivot — Génération des Miracles — Lycée Yōsen — Le plus grand et le plus puissant physiquement</w:t>
      </w:r>
    </w:p>
    <w:p>
      <w:pPr>
        <w:pBdr>
          <w:bottom w:val="single" w:color="E86A10" w:sz="4" w:space="1"/>
        </w:pBdr>
        <w:spacing w:after="80" w:before="180"/>
      </w:pPr>
      <w:r>
        <w:rPr>
          <w:rFonts w:ascii="Arial" w:cs="Arial" w:eastAsia="Arial" w:hAnsi="Arial"/>
          <w:b/>
          <w:bCs/>
          <w:color w:val="C05010"/>
          <w:sz w:val="22"/>
          <w:szCs w:val="22"/>
        </w:rPr>
        <w:t xml:space="preserve">▶ Identité &amp; Informations de 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DDDD" w:sz="1"/>
              <w:left w:val="single" w:color="DDDDDD" w:sz="1"/>
              <w:bottom w:val="single" w:color="DDDDDD" w:sz="1"/>
              <w:right w:val="single" w:color="DDDDDD" w:sz="1"/>
            </w:tcBorders>
            <w:shd w:fill="FEF0E0" w:val="clear"/>
            <w:tcMar>
              <w:top w:type="dxa" w:w="80"/>
              <w:left w:type="dxa" w:w="120"/>
              <w:bottom w:type="dxa" w:w="80"/>
              <w:right w:type="dxa" w:w="120"/>
            </w:tcMar>
          </w:tcPr>
          <w:p>
            <w:r>
              <w:rPr>
                <w:rFonts w:ascii="Arial" w:cs="Arial" w:eastAsia="Arial" w:hAnsi="Arial"/>
                <w:b/>
                <w:bCs/>
                <w:color w:val="C05010"/>
                <w:sz w:val="20"/>
                <w:szCs w:val="20"/>
              </w:rPr>
              <w:t xml:space="preserve">Nom</w:t>
            </w:r>
          </w:p>
        </w:tc>
        <w:tc>
          <w:tcPr>
            <w:tcW w:type="dxa" w:w="7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Murasakibara Atsushi (紫原 敦)</w:t>
            </w:r>
          </w:p>
        </w:tc>
      </w:tr>
      <w:tr>
        <w:tc>
          <w:tcPr>
            <w:tcW w:type="dxa" w:w="2200"/>
            <w:tcBorders>
              <w:top w:val="single" w:color="DDDDDD" w:sz="1"/>
              <w:left w:val="single" w:color="DDDDDD" w:sz="1"/>
              <w:bottom w:val="single" w:color="DDDDDD" w:sz="1"/>
              <w:right w:val="single" w:color="DDDDDD" w:sz="1"/>
            </w:tcBorders>
            <w:shd w:fill="FEF0E0" w:val="clear"/>
            <w:tcMar>
              <w:top w:type="dxa" w:w="80"/>
              <w:left w:type="dxa" w:w="120"/>
              <w:bottom w:type="dxa" w:w="80"/>
              <w:right w:type="dxa" w:w="120"/>
            </w:tcMar>
          </w:tcPr>
          <w:p>
            <w:r>
              <w:rPr>
                <w:rFonts w:ascii="Arial" w:cs="Arial" w:eastAsia="Arial" w:hAnsi="Arial"/>
                <w:b/>
                <w:bCs/>
                <w:color w:val="C05010"/>
                <w:sz w:val="20"/>
                <w:szCs w:val="20"/>
              </w:rPr>
              <w:t xml:space="preserve">Animé</w:t>
            </w:r>
          </w:p>
        </w:tc>
        <w:tc>
          <w:tcPr>
            <w:tcW w:type="dxa" w:w="7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Kuroko no Basket</w:t>
            </w:r>
          </w:p>
        </w:tc>
      </w:tr>
      <w:tr>
        <w:tc>
          <w:tcPr>
            <w:tcW w:type="dxa" w:w="2200"/>
            <w:tcBorders>
              <w:top w:val="single" w:color="DDDDDD" w:sz="1"/>
              <w:left w:val="single" w:color="DDDDDD" w:sz="1"/>
              <w:bottom w:val="single" w:color="DDDDDD" w:sz="1"/>
              <w:right w:val="single" w:color="DDDDDD" w:sz="1"/>
            </w:tcBorders>
            <w:shd w:fill="FEF0E0" w:val="clear"/>
            <w:tcMar>
              <w:top w:type="dxa" w:w="80"/>
              <w:left w:type="dxa" w:w="120"/>
              <w:bottom w:type="dxa" w:w="80"/>
              <w:right w:type="dxa" w:w="120"/>
            </w:tcMar>
          </w:tcPr>
          <w:p>
            <w:r>
              <w:rPr>
                <w:rFonts w:ascii="Arial" w:cs="Arial" w:eastAsia="Arial" w:hAnsi="Arial"/>
                <w:b/>
                <w:bCs/>
                <w:color w:val="C05010"/>
                <w:sz w:val="20"/>
                <w:szCs w:val="20"/>
              </w:rPr>
              <w:t xml:space="preserve">Âge</w:t>
            </w:r>
          </w:p>
        </w:tc>
        <w:tc>
          <w:tcPr>
            <w:tcW w:type="dxa" w:w="7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16 ans</w:t>
            </w:r>
          </w:p>
        </w:tc>
      </w:tr>
      <w:tr>
        <w:tc>
          <w:tcPr>
            <w:tcW w:type="dxa" w:w="2200"/>
            <w:tcBorders>
              <w:top w:val="single" w:color="DDDDDD" w:sz="1"/>
              <w:left w:val="single" w:color="DDDDDD" w:sz="1"/>
              <w:bottom w:val="single" w:color="DDDDDD" w:sz="1"/>
              <w:right w:val="single" w:color="DDDDDD" w:sz="1"/>
            </w:tcBorders>
            <w:shd w:fill="FEF0E0" w:val="clear"/>
            <w:tcMar>
              <w:top w:type="dxa" w:w="80"/>
              <w:left w:type="dxa" w:w="120"/>
              <w:bottom w:type="dxa" w:w="80"/>
              <w:right w:type="dxa" w:w="120"/>
            </w:tcMar>
          </w:tcPr>
          <w:p>
            <w:r>
              <w:rPr>
                <w:rFonts w:ascii="Arial" w:cs="Arial" w:eastAsia="Arial" w:hAnsi="Arial"/>
                <w:b/>
                <w:bCs/>
                <w:color w:val="C05010"/>
                <w:sz w:val="20"/>
                <w:szCs w:val="20"/>
              </w:rPr>
              <w:t xml:space="preserve">Sexe</w:t>
            </w:r>
          </w:p>
        </w:tc>
        <w:tc>
          <w:tcPr>
            <w:tcW w:type="dxa" w:w="7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Masculin</w:t>
            </w:r>
          </w:p>
        </w:tc>
      </w:tr>
      <w:tr>
        <w:tc>
          <w:tcPr>
            <w:tcW w:type="dxa" w:w="2200"/>
            <w:tcBorders>
              <w:top w:val="single" w:color="DDDDDD" w:sz="1"/>
              <w:left w:val="single" w:color="DDDDDD" w:sz="1"/>
              <w:bottom w:val="single" w:color="DDDDDD" w:sz="1"/>
              <w:right w:val="single" w:color="DDDDDD" w:sz="1"/>
            </w:tcBorders>
            <w:shd w:fill="FEF0E0" w:val="clear"/>
            <w:tcMar>
              <w:top w:type="dxa" w:w="80"/>
              <w:left w:type="dxa" w:w="120"/>
              <w:bottom w:type="dxa" w:w="80"/>
              <w:right w:type="dxa" w:w="120"/>
            </w:tcMar>
          </w:tcPr>
          <w:p>
            <w:r>
              <w:rPr>
                <w:rFonts w:ascii="Arial" w:cs="Arial" w:eastAsia="Arial" w:hAnsi="Arial"/>
                <w:b/>
                <w:bCs/>
                <w:color w:val="C05010"/>
                <w:sz w:val="20"/>
                <w:szCs w:val="20"/>
              </w:rPr>
              <w:t xml:space="preserve">Date de naissance</w:t>
            </w:r>
          </w:p>
        </w:tc>
        <w:tc>
          <w:tcPr>
            <w:tcW w:type="dxa" w:w="7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9 octobre — Balance. Source : nautiljon.com</w:t>
            </w:r>
          </w:p>
        </w:tc>
      </w:tr>
      <w:tr>
        <w:tc>
          <w:tcPr>
            <w:tcW w:type="dxa" w:w="2200"/>
            <w:tcBorders>
              <w:top w:val="single" w:color="DDDDDD" w:sz="1"/>
              <w:left w:val="single" w:color="DDDDDD" w:sz="1"/>
              <w:bottom w:val="single" w:color="DDDDDD" w:sz="1"/>
              <w:right w:val="single" w:color="DDDDDD" w:sz="1"/>
            </w:tcBorders>
            <w:shd w:fill="FEF0E0" w:val="clear"/>
            <w:tcMar>
              <w:top w:type="dxa" w:w="80"/>
              <w:left w:type="dxa" w:w="120"/>
              <w:bottom w:type="dxa" w:w="80"/>
              <w:right w:type="dxa" w:w="120"/>
            </w:tcMar>
          </w:tcPr>
          <w:p>
            <w:r>
              <w:rPr>
                <w:rFonts w:ascii="Arial" w:cs="Arial" w:eastAsia="Arial" w:hAnsi="Arial"/>
                <w:b/>
                <w:bCs/>
                <w:color w:val="C05010"/>
                <w:sz w:val="20"/>
                <w:szCs w:val="20"/>
              </w:rPr>
              <w:t xml:space="preserve">Taille / Poids</w:t>
            </w:r>
          </w:p>
        </w:tc>
        <w:tc>
          <w:tcPr>
            <w:tcW w:type="dxa" w:w="7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208 cm — 99 kg</w:t>
            </w:r>
          </w:p>
        </w:tc>
      </w:tr>
      <w:tr>
        <w:tc>
          <w:tcPr>
            <w:tcW w:type="dxa" w:w="2200"/>
            <w:tcBorders>
              <w:top w:val="single" w:color="DDDDDD" w:sz="1"/>
              <w:left w:val="single" w:color="DDDDDD" w:sz="1"/>
              <w:bottom w:val="single" w:color="DDDDDD" w:sz="1"/>
              <w:right w:val="single" w:color="DDDDDD" w:sz="1"/>
            </w:tcBorders>
            <w:shd w:fill="FEF0E0" w:val="clear"/>
            <w:tcMar>
              <w:top w:type="dxa" w:w="80"/>
              <w:left w:type="dxa" w:w="120"/>
              <w:bottom w:type="dxa" w:w="80"/>
              <w:right w:type="dxa" w:w="120"/>
            </w:tcMar>
          </w:tcPr>
          <w:p>
            <w:r>
              <w:rPr>
                <w:rFonts w:ascii="Arial" w:cs="Arial" w:eastAsia="Arial" w:hAnsi="Arial"/>
                <w:b/>
                <w:bCs/>
                <w:color w:val="C05010"/>
                <w:sz w:val="20"/>
                <w:szCs w:val="20"/>
              </w:rPr>
              <w:t xml:space="preserve">Groupe sanguin</w:t>
            </w:r>
          </w:p>
        </w:tc>
        <w:tc>
          <w:tcPr>
            <w:tcW w:type="dxa" w:w="7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O</w:t>
            </w:r>
          </w:p>
        </w:tc>
      </w:tr>
      <w:tr>
        <w:tc>
          <w:tcPr>
            <w:tcW w:type="dxa" w:w="2200"/>
            <w:tcBorders>
              <w:top w:val="single" w:color="DDDDDD" w:sz="1"/>
              <w:left w:val="single" w:color="DDDDDD" w:sz="1"/>
              <w:bottom w:val="single" w:color="DDDDDD" w:sz="1"/>
              <w:right w:val="single" w:color="DDDDDD" w:sz="1"/>
            </w:tcBorders>
            <w:shd w:fill="FEF0E0" w:val="clear"/>
            <w:tcMar>
              <w:top w:type="dxa" w:w="80"/>
              <w:left w:type="dxa" w:w="120"/>
              <w:bottom w:type="dxa" w:w="80"/>
              <w:right w:type="dxa" w:w="120"/>
            </w:tcMar>
          </w:tcPr>
          <w:p>
            <w:r>
              <w:rPr>
                <w:rFonts w:ascii="Arial" w:cs="Arial" w:eastAsia="Arial" w:hAnsi="Arial"/>
                <w:b/>
                <w:bCs/>
                <w:color w:val="C05010"/>
                <w:sz w:val="20"/>
                <w:szCs w:val="20"/>
              </w:rPr>
              <w:t xml:space="preserve">Poste</w:t>
            </w:r>
          </w:p>
        </w:tc>
        <w:tc>
          <w:tcPr>
            <w:tcW w:type="dxa" w:w="7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Pivot (Center)</w:t>
            </w:r>
          </w:p>
        </w:tc>
      </w:tr>
      <w:tr>
        <w:tc>
          <w:tcPr>
            <w:tcW w:type="dxa" w:w="2200"/>
            <w:tcBorders>
              <w:top w:val="single" w:color="DDDDDD" w:sz="1"/>
              <w:left w:val="single" w:color="DDDDDD" w:sz="1"/>
              <w:bottom w:val="single" w:color="DDDDDD" w:sz="1"/>
              <w:right w:val="single" w:color="DDDDDD" w:sz="1"/>
            </w:tcBorders>
            <w:shd w:fill="FEF0E0" w:val="clear"/>
            <w:tcMar>
              <w:top w:type="dxa" w:w="80"/>
              <w:left w:type="dxa" w:w="120"/>
              <w:bottom w:type="dxa" w:w="80"/>
              <w:right w:type="dxa" w:w="120"/>
            </w:tcMar>
          </w:tcPr>
          <w:p>
            <w:r>
              <w:rPr>
                <w:rFonts w:ascii="Arial" w:cs="Arial" w:eastAsia="Arial" w:hAnsi="Arial"/>
                <w:b/>
                <w:bCs/>
                <w:color w:val="C05010"/>
                <w:sz w:val="20"/>
                <w:szCs w:val="20"/>
              </w:rPr>
              <w:t xml:space="preserve">Lycée actuel</w:t>
            </w:r>
          </w:p>
        </w:tc>
        <w:tc>
          <w:tcPr>
            <w:tcW w:type="dxa" w:w="7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Yōsen — anciennement Collège Teikō (186 cm)</w:t>
            </w:r>
          </w:p>
        </w:tc>
      </w:tr>
      <w:tr>
        <w:tc>
          <w:tcPr>
            <w:tcW w:type="dxa" w:w="2200"/>
            <w:tcBorders>
              <w:top w:val="single" w:color="DDDDDD" w:sz="1"/>
              <w:left w:val="single" w:color="DDDDDD" w:sz="1"/>
              <w:bottom w:val="single" w:color="DDDDDD" w:sz="1"/>
              <w:right w:val="single" w:color="DDDDDD" w:sz="1"/>
            </w:tcBorders>
            <w:shd w:fill="FEF0E0" w:val="clear"/>
            <w:tcMar>
              <w:top w:type="dxa" w:w="80"/>
              <w:left w:type="dxa" w:w="120"/>
              <w:bottom w:type="dxa" w:w="80"/>
              <w:right w:type="dxa" w:w="120"/>
            </w:tcMar>
          </w:tcPr>
          <w:p>
            <w:r>
              <w:rPr>
                <w:rFonts w:ascii="Arial" w:cs="Arial" w:eastAsia="Arial" w:hAnsi="Arial"/>
                <w:b/>
                <w:bCs/>
                <w:color w:val="C05010"/>
                <w:sz w:val="20"/>
                <w:szCs w:val="20"/>
              </w:rPr>
              <w:t xml:space="preserve">Auteur</w:t>
            </w:r>
          </w:p>
        </w:tc>
        <w:tc>
          <w:tcPr>
            <w:tcW w:type="dxa" w:w="7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Tadatoshi Fujimaki — né le 9 juin 1982 à Tokyo, Japon</w:t>
            </w:r>
          </w:p>
        </w:tc>
      </w:tr>
      <w:tr>
        <w:tc>
          <w:tcPr>
            <w:tcW w:type="dxa" w:w="2200"/>
            <w:tcBorders>
              <w:top w:val="single" w:color="DDDDDD" w:sz="1"/>
              <w:left w:val="single" w:color="DDDDDD" w:sz="1"/>
              <w:bottom w:val="single" w:color="DDDDDD" w:sz="1"/>
              <w:right w:val="single" w:color="DDDDDD" w:sz="1"/>
            </w:tcBorders>
            <w:shd w:fill="FEF0E0" w:val="clear"/>
            <w:tcMar>
              <w:top w:type="dxa" w:w="80"/>
              <w:left w:type="dxa" w:w="120"/>
              <w:bottom w:type="dxa" w:w="80"/>
              <w:right w:type="dxa" w:w="120"/>
            </w:tcMar>
          </w:tcPr>
          <w:p>
            <w:r>
              <w:rPr>
                <w:rFonts w:ascii="Arial" w:cs="Arial" w:eastAsia="Arial" w:hAnsi="Arial"/>
                <w:b/>
                <w:bCs/>
                <w:color w:val="C05010"/>
                <w:sz w:val="20"/>
                <w:szCs w:val="20"/>
              </w:rPr>
              <w:t xml:space="preserve">Studio</w:t>
            </w:r>
          </w:p>
        </w:tc>
        <w:tc>
          <w:tcPr>
            <w:tcW w:type="dxa" w:w="7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Production I.G</w:t>
            </w:r>
          </w:p>
        </w:tc>
      </w:tr>
    </w:tbl>
    <w:p>
      <w:pPr>
        <w:spacing w:after="120"/>
      </w:pPr>
      <w:r>
        <w:t xml:space="preserve"/>
      </w:r>
    </w:p>
    <w:p>
      <w:pPr>
        <w:pBdr>
          <w:bottom w:val="single" w:color="E86A10" w:sz="4" w:space="1"/>
        </w:pBdr>
        <w:spacing w:after="80" w:before="180"/>
      </w:pPr>
      <w:r>
        <w:rPr>
          <w:rFonts w:ascii="Arial" w:cs="Arial" w:eastAsia="Arial" w:hAnsi="Arial"/>
          <w:b/>
          <w:bCs/>
          <w:color w:val="C05010"/>
          <w:sz w:val="22"/>
          <w:szCs w:val="22"/>
        </w:rPr>
        <w:t xml:space="preserve">▶ À Propos — Description</w:t>
      </w:r>
    </w:p>
    <w:p>
      <w:pPr>
        <w:spacing w:after="80"/>
      </w:pPr>
      <w:r>
        <w:rPr>
          <w:rFonts w:ascii="Arial" w:cs="Arial" w:eastAsia="Arial" w:hAnsi="Arial"/>
          <w:sz w:val="20"/>
          <w:szCs w:val="20"/>
        </w:rPr>
        <w:t xml:space="preserve">Atsushi Murasakibara est le pivot de la Génération des Miracles, le joueur le plus imposant et physiquement dominant de toute la série. Mesurant 208 cm avec une envergure gigantesque, il représente une forteresse défensive quasi infranchissable. Enfantin, indolent et perpétuellement en train de manger des snacks, il se désintéresse du basket qu'il trouve trop facile. Son personnage illustre la thèse inverse de Kuroko : que peut-on faire d'un talent naturel sans amour du jeu ? Sa confrontation avec Kagami le force à prendre le basket au sérieux pour la première fois. Son amitié particulière avec Himuro Tatsuya est le seul lien émotionnel qui compte pour lui.</w:t>
      </w:r>
    </w:p>
    <w:p>
      <w:pPr>
        <w:pBdr>
          <w:bottom w:val="single" w:color="E86A10" w:sz="4" w:space="1"/>
        </w:pBdr>
        <w:spacing w:after="80" w:before="180"/>
      </w:pPr>
      <w:r>
        <w:rPr>
          <w:rFonts w:ascii="Arial" w:cs="Arial" w:eastAsia="Arial" w:hAnsi="Arial"/>
          <w:b/>
          <w:bCs/>
          <w:color w:val="C05010"/>
          <w:sz w:val="22"/>
          <w:szCs w:val="22"/>
        </w:rPr>
        <w:t xml:space="preserve">▶ Capacités, Techniques &amp; Habiletés</w:t>
      </w:r>
    </w:p>
    <w:p>
      <w:pPr>
        <w:pStyle w:val="ListParagraph"/>
        <w:numPr>
          <w:ilvl w:val="0"/>
          <w:numId w:val="2"/>
        </w:numPr>
        <w:spacing w:after="60"/>
      </w:pPr>
      <w:r>
        <w:rPr>
          <w:rFonts w:ascii="Arial" w:cs="Arial" w:eastAsia="Arial" w:hAnsi="Arial"/>
          <w:sz w:val="20"/>
          <w:szCs w:val="20"/>
        </w:rPr>
        <w:t xml:space="preserve">Bouclier d'Égide (Aegis Shield) : défense de raquette hermétique — bloquer tout tir dans sa zone</w:t>
      </w:r>
    </w:p>
    <w:p>
      <w:pPr>
        <w:pStyle w:val="ListParagraph"/>
        <w:numPr>
          <w:ilvl w:val="0"/>
          <w:numId w:val="2"/>
        </w:numPr>
        <w:spacing w:after="60"/>
      </w:pPr>
      <w:r>
        <w:rPr>
          <w:rFonts w:ascii="Arial" w:cs="Arial" w:eastAsia="Arial" w:hAnsi="Arial"/>
          <w:sz w:val="20"/>
          <w:szCs w:val="20"/>
        </w:rPr>
        <w:t xml:space="preserve">Thor's Hammer : dunk signature à deux mains avec rotation à 180° en l'air — inarrêtable sauf dans la Zone</w:t>
      </w:r>
    </w:p>
    <w:p>
      <w:pPr>
        <w:pStyle w:val="ListParagraph"/>
        <w:numPr>
          <w:ilvl w:val="0"/>
          <w:numId w:val="2"/>
        </w:numPr>
        <w:spacing w:after="60"/>
      </w:pPr>
      <w:r>
        <w:rPr>
          <w:rFonts w:ascii="Arial" w:cs="Arial" w:eastAsia="Arial" w:hAnsi="Arial"/>
          <w:sz w:val="20"/>
          <w:szCs w:val="20"/>
        </w:rPr>
        <w:t xml:space="preserve">Envergure naturelle : portée de bras couvrant une surface défensive inégalée</w:t>
      </w:r>
    </w:p>
    <w:p>
      <w:pPr>
        <w:pStyle w:val="ListParagraph"/>
        <w:numPr>
          <w:ilvl w:val="0"/>
          <w:numId w:val="2"/>
        </w:numPr>
        <w:spacing w:after="60"/>
      </w:pPr>
      <w:r>
        <w:rPr>
          <w:rFonts w:ascii="Arial" w:cs="Arial" w:eastAsia="Arial" w:hAnsi="Arial"/>
          <w:sz w:val="20"/>
          <w:szCs w:val="20"/>
        </w:rPr>
        <w:t xml:space="preserve">Cancel : annihilation de tout tir à portée de ses bras tendus</w:t>
      </w:r>
    </w:p>
    <w:p>
      <w:pPr>
        <w:pStyle w:val="ListParagraph"/>
        <w:numPr>
          <w:ilvl w:val="0"/>
          <w:numId w:val="2"/>
        </w:numPr>
        <w:spacing w:after="60"/>
      </w:pPr>
      <w:r>
        <w:rPr>
          <w:rFonts w:ascii="Arial" w:cs="Arial" w:eastAsia="Arial" w:hAnsi="Arial"/>
          <w:sz w:val="20"/>
          <w:szCs w:val="20"/>
        </w:rPr>
        <w:t xml:space="preserve">Vitesse de déplacement : longue foulée couvrant le terrain rapidement malgré sa taille</w:t>
      </w:r>
    </w:p>
    <w:p>
      <w:pPr>
        <w:pBdr>
          <w:bottom w:val="single" w:color="E86A10" w:sz="4" w:space="1"/>
        </w:pBdr>
        <w:spacing w:after="80" w:before="180"/>
      </w:pPr>
      <w:r>
        <w:rPr>
          <w:rFonts w:ascii="Arial" w:cs="Arial" w:eastAsia="Arial" w:hAnsi="Arial"/>
          <w:b/>
          <w:bCs/>
          <w:color w:val="C05010"/>
          <w:sz w:val="22"/>
          <w:szCs w:val="22"/>
        </w:rPr>
        <w:t xml:space="preserve">▶ Relations dans la Série</w:t>
      </w:r>
    </w:p>
    <w:p>
      <w:pPr>
        <w:pStyle w:val="ListParagraph"/>
        <w:numPr>
          <w:ilvl w:val="0"/>
          <w:numId w:val="2"/>
        </w:numPr>
        <w:spacing w:after="60"/>
      </w:pPr>
      <w:r>
        <w:rPr>
          <w:rFonts w:ascii="Arial" w:cs="Arial" w:eastAsia="Arial" w:hAnsi="Arial"/>
          <w:sz w:val="20"/>
          <w:szCs w:val="20"/>
        </w:rPr>
        <w:t xml:space="preserve">Meilleur ami et figure de grand frère : Tatsuya Himuro (Yōsen — unique relation affective forte)</w:t>
      </w:r>
    </w:p>
    <w:p>
      <w:pPr>
        <w:pStyle w:val="ListParagraph"/>
        <w:numPr>
          <w:ilvl w:val="0"/>
          <w:numId w:val="2"/>
        </w:numPr>
        <w:spacing w:after="60"/>
      </w:pPr>
      <w:r>
        <w:rPr>
          <w:rFonts w:ascii="Arial" w:cs="Arial" w:eastAsia="Arial" w:hAnsi="Arial"/>
          <w:sz w:val="20"/>
          <w:szCs w:val="20"/>
        </w:rPr>
        <w:t xml:space="preserve">Ancien capitaine obéi : Seijūrō Akashi (seul à qui Murasakibara obéissait sans discuter)</w:t>
      </w:r>
    </w:p>
    <w:p>
      <w:pPr>
        <w:pStyle w:val="ListParagraph"/>
        <w:numPr>
          <w:ilvl w:val="0"/>
          <w:numId w:val="2"/>
        </w:numPr>
        <w:spacing w:after="60"/>
      </w:pPr>
      <w:r>
        <w:rPr>
          <w:rFonts w:ascii="Arial" w:cs="Arial" w:eastAsia="Arial" w:hAnsi="Arial"/>
          <w:sz w:val="20"/>
          <w:szCs w:val="20"/>
        </w:rPr>
        <w:t xml:space="preserve">Coach stricte : Araki Masako (seule à le réprimander efficacement)</w:t>
      </w:r>
    </w:p>
    <w:p>
      <w:pPr>
        <w:pStyle w:val="ListParagraph"/>
        <w:numPr>
          <w:ilvl w:val="0"/>
          <w:numId w:val="2"/>
        </w:numPr>
        <w:spacing w:after="60"/>
      </w:pPr>
      <w:r>
        <w:rPr>
          <w:rFonts w:ascii="Arial" w:cs="Arial" w:eastAsia="Arial" w:hAnsi="Arial"/>
          <w:sz w:val="20"/>
          <w:szCs w:val="20"/>
        </w:rPr>
        <w:t xml:space="preserve">Rival décisif : Taiga Kagami (dans la Zone — première vraie défaite)</w:t>
      </w:r>
    </w:p>
    <w:p>
      <w:r>
        <w:br w:type="page"/>
      </w:r>
    </w:p>
    <w:p>
      <w:pPr>
        <w:pStyle w:val="Heading1"/>
        <w:pBdr>
          <w:bottom w:val="single" w:color="E86A10" w:sz="8" w:space="1"/>
          <w:left w:val="single" w:color="E86A10" w:sz="18" w:space="100"/>
        </w:pBdr>
        <w:spacing w:after="80" w:before="400"/>
        <w:ind w:left="200"/>
      </w:pPr>
      <w:r>
        <w:rPr>
          <w:rFonts w:ascii="Arial" w:cs="Arial" w:eastAsia="Arial" w:hAnsi="Arial"/>
          <w:b/>
          <w:bCs/>
          <w:color w:val="1A1A2E"/>
          <w:sz w:val="34"/>
          <w:szCs w:val="34"/>
        </w:rPr>
        <w:t xml:space="preserve">#9 — Tatsuya Himuro  (氷室 辰也)</w:t>
      </w:r>
    </w:p>
    <w:p>
      <w:pPr>
        <w:spacing w:after="200"/>
        <w:ind w:left="200"/>
      </w:pPr>
      <w:r>
        <w:rPr>
          <w:rFonts w:ascii="Arial" w:cs="Arial" w:eastAsia="Arial" w:hAnsi="Arial"/>
          <w:i/>
          <w:iCs/>
          <w:color w:val="7A6030"/>
          <w:sz w:val="22"/>
          <w:szCs w:val="22"/>
        </w:rPr>
        <w:t xml:space="preserve">Arrière — Lycée Yōsen — "Grand frère" de Kagami — "Mirage Shot"</w:t>
      </w:r>
    </w:p>
    <w:p>
      <w:pPr>
        <w:pBdr>
          <w:bottom w:val="single" w:color="E86A10" w:sz="4" w:space="1"/>
        </w:pBdr>
        <w:spacing w:after="80" w:before="180"/>
      </w:pPr>
      <w:r>
        <w:rPr>
          <w:rFonts w:ascii="Arial" w:cs="Arial" w:eastAsia="Arial" w:hAnsi="Arial"/>
          <w:b/>
          <w:bCs/>
          <w:color w:val="C05010"/>
          <w:sz w:val="22"/>
          <w:szCs w:val="22"/>
        </w:rPr>
        <w:t xml:space="preserve">▶ Identité &amp; Informations de 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DDDD" w:sz="1"/>
              <w:left w:val="single" w:color="DDDDDD" w:sz="1"/>
              <w:bottom w:val="single" w:color="DDDDDD" w:sz="1"/>
              <w:right w:val="single" w:color="DDDDDD" w:sz="1"/>
            </w:tcBorders>
            <w:shd w:fill="FEF0E0" w:val="clear"/>
            <w:tcMar>
              <w:top w:type="dxa" w:w="80"/>
              <w:left w:type="dxa" w:w="120"/>
              <w:bottom w:type="dxa" w:w="80"/>
              <w:right w:type="dxa" w:w="120"/>
            </w:tcMar>
          </w:tcPr>
          <w:p>
            <w:r>
              <w:rPr>
                <w:rFonts w:ascii="Arial" w:cs="Arial" w:eastAsia="Arial" w:hAnsi="Arial"/>
                <w:b/>
                <w:bCs/>
                <w:color w:val="C05010"/>
                <w:sz w:val="20"/>
                <w:szCs w:val="20"/>
              </w:rPr>
              <w:t xml:space="preserve">Nom</w:t>
            </w:r>
          </w:p>
        </w:tc>
        <w:tc>
          <w:tcPr>
            <w:tcW w:type="dxa" w:w="7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Himuro Tatsuya (氷室 辰也)</w:t>
            </w:r>
          </w:p>
        </w:tc>
      </w:tr>
      <w:tr>
        <w:tc>
          <w:tcPr>
            <w:tcW w:type="dxa" w:w="2200"/>
            <w:tcBorders>
              <w:top w:val="single" w:color="DDDDDD" w:sz="1"/>
              <w:left w:val="single" w:color="DDDDDD" w:sz="1"/>
              <w:bottom w:val="single" w:color="DDDDDD" w:sz="1"/>
              <w:right w:val="single" w:color="DDDDDD" w:sz="1"/>
            </w:tcBorders>
            <w:shd w:fill="FEF0E0" w:val="clear"/>
            <w:tcMar>
              <w:top w:type="dxa" w:w="80"/>
              <w:left w:type="dxa" w:w="120"/>
              <w:bottom w:type="dxa" w:w="80"/>
              <w:right w:type="dxa" w:w="120"/>
            </w:tcMar>
          </w:tcPr>
          <w:p>
            <w:r>
              <w:rPr>
                <w:rFonts w:ascii="Arial" w:cs="Arial" w:eastAsia="Arial" w:hAnsi="Arial"/>
                <w:b/>
                <w:bCs/>
                <w:color w:val="C05010"/>
                <w:sz w:val="20"/>
                <w:szCs w:val="20"/>
              </w:rPr>
              <w:t xml:space="preserve">Animé</w:t>
            </w:r>
          </w:p>
        </w:tc>
        <w:tc>
          <w:tcPr>
            <w:tcW w:type="dxa" w:w="7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Kuroko no Basket</w:t>
            </w:r>
          </w:p>
        </w:tc>
      </w:tr>
      <w:tr>
        <w:tc>
          <w:tcPr>
            <w:tcW w:type="dxa" w:w="2200"/>
            <w:tcBorders>
              <w:top w:val="single" w:color="DDDDDD" w:sz="1"/>
              <w:left w:val="single" w:color="DDDDDD" w:sz="1"/>
              <w:bottom w:val="single" w:color="DDDDDD" w:sz="1"/>
              <w:right w:val="single" w:color="DDDDDD" w:sz="1"/>
            </w:tcBorders>
            <w:shd w:fill="FEF0E0" w:val="clear"/>
            <w:tcMar>
              <w:top w:type="dxa" w:w="80"/>
              <w:left w:type="dxa" w:w="120"/>
              <w:bottom w:type="dxa" w:w="80"/>
              <w:right w:type="dxa" w:w="120"/>
            </w:tcMar>
          </w:tcPr>
          <w:p>
            <w:r>
              <w:rPr>
                <w:rFonts w:ascii="Arial" w:cs="Arial" w:eastAsia="Arial" w:hAnsi="Arial"/>
                <w:b/>
                <w:bCs/>
                <w:color w:val="C05010"/>
                <w:sz w:val="20"/>
                <w:szCs w:val="20"/>
              </w:rPr>
              <w:t xml:space="preserve">Âge</w:t>
            </w:r>
          </w:p>
        </w:tc>
        <w:tc>
          <w:tcPr>
            <w:tcW w:type="dxa" w:w="7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16 ans (2e année)</w:t>
            </w:r>
          </w:p>
        </w:tc>
      </w:tr>
      <w:tr>
        <w:tc>
          <w:tcPr>
            <w:tcW w:type="dxa" w:w="2200"/>
            <w:tcBorders>
              <w:top w:val="single" w:color="DDDDDD" w:sz="1"/>
              <w:left w:val="single" w:color="DDDDDD" w:sz="1"/>
              <w:bottom w:val="single" w:color="DDDDDD" w:sz="1"/>
              <w:right w:val="single" w:color="DDDDDD" w:sz="1"/>
            </w:tcBorders>
            <w:shd w:fill="FEF0E0" w:val="clear"/>
            <w:tcMar>
              <w:top w:type="dxa" w:w="80"/>
              <w:left w:type="dxa" w:w="120"/>
              <w:bottom w:type="dxa" w:w="80"/>
              <w:right w:type="dxa" w:w="120"/>
            </w:tcMar>
          </w:tcPr>
          <w:p>
            <w:r>
              <w:rPr>
                <w:rFonts w:ascii="Arial" w:cs="Arial" w:eastAsia="Arial" w:hAnsi="Arial"/>
                <w:b/>
                <w:bCs/>
                <w:color w:val="C05010"/>
                <w:sz w:val="20"/>
                <w:szCs w:val="20"/>
              </w:rPr>
              <w:t xml:space="preserve">Sexe</w:t>
            </w:r>
          </w:p>
        </w:tc>
        <w:tc>
          <w:tcPr>
            <w:tcW w:type="dxa" w:w="7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Masculin</w:t>
            </w:r>
          </w:p>
        </w:tc>
      </w:tr>
      <w:tr>
        <w:tc>
          <w:tcPr>
            <w:tcW w:type="dxa" w:w="2200"/>
            <w:tcBorders>
              <w:top w:val="single" w:color="DDDDDD" w:sz="1"/>
              <w:left w:val="single" w:color="DDDDDD" w:sz="1"/>
              <w:bottom w:val="single" w:color="DDDDDD" w:sz="1"/>
              <w:right w:val="single" w:color="DDDDDD" w:sz="1"/>
            </w:tcBorders>
            <w:shd w:fill="FEF0E0" w:val="clear"/>
            <w:tcMar>
              <w:top w:type="dxa" w:w="80"/>
              <w:left w:type="dxa" w:w="120"/>
              <w:bottom w:type="dxa" w:w="80"/>
              <w:right w:type="dxa" w:w="120"/>
            </w:tcMar>
          </w:tcPr>
          <w:p>
            <w:r>
              <w:rPr>
                <w:rFonts w:ascii="Arial" w:cs="Arial" w:eastAsia="Arial" w:hAnsi="Arial"/>
                <w:b/>
                <w:bCs/>
                <w:color w:val="C05010"/>
                <w:sz w:val="20"/>
                <w:szCs w:val="20"/>
              </w:rPr>
              <w:t xml:space="preserve">Date de naissance</w:t>
            </w:r>
          </w:p>
        </w:tc>
        <w:tc>
          <w:tcPr>
            <w:tcW w:type="dxa" w:w="7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30 octobre — Scorpion. Source : anibase.net</w:t>
            </w:r>
          </w:p>
        </w:tc>
      </w:tr>
      <w:tr>
        <w:tc>
          <w:tcPr>
            <w:tcW w:type="dxa" w:w="2200"/>
            <w:tcBorders>
              <w:top w:val="single" w:color="DDDDDD" w:sz="1"/>
              <w:left w:val="single" w:color="DDDDDD" w:sz="1"/>
              <w:bottom w:val="single" w:color="DDDDDD" w:sz="1"/>
              <w:right w:val="single" w:color="DDDDDD" w:sz="1"/>
            </w:tcBorders>
            <w:shd w:fill="FEF0E0" w:val="clear"/>
            <w:tcMar>
              <w:top w:type="dxa" w:w="80"/>
              <w:left w:type="dxa" w:w="120"/>
              <w:bottom w:type="dxa" w:w="80"/>
              <w:right w:type="dxa" w:w="120"/>
            </w:tcMar>
          </w:tcPr>
          <w:p>
            <w:r>
              <w:rPr>
                <w:rFonts w:ascii="Arial" w:cs="Arial" w:eastAsia="Arial" w:hAnsi="Arial"/>
                <w:b/>
                <w:bCs/>
                <w:color w:val="C05010"/>
                <w:sz w:val="20"/>
                <w:szCs w:val="20"/>
              </w:rPr>
              <w:t xml:space="preserve">Taille / Poids</w:t>
            </w:r>
          </w:p>
        </w:tc>
        <w:tc>
          <w:tcPr>
            <w:tcW w:type="dxa" w:w="7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183 cm — 70 kg</w:t>
            </w:r>
          </w:p>
        </w:tc>
      </w:tr>
      <w:tr>
        <w:tc>
          <w:tcPr>
            <w:tcW w:type="dxa" w:w="2200"/>
            <w:tcBorders>
              <w:top w:val="single" w:color="DDDDDD" w:sz="1"/>
              <w:left w:val="single" w:color="DDDDDD" w:sz="1"/>
              <w:bottom w:val="single" w:color="DDDDDD" w:sz="1"/>
              <w:right w:val="single" w:color="DDDDDD" w:sz="1"/>
            </w:tcBorders>
            <w:shd w:fill="FEF0E0" w:val="clear"/>
            <w:tcMar>
              <w:top w:type="dxa" w:w="80"/>
              <w:left w:type="dxa" w:w="120"/>
              <w:bottom w:type="dxa" w:w="80"/>
              <w:right w:type="dxa" w:w="120"/>
            </w:tcMar>
          </w:tcPr>
          <w:p>
            <w:r>
              <w:rPr>
                <w:rFonts w:ascii="Arial" w:cs="Arial" w:eastAsia="Arial" w:hAnsi="Arial"/>
                <w:b/>
                <w:bCs/>
                <w:color w:val="C05010"/>
                <w:sz w:val="20"/>
                <w:szCs w:val="20"/>
              </w:rPr>
              <w:t xml:space="preserve">Groupe sanguin</w:t>
            </w:r>
          </w:p>
        </w:tc>
        <w:tc>
          <w:tcPr>
            <w:tcW w:type="dxa" w:w="7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A</w:t>
            </w:r>
          </w:p>
        </w:tc>
      </w:tr>
      <w:tr>
        <w:tc>
          <w:tcPr>
            <w:tcW w:type="dxa" w:w="2200"/>
            <w:tcBorders>
              <w:top w:val="single" w:color="DDDDDD" w:sz="1"/>
              <w:left w:val="single" w:color="DDDDDD" w:sz="1"/>
              <w:bottom w:val="single" w:color="DDDDDD" w:sz="1"/>
              <w:right w:val="single" w:color="DDDDDD" w:sz="1"/>
            </w:tcBorders>
            <w:shd w:fill="FEF0E0" w:val="clear"/>
            <w:tcMar>
              <w:top w:type="dxa" w:w="80"/>
              <w:left w:type="dxa" w:w="120"/>
              <w:bottom w:type="dxa" w:w="80"/>
              <w:right w:type="dxa" w:w="120"/>
            </w:tcMar>
          </w:tcPr>
          <w:p>
            <w:r>
              <w:rPr>
                <w:rFonts w:ascii="Arial" w:cs="Arial" w:eastAsia="Arial" w:hAnsi="Arial"/>
                <w:b/>
                <w:bCs/>
                <w:color w:val="C05010"/>
                <w:sz w:val="20"/>
                <w:szCs w:val="20"/>
              </w:rPr>
              <w:t xml:space="preserve">Poste</w:t>
            </w:r>
          </w:p>
        </w:tc>
        <w:tc>
          <w:tcPr>
            <w:tcW w:type="dxa" w:w="7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Arrière (Shooting Guard)</w:t>
            </w:r>
          </w:p>
        </w:tc>
      </w:tr>
      <w:tr>
        <w:tc>
          <w:tcPr>
            <w:tcW w:type="dxa" w:w="2200"/>
            <w:tcBorders>
              <w:top w:val="single" w:color="DDDDDD" w:sz="1"/>
              <w:left w:val="single" w:color="DDDDDD" w:sz="1"/>
              <w:bottom w:val="single" w:color="DDDDDD" w:sz="1"/>
              <w:right w:val="single" w:color="DDDDDD" w:sz="1"/>
            </w:tcBorders>
            <w:shd w:fill="FEF0E0" w:val="clear"/>
            <w:tcMar>
              <w:top w:type="dxa" w:w="80"/>
              <w:left w:type="dxa" w:w="120"/>
              <w:bottom w:type="dxa" w:w="80"/>
              <w:right w:type="dxa" w:w="120"/>
            </w:tcMar>
          </w:tcPr>
          <w:p>
            <w:r>
              <w:rPr>
                <w:rFonts w:ascii="Arial" w:cs="Arial" w:eastAsia="Arial" w:hAnsi="Arial"/>
                <w:b/>
                <w:bCs/>
                <w:color w:val="C05010"/>
                <w:sz w:val="20"/>
                <w:szCs w:val="20"/>
              </w:rPr>
              <w:t xml:space="preserve">Lycée actuel</w:t>
            </w:r>
          </w:p>
        </w:tc>
        <w:tc>
          <w:tcPr>
            <w:tcW w:type="dxa" w:w="7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Yōsen</w:t>
            </w:r>
          </w:p>
        </w:tc>
      </w:tr>
      <w:tr>
        <w:tc>
          <w:tcPr>
            <w:tcW w:type="dxa" w:w="2200"/>
            <w:tcBorders>
              <w:top w:val="single" w:color="DDDDDD" w:sz="1"/>
              <w:left w:val="single" w:color="DDDDDD" w:sz="1"/>
              <w:bottom w:val="single" w:color="DDDDDD" w:sz="1"/>
              <w:right w:val="single" w:color="DDDDDD" w:sz="1"/>
            </w:tcBorders>
            <w:shd w:fill="FEF0E0" w:val="clear"/>
            <w:tcMar>
              <w:top w:type="dxa" w:w="80"/>
              <w:left w:type="dxa" w:w="120"/>
              <w:bottom w:type="dxa" w:w="80"/>
              <w:right w:type="dxa" w:w="120"/>
            </w:tcMar>
          </w:tcPr>
          <w:p>
            <w:r>
              <w:rPr>
                <w:rFonts w:ascii="Arial" w:cs="Arial" w:eastAsia="Arial" w:hAnsi="Arial"/>
                <w:b/>
                <w:bCs/>
                <w:color w:val="C05010"/>
                <w:sz w:val="20"/>
                <w:szCs w:val="20"/>
              </w:rPr>
              <w:t xml:space="preserve">Particularité</w:t>
            </w:r>
          </w:p>
        </w:tc>
        <w:tc>
          <w:tcPr>
            <w:tcW w:type="dxa" w:w="7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Beauty mark sous l'œil droit — mèche couvrant l'œil gauche — très populaire auprès des filles</w:t>
            </w:r>
          </w:p>
        </w:tc>
      </w:tr>
      <w:tr>
        <w:tc>
          <w:tcPr>
            <w:tcW w:type="dxa" w:w="2200"/>
            <w:tcBorders>
              <w:top w:val="single" w:color="DDDDDD" w:sz="1"/>
              <w:left w:val="single" w:color="DDDDDD" w:sz="1"/>
              <w:bottom w:val="single" w:color="DDDDDD" w:sz="1"/>
              <w:right w:val="single" w:color="DDDDDD" w:sz="1"/>
            </w:tcBorders>
            <w:shd w:fill="FEF0E0" w:val="clear"/>
            <w:tcMar>
              <w:top w:type="dxa" w:w="80"/>
              <w:left w:type="dxa" w:w="120"/>
              <w:bottom w:type="dxa" w:w="80"/>
              <w:right w:type="dxa" w:w="120"/>
            </w:tcMar>
          </w:tcPr>
          <w:p>
            <w:r>
              <w:rPr>
                <w:rFonts w:ascii="Arial" w:cs="Arial" w:eastAsia="Arial" w:hAnsi="Arial"/>
                <w:b/>
                <w:bCs/>
                <w:color w:val="C05010"/>
                <w:sz w:val="20"/>
                <w:szCs w:val="20"/>
              </w:rPr>
              <w:t xml:space="preserve">Auteur</w:t>
            </w:r>
          </w:p>
        </w:tc>
        <w:tc>
          <w:tcPr>
            <w:tcW w:type="dxa" w:w="7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Tadatoshi Fujimaki — né le 9 juin 1982 à Tokyo, Japon</w:t>
            </w:r>
          </w:p>
        </w:tc>
      </w:tr>
      <w:tr>
        <w:tc>
          <w:tcPr>
            <w:tcW w:type="dxa" w:w="2200"/>
            <w:tcBorders>
              <w:top w:val="single" w:color="DDDDDD" w:sz="1"/>
              <w:left w:val="single" w:color="DDDDDD" w:sz="1"/>
              <w:bottom w:val="single" w:color="DDDDDD" w:sz="1"/>
              <w:right w:val="single" w:color="DDDDDD" w:sz="1"/>
            </w:tcBorders>
            <w:shd w:fill="FEF0E0" w:val="clear"/>
            <w:tcMar>
              <w:top w:type="dxa" w:w="80"/>
              <w:left w:type="dxa" w:w="120"/>
              <w:bottom w:type="dxa" w:w="80"/>
              <w:right w:type="dxa" w:w="120"/>
            </w:tcMar>
          </w:tcPr>
          <w:p>
            <w:r>
              <w:rPr>
                <w:rFonts w:ascii="Arial" w:cs="Arial" w:eastAsia="Arial" w:hAnsi="Arial"/>
                <w:b/>
                <w:bCs/>
                <w:color w:val="C05010"/>
                <w:sz w:val="20"/>
                <w:szCs w:val="20"/>
              </w:rPr>
              <w:t xml:space="preserve">Studio</w:t>
            </w:r>
          </w:p>
        </w:tc>
        <w:tc>
          <w:tcPr>
            <w:tcW w:type="dxa" w:w="7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Production I.G</w:t>
            </w:r>
          </w:p>
        </w:tc>
      </w:tr>
    </w:tbl>
    <w:p>
      <w:pPr>
        <w:spacing w:after="120"/>
      </w:pPr>
      <w:r>
        <w:t xml:space="preserve"/>
      </w:r>
    </w:p>
    <w:p>
      <w:pPr>
        <w:pBdr>
          <w:bottom w:val="single" w:color="E86A10" w:sz="4" w:space="1"/>
        </w:pBdr>
        <w:spacing w:after="80" w:before="180"/>
      </w:pPr>
      <w:r>
        <w:rPr>
          <w:rFonts w:ascii="Arial" w:cs="Arial" w:eastAsia="Arial" w:hAnsi="Arial"/>
          <w:b/>
          <w:bCs/>
          <w:color w:val="C05010"/>
          <w:sz w:val="22"/>
          <w:szCs w:val="22"/>
        </w:rPr>
        <w:t xml:space="preserve">▶ À Propos — Description</w:t>
      </w:r>
    </w:p>
    <w:p>
      <w:pPr>
        <w:spacing w:after="80"/>
      </w:pPr>
      <w:r>
        <w:rPr>
          <w:rFonts w:ascii="Arial" w:cs="Arial" w:eastAsia="Arial" w:hAnsi="Arial"/>
          <w:sz w:val="20"/>
          <w:szCs w:val="20"/>
        </w:rPr>
        <w:t xml:space="preserve">Tatsuya Himuro est l'arrière de Yōsen et l'ami d'enfance de Taiga Kagami aux États-Unis, lui ayant servi de grand frère lors de ses années américaines. Calme, élégant et d'une froideur calculée sur le terrain, il incarne le style "orthodoxe" à l'opposé du jeu instinctif de Kagami. Leur rivalité est teintée d'une affection fraternelle profonde et d'une compétition pour déterminer qui est le plus fort. Son Mirage Shot est une technique de tir en deux temps qui trompe le bloqueur adverse sur le moment réel du lâcher. Il est également l'un des seuls à pouvoir raisonner Murasakibara.</w:t>
      </w:r>
    </w:p>
    <w:p>
      <w:pPr>
        <w:pBdr>
          <w:bottom w:val="single" w:color="E86A10" w:sz="4" w:space="1"/>
        </w:pBdr>
        <w:spacing w:after="80" w:before="180"/>
      </w:pPr>
      <w:r>
        <w:rPr>
          <w:rFonts w:ascii="Arial" w:cs="Arial" w:eastAsia="Arial" w:hAnsi="Arial"/>
          <w:b/>
          <w:bCs/>
          <w:color w:val="C05010"/>
          <w:sz w:val="22"/>
          <w:szCs w:val="22"/>
        </w:rPr>
        <w:t xml:space="preserve">▶ Capacités, Techniques &amp; Habiletés</w:t>
      </w:r>
    </w:p>
    <w:p>
      <w:pPr>
        <w:pStyle w:val="ListParagraph"/>
        <w:numPr>
          <w:ilvl w:val="0"/>
          <w:numId w:val="2"/>
        </w:numPr>
        <w:spacing w:after="60"/>
      </w:pPr>
      <w:r>
        <w:rPr>
          <w:rFonts w:ascii="Arial" w:cs="Arial" w:eastAsia="Arial" w:hAnsi="Arial"/>
          <w:sz w:val="20"/>
          <w:szCs w:val="20"/>
        </w:rPr>
        <w:t xml:space="preserve">Mirage Shot : tir en deux phases — la première est un leurre, la deuxième est le vrai lâcher — timing indéchiffrable</w:t>
      </w:r>
    </w:p>
    <w:p>
      <w:pPr>
        <w:pStyle w:val="ListParagraph"/>
        <w:numPr>
          <w:ilvl w:val="0"/>
          <w:numId w:val="2"/>
        </w:numPr>
        <w:spacing w:after="60"/>
      </w:pPr>
      <w:r>
        <w:rPr>
          <w:rFonts w:ascii="Arial" w:cs="Arial" w:eastAsia="Arial" w:hAnsi="Arial"/>
          <w:sz w:val="20"/>
          <w:szCs w:val="20"/>
        </w:rPr>
        <w:t xml:space="preserve">Fake Pass : feinte de passe parfaite rendant ses décisions de jeu imprévisibles</w:t>
      </w:r>
    </w:p>
    <w:p>
      <w:pPr>
        <w:pStyle w:val="ListParagraph"/>
        <w:numPr>
          <w:ilvl w:val="0"/>
          <w:numId w:val="2"/>
        </w:numPr>
        <w:spacing w:after="60"/>
      </w:pPr>
      <w:r>
        <w:rPr>
          <w:rFonts w:ascii="Arial" w:cs="Arial" w:eastAsia="Arial" w:hAnsi="Arial"/>
          <w:sz w:val="20"/>
          <w:szCs w:val="20"/>
        </w:rPr>
        <w:t xml:space="preserve">Dribble pénétrant élégant : style technique proche du professionnel américain</w:t>
      </w:r>
    </w:p>
    <w:p>
      <w:pPr>
        <w:pStyle w:val="ListParagraph"/>
        <w:numPr>
          <w:ilvl w:val="0"/>
          <w:numId w:val="2"/>
        </w:numPr>
        <w:spacing w:after="60"/>
      </w:pPr>
      <w:r>
        <w:rPr>
          <w:rFonts w:ascii="Arial" w:cs="Arial" w:eastAsia="Arial" w:hAnsi="Arial"/>
          <w:sz w:val="20"/>
          <w:szCs w:val="20"/>
        </w:rPr>
        <w:t xml:space="preserve">Leadership émotionnel sur Murasakibara : seul à pouvoir le motiver ou le calmer</w:t>
      </w:r>
    </w:p>
    <w:p>
      <w:pPr>
        <w:pBdr>
          <w:bottom w:val="single" w:color="E86A10" w:sz="4" w:space="1"/>
        </w:pBdr>
        <w:spacing w:after="80" w:before="180"/>
      </w:pPr>
      <w:r>
        <w:rPr>
          <w:rFonts w:ascii="Arial" w:cs="Arial" w:eastAsia="Arial" w:hAnsi="Arial"/>
          <w:b/>
          <w:bCs/>
          <w:color w:val="C05010"/>
          <w:sz w:val="22"/>
          <w:szCs w:val="22"/>
        </w:rPr>
        <w:t xml:space="preserve">▶ Relations dans la Série</w:t>
      </w:r>
    </w:p>
    <w:p>
      <w:pPr>
        <w:pStyle w:val="ListParagraph"/>
        <w:numPr>
          <w:ilvl w:val="0"/>
          <w:numId w:val="2"/>
        </w:numPr>
        <w:spacing w:after="60"/>
      </w:pPr>
      <w:r>
        <w:rPr>
          <w:rFonts w:ascii="Arial" w:cs="Arial" w:eastAsia="Arial" w:hAnsi="Arial"/>
          <w:sz w:val="20"/>
          <w:szCs w:val="20"/>
        </w:rPr>
        <w:t xml:space="preserve">"Petit frère" de cœur et rival : Taiga Kagami (lien fraternel depuis l'enfance aux USA)</w:t>
      </w:r>
    </w:p>
    <w:p>
      <w:pPr>
        <w:pStyle w:val="ListParagraph"/>
        <w:numPr>
          <w:ilvl w:val="0"/>
          <w:numId w:val="2"/>
        </w:numPr>
        <w:spacing w:after="60"/>
      </w:pPr>
      <w:r>
        <w:rPr>
          <w:rFonts w:ascii="Arial" w:cs="Arial" w:eastAsia="Arial" w:hAnsi="Arial"/>
          <w:sz w:val="20"/>
          <w:szCs w:val="20"/>
        </w:rPr>
        <w:t xml:space="preserve">Coéquipier et ami à protéger : Atsushi Murasakibara</w:t>
      </w:r>
    </w:p>
    <w:p>
      <w:pPr>
        <w:pStyle w:val="ListParagraph"/>
        <w:numPr>
          <w:ilvl w:val="0"/>
          <w:numId w:val="2"/>
        </w:numPr>
        <w:spacing w:after="60"/>
      </w:pPr>
      <w:r>
        <w:rPr>
          <w:rFonts w:ascii="Arial" w:cs="Arial" w:eastAsia="Arial" w:hAnsi="Arial"/>
          <w:sz w:val="20"/>
          <w:szCs w:val="20"/>
        </w:rPr>
        <w:t xml:space="preserve">Coach : Araki Masako (Yōsen)</w:t>
      </w:r>
    </w:p>
    <w:p>
      <w:pPr>
        <w:pStyle w:val="ListParagraph"/>
        <w:numPr>
          <w:ilvl w:val="0"/>
          <w:numId w:val="2"/>
        </w:numPr>
        <w:spacing w:after="60"/>
      </w:pPr>
      <w:r>
        <w:rPr>
          <w:rFonts w:ascii="Arial" w:cs="Arial" w:eastAsia="Arial" w:hAnsi="Arial"/>
          <w:sz w:val="20"/>
          <w:szCs w:val="20"/>
        </w:rPr>
        <w:t xml:space="preserve">Lien indirect : Shūzō Nijimura (ancien capitaine de Teikō)</w:t>
      </w:r>
    </w:p>
    <w:p>
      <w:r>
        <w:br w:type="page"/>
      </w:r>
    </w:p>
    <w:p>
      <w:pPr>
        <w:pStyle w:val="Heading1"/>
        <w:pBdr>
          <w:bottom w:val="single" w:color="E86A10" w:sz="8" w:space="1"/>
          <w:left w:val="single" w:color="E86A10" w:sz="18" w:space="100"/>
        </w:pBdr>
        <w:spacing w:after="80" w:before="400"/>
        <w:ind w:left="200"/>
      </w:pPr>
      <w:r>
        <w:rPr>
          <w:rFonts w:ascii="Arial" w:cs="Arial" w:eastAsia="Arial" w:hAnsi="Arial"/>
          <w:b/>
          <w:bCs/>
          <w:color w:val="1A1A2E"/>
          <w:sz w:val="34"/>
          <w:szCs w:val="34"/>
        </w:rPr>
        <w:t xml:space="preserve">#10 — Satsuki Momoi  (桃井 さつき)</w:t>
      </w:r>
    </w:p>
    <w:p>
      <w:pPr>
        <w:spacing w:after="200"/>
        <w:ind w:left="200"/>
      </w:pPr>
      <w:r>
        <w:rPr>
          <w:rFonts w:ascii="Arial" w:cs="Arial" w:eastAsia="Arial" w:hAnsi="Arial"/>
          <w:i/>
          <w:iCs/>
          <w:color w:val="7A6030"/>
          <w:sz w:val="22"/>
          <w:szCs w:val="22"/>
        </w:rPr>
        <w:t xml:space="preserve">Manageuse — Lycée Tōō — Analyste de génie — Amie d'enfance d'Aomine</w:t>
      </w:r>
    </w:p>
    <w:p>
      <w:pPr>
        <w:pBdr>
          <w:bottom w:val="single" w:color="E86A10" w:sz="4" w:space="1"/>
        </w:pBdr>
        <w:spacing w:after="80" w:before="180"/>
      </w:pPr>
      <w:r>
        <w:rPr>
          <w:rFonts w:ascii="Arial" w:cs="Arial" w:eastAsia="Arial" w:hAnsi="Arial"/>
          <w:b/>
          <w:bCs/>
          <w:color w:val="C05010"/>
          <w:sz w:val="22"/>
          <w:szCs w:val="22"/>
        </w:rPr>
        <w:t xml:space="preserve">▶ Identité &amp; Informations de 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DDDD" w:sz="1"/>
              <w:left w:val="single" w:color="DDDDDD" w:sz="1"/>
              <w:bottom w:val="single" w:color="DDDDDD" w:sz="1"/>
              <w:right w:val="single" w:color="DDDDDD" w:sz="1"/>
            </w:tcBorders>
            <w:shd w:fill="FEF0E0" w:val="clear"/>
            <w:tcMar>
              <w:top w:type="dxa" w:w="80"/>
              <w:left w:type="dxa" w:w="120"/>
              <w:bottom w:type="dxa" w:w="80"/>
              <w:right w:type="dxa" w:w="120"/>
            </w:tcMar>
          </w:tcPr>
          <w:p>
            <w:r>
              <w:rPr>
                <w:rFonts w:ascii="Arial" w:cs="Arial" w:eastAsia="Arial" w:hAnsi="Arial"/>
                <w:b/>
                <w:bCs/>
                <w:color w:val="C05010"/>
                <w:sz w:val="20"/>
                <w:szCs w:val="20"/>
              </w:rPr>
              <w:t xml:space="preserve">Nom</w:t>
            </w:r>
          </w:p>
        </w:tc>
        <w:tc>
          <w:tcPr>
            <w:tcW w:type="dxa" w:w="7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Momoi Satsuki (桃井 さつき)</w:t>
            </w:r>
          </w:p>
        </w:tc>
      </w:tr>
      <w:tr>
        <w:tc>
          <w:tcPr>
            <w:tcW w:type="dxa" w:w="2200"/>
            <w:tcBorders>
              <w:top w:val="single" w:color="DDDDDD" w:sz="1"/>
              <w:left w:val="single" w:color="DDDDDD" w:sz="1"/>
              <w:bottom w:val="single" w:color="DDDDDD" w:sz="1"/>
              <w:right w:val="single" w:color="DDDDDD" w:sz="1"/>
            </w:tcBorders>
            <w:shd w:fill="FEF0E0" w:val="clear"/>
            <w:tcMar>
              <w:top w:type="dxa" w:w="80"/>
              <w:left w:type="dxa" w:w="120"/>
              <w:bottom w:type="dxa" w:w="80"/>
              <w:right w:type="dxa" w:w="120"/>
            </w:tcMar>
          </w:tcPr>
          <w:p>
            <w:r>
              <w:rPr>
                <w:rFonts w:ascii="Arial" w:cs="Arial" w:eastAsia="Arial" w:hAnsi="Arial"/>
                <w:b/>
                <w:bCs/>
                <w:color w:val="C05010"/>
                <w:sz w:val="20"/>
                <w:szCs w:val="20"/>
              </w:rPr>
              <w:t xml:space="preserve">Animé</w:t>
            </w:r>
          </w:p>
        </w:tc>
        <w:tc>
          <w:tcPr>
            <w:tcW w:type="dxa" w:w="7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Kuroko no Basket</w:t>
            </w:r>
          </w:p>
        </w:tc>
      </w:tr>
      <w:tr>
        <w:tc>
          <w:tcPr>
            <w:tcW w:type="dxa" w:w="2200"/>
            <w:tcBorders>
              <w:top w:val="single" w:color="DDDDDD" w:sz="1"/>
              <w:left w:val="single" w:color="DDDDDD" w:sz="1"/>
              <w:bottom w:val="single" w:color="DDDDDD" w:sz="1"/>
              <w:right w:val="single" w:color="DDDDDD" w:sz="1"/>
            </w:tcBorders>
            <w:shd w:fill="FEF0E0" w:val="clear"/>
            <w:tcMar>
              <w:top w:type="dxa" w:w="80"/>
              <w:left w:type="dxa" w:w="120"/>
              <w:bottom w:type="dxa" w:w="80"/>
              <w:right w:type="dxa" w:w="120"/>
            </w:tcMar>
          </w:tcPr>
          <w:p>
            <w:r>
              <w:rPr>
                <w:rFonts w:ascii="Arial" w:cs="Arial" w:eastAsia="Arial" w:hAnsi="Arial"/>
                <w:b/>
                <w:bCs/>
                <w:color w:val="C05010"/>
                <w:sz w:val="20"/>
                <w:szCs w:val="20"/>
              </w:rPr>
              <w:t xml:space="preserve">Âge</w:t>
            </w:r>
          </w:p>
        </w:tc>
        <w:tc>
          <w:tcPr>
            <w:tcW w:type="dxa" w:w="7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16 ans</w:t>
            </w:r>
          </w:p>
        </w:tc>
      </w:tr>
      <w:tr>
        <w:tc>
          <w:tcPr>
            <w:tcW w:type="dxa" w:w="2200"/>
            <w:tcBorders>
              <w:top w:val="single" w:color="DDDDDD" w:sz="1"/>
              <w:left w:val="single" w:color="DDDDDD" w:sz="1"/>
              <w:bottom w:val="single" w:color="DDDDDD" w:sz="1"/>
              <w:right w:val="single" w:color="DDDDDD" w:sz="1"/>
            </w:tcBorders>
            <w:shd w:fill="FEF0E0" w:val="clear"/>
            <w:tcMar>
              <w:top w:type="dxa" w:w="80"/>
              <w:left w:type="dxa" w:w="120"/>
              <w:bottom w:type="dxa" w:w="80"/>
              <w:right w:type="dxa" w:w="120"/>
            </w:tcMar>
          </w:tcPr>
          <w:p>
            <w:r>
              <w:rPr>
                <w:rFonts w:ascii="Arial" w:cs="Arial" w:eastAsia="Arial" w:hAnsi="Arial"/>
                <w:b/>
                <w:bCs/>
                <w:color w:val="C05010"/>
                <w:sz w:val="20"/>
                <w:szCs w:val="20"/>
              </w:rPr>
              <w:t xml:space="preserve">Sexe</w:t>
            </w:r>
          </w:p>
        </w:tc>
        <w:tc>
          <w:tcPr>
            <w:tcW w:type="dxa" w:w="7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Féminin</w:t>
            </w:r>
          </w:p>
        </w:tc>
      </w:tr>
      <w:tr>
        <w:tc>
          <w:tcPr>
            <w:tcW w:type="dxa" w:w="2200"/>
            <w:tcBorders>
              <w:top w:val="single" w:color="DDDDDD" w:sz="1"/>
              <w:left w:val="single" w:color="DDDDDD" w:sz="1"/>
              <w:bottom w:val="single" w:color="DDDDDD" w:sz="1"/>
              <w:right w:val="single" w:color="DDDDDD" w:sz="1"/>
            </w:tcBorders>
            <w:shd w:fill="FEF0E0" w:val="clear"/>
            <w:tcMar>
              <w:top w:type="dxa" w:w="80"/>
              <w:left w:type="dxa" w:w="120"/>
              <w:bottom w:type="dxa" w:w="80"/>
              <w:right w:type="dxa" w:w="120"/>
            </w:tcMar>
          </w:tcPr>
          <w:p>
            <w:r>
              <w:rPr>
                <w:rFonts w:ascii="Arial" w:cs="Arial" w:eastAsia="Arial" w:hAnsi="Arial"/>
                <w:b/>
                <w:bCs/>
                <w:color w:val="C05010"/>
                <w:sz w:val="20"/>
                <w:szCs w:val="20"/>
              </w:rPr>
              <w:t xml:space="preserve">Date de naissance</w:t>
            </w:r>
          </w:p>
        </w:tc>
        <w:tc>
          <w:tcPr>
            <w:tcW w:type="dxa" w:w="7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4 août — Lion</w:t>
            </w:r>
          </w:p>
        </w:tc>
      </w:tr>
      <w:tr>
        <w:tc>
          <w:tcPr>
            <w:tcW w:type="dxa" w:w="2200"/>
            <w:tcBorders>
              <w:top w:val="single" w:color="DDDDDD" w:sz="1"/>
              <w:left w:val="single" w:color="DDDDDD" w:sz="1"/>
              <w:bottom w:val="single" w:color="DDDDDD" w:sz="1"/>
              <w:right w:val="single" w:color="DDDDDD" w:sz="1"/>
            </w:tcBorders>
            <w:shd w:fill="FEF0E0" w:val="clear"/>
            <w:tcMar>
              <w:top w:type="dxa" w:w="80"/>
              <w:left w:type="dxa" w:w="120"/>
              <w:bottom w:type="dxa" w:w="80"/>
              <w:right w:type="dxa" w:w="120"/>
            </w:tcMar>
          </w:tcPr>
          <w:p>
            <w:r>
              <w:rPr>
                <w:rFonts w:ascii="Arial" w:cs="Arial" w:eastAsia="Arial" w:hAnsi="Arial"/>
                <w:b/>
                <w:bCs/>
                <w:color w:val="C05010"/>
                <w:sz w:val="20"/>
                <w:szCs w:val="20"/>
              </w:rPr>
              <w:t xml:space="preserve">Taille / Poids</w:t>
            </w:r>
          </w:p>
        </w:tc>
        <w:tc>
          <w:tcPr>
            <w:tcW w:type="dxa" w:w="7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165 cm</w:t>
            </w:r>
          </w:p>
        </w:tc>
      </w:tr>
      <w:tr>
        <w:tc>
          <w:tcPr>
            <w:tcW w:type="dxa" w:w="2200"/>
            <w:tcBorders>
              <w:top w:val="single" w:color="DDDDDD" w:sz="1"/>
              <w:left w:val="single" w:color="DDDDDD" w:sz="1"/>
              <w:bottom w:val="single" w:color="DDDDDD" w:sz="1"/>
              <w:right w:val="single" w:color="DDDDDD" w:sz="1"/>
            </w:tcBorders>
            <w:shd w:fill="FEF0E0" w:val="clear"/>
            <w:tcMar>
              <w:top w:type="dxa" w:w="80"/>
              <w:left w:type="dxa" w:w="120"/>
              <w:bottom w:type="dxa" w:w="80"/>
              <w:right w:type="dxa" w:w="120"/>
            </w:tcMar>
          </w:tcPr>
          <w:p>
            <w:r>
              <w:rPr>
                <w:rFonts w:ascii="Arial" w:cs="Arial" w:eastAsia="Arial" w:hAnsi="Arial"/>
                <w:b/>
                <w:bCs/>
                <w:color w:val="C05010"/>
                <w:sz w:val="20"/>
                <w:szCs w:val="20"/>
              </w:rPr>
              <w:t xml:space="preserve">Poste</w:t>
            </w:r>
          </w:p>
        </w:tc>
        <w:tc>
          <w:tcPr>
            <w:tcW w:type="dxa" w:w="7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Manageuse et analyste de Tōō</w:t>
            </w:r>
          </w:p>
        </w:tc>
      </w:tr>
      <w:tr>
        <w:tc>
          <w:tcPr>
            <w:tcW w:type="dxa" w:w="2200"/>
            <w:tcBorders>
              <w:top w:val="single" w:color="DDDDDD" w:sz="1"/>
              <w:left w:val="single" w:color="DDDDDD" w:sz="1"/>
              <w:bottom w:val="single" w:color="DDDDDD" w:sz="1"/>
              <w:right w:val="single" w:color="DDDDDD" w:sz="1"/>
            </w:tcBorders>
            <w:shd w:fill="FEF0E0" w:val="clear"/>
            <w:tcMar>
              <w:top w:type="dxa" w:w="80"/>
              <w:left w:type="dxa" w:w="120"/>
              <w:bottom w:type="dxa" w:w="80"/>
              <w:right w:type="dxa" w:w="120"/>
            </w:tcMar>
          </w:tcPr>
          <w:p>
            <w:r>
              <w:rPr>
                <w:rFonts w:ascii="Arial" w:cs="Arial" w:eastAsia="Arial" w:hAnsi="Arial"/>
                <w:b/>
                <w:bCs/>
                <w:color w:val="C05010"/>
                <w:sz w:val="20"/>
                <w:szCs w:val="20"/>
              </w:rPr>
              <w:t xml:space="preserve">Lycée actuel</w:t>
            </w:r>
          </w:p>
        </w:tc>
        <w:tc>
          <w:tcPr>
            <w:tcW w:type="dxa" w:w="7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Tōō Academy — anciennement Collège Teikō</w:t>
            </w:r>
          </w:p>
        </w:tc>
      </w:tr>
      <w:tr>
        <w:tc>
          <w:tcPr>
            <w:tcW w:type="dxa" w:w="2200"/>
            <w:tcBorders>
              <w:top w:val="single" w:color="DDDDDD" w:sz="1"/>
              <w:left w:val="single" w:color="DDDDDD" w:sz="1"/>
              <w:bottom w:val="single" w:color="DDDDDD" w:sz="1"/>
              <w:right w:val="single" w:color="DDDDDD" w:sz="1"/>
            </w:tcBorders>
            <w:shd w:fill="FEF0E0" w:val="clear"/>
            <w:tcMar>
              <w:top w:type="dxa" w:w="80"/>
              <w:left w:type="dxa" w:w="120"/>
              <w:bottom w:type="dxa" w:w="80"/>
              <w:right w:type="dxa" w:w="120"/>
            </w:tcMar>
          </w:tcPr>
          <w:p>
            <w:r>
              <w:rPr>
                <w:rFonts w:ascii="Arial" w:cs="Arial" w:eastAsia="Arial" w:hAnsi="Arial"/>
                <w:b/>
                <w:bCs/>
                <w:color w:val="C05010"/>
                <w:sz w:val="20"/>
                <w:szCs w:val="20"/>
              </w:rPr>
              <w:t xml:space="preserve">Auteur</w:t>
            </w:r>
          </w:p>
        </w:tc>
        <w:tc>
          <w:tcPr>
            <w:tcW w:type="dxa" w:w="7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Tadatoshi Fujimaki — né le 9 juin 1982 à Tokyo, Japon</w:t>
            </w:r>
          </w:p>
        </w:tc>
      </w:tr>
      <w:tr>
        <w:tc>
          <w:tcPr>
            <w:tcW w:type="dxa" w:w="2200"/>
            <w:tcBorders>
              <w:top w:val="single" w:color="DDDDDD" w:sz="1"/>
              <w:left w:val="single" w:color="DDDDDD" w:sz="1"/>
              <w:bottom w:val="single" w:color="DDDDDD" w:sz="1"/>
              <w:right w:val="single" w:color="DDDDDD" w:sz="1"/>
            </w:tcBorders>
            <w:shd w:fill="FEF0E0" w:val="clear"/>
            <w:tcMar>
              <w:top w:type="dxa" w:w="80"/>
              <w:left w:type="dxa" w:w="120"/>
              <w:bottom w:type="dxa" w:w="80"/>
              <w:right w:type="dxa" w:w="120"/>
            </w:tcMar>
          </w:tcPr>
          <w:p>
            <w:r>
              <w:rPr>
                <w:rFonts w:ascii="Arial" w:cs="Arial" w:eastAsia="Arial" w:hAnsi="Arial"/>
                <w:b/>
                <w:bCs/>
                <w:color w:val="C05010"/>
                <w:sz w:val="20"/>
                <w:szCs w:val="20"/>
              </w:rPr>
              <w:t xml:space="preserve">Studio</w:t>
            </w:r>
          </w:p>
        </w:tc>
        <w:tc>
          <w:tcPr>
            <w:tcW w:type="dxa" w:w="7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Production I.G</w:t>
            </w:r>
          </w:p>
        </w:tc>
      </w:tr>
    </w:tbl>
    <w:p>
      <w:pPr>
        <w:spacing w:after="120"/>
      </w:pPr>
      <w:r>
        <w:t xml:space="preserve"/>
      </w:r>
    </w:p>
    <w:p>
      <w:pPr>
        <w:pBdr>
          <w:bottom w:val="single" w:color="E86A10" w:sz="4" w:space="1"/>
        </w:pBdr>
        <w:spacing w:after="80" w:before="180"/>
      </w:pPr>
      <w:r>
        <w:rPr>
          <w:rFonts w:ascii="Arial" w:cs="Arial" w:eastAsia="Arial" w:hAnsi="Arial"/>
          <w:b/>
          <w:bCs/>
          <w:color w:val="C05010"/>
          <w:sz w:val="22"/>
          <w:szCs w:val="22"/>
        </w:rPr>
        <w:t xml:space="preserve">▶ À Propos — Description</w:t>
      </w:r>
    </w:p>
    <w:p>
      <w:pPr>
        <w:spacing w:after="80"/>
      </w:pPr>
      <w:r>
        <w:rPr>
          <w:rFonts w:ascii="Arial" w:cs="Arial" w:eastAsia="Arial" w:hAnsi="Arial"/>
          <w:sz w:val="20"/>
          <w:szCs w:val="20"/>
        </w:rPr>
        <w:t xml:space="preserve">Satsuki Momoi est la manageuse de l'équipe de Tōō et l'amie d'enfance de Daiki Aomine. Bien qu'elle ne joue pas sur le terrain, ses capacités analytiques font d'elle l'un des personnages les plus redoutables de la série : elle est capable de prédire le niveau de jeu de n'importe quel joueur après une seule observation, grâce à une mémoire photographique et une intelligence tactique exceptionnelle. Son affection profonde pour Kuroko, développée lors de ses années à Teikō, est source de moments comiques. Elle est la seule à avoir "battu" Kuroko dans la mémoire de ce dernier, en ayant détecté sa présence là où tous les autres échouaient.</w:t>
      </w:r>
    </w:p>
    <w:p>
      <w:pPr>
        <w:pBdr>
          <w:bottom w:val="single" w:color="E86A10" w:sz="4" w:space="1"/>
        </w:pBdr>
        <w:spacing w:after="80" w:before="180"/>
      </w:pPr>
      <w:r>
        <w:rPr>
          <w:rFonts w:ascii="Arial" w:cs="Arial" w:eastAsia="Arial" w:hAnsi="Arial"/>
          <w:b/>
          <w:bCs/>
          <w:color w:val="C05010"/>
          <w:sz w:val="22"/>
          <w:szCs w:val="22"/>
        </w:rPr>
        <w:t xml:space="preserve">▶ Capacités, Techniques &amp; Habiletés</w:t>
      </w:r>
    </w:p>
    <w:p>
      <w:pPr>
        <w:pStyle w:val="ListParagraph"/>
        <w:numPr>
          <w:ilvl w:val="0"/>
          <w:numId w:val="2"/>
        </w:numPr>
        <w:spacing w:after="60"/>
      </w:pPr>
      <w:r>
        <w:rPr>
          <w:rFonts w:ascii="Arial" w:cs="Arial" w:eastAsia="Arial" w:hAnsi="Arial"/>
          <w:sz w:val="20"/>
          <w:szCs w:val="20"/>
        </w:rPr>
        <w:t xml:space="preserve">Analyse totale : évaluation précise du potentiel et des limites d'un joueur après observation</w:t>
      </w:r>
    </w:p>
    <w:p>
      <w:pPr>
        <w:pStyle w:val="ListParagraph"/>
        <w:numPr>
          <w:ilvl w:val="0"/>
          <w:numId w:val="2"/>
        </w:numPr>
        <w:spacing w:after="60"/>
      </w:pPr>
      <w:r>
        <w:rPr>
          <w:rFonts w:ascii="Arial" w:cs="Arial" w:eastAsia="Arial" w:hAnsi="Arial"/>
          <w:sz w:val="20"/>
          <w:szCs w:val="20"/>
        </w:rPr>
        <w:t xml:space="preserve">Mémoire photographique tactique : retient chaque statistique, habitude et faiblesse de tout adversaire</w:t>
      </w:r>
    </w:p>
    <w:p>
      <w:pPr>
        <w:pStyle w:val="ListParagraph"/>
        <w:numPr>
          <w:ilvl w:val="0"/>
          <w:numId w:val="2"/>
        </w:numPr>
        <w:spacing w:after="60"/>
      </w:pPr>
      <w:r>
        <w:rPr>
          <w:rFonts w:ascii="Arial" w:cs="Arial" w:eastAsia="Arial" w:hAnsi="Arial"/>
          <w:sz w:val="20"/>
          <w:szCs w:val="20"/>
        </w:rPr>
        <w:t xml:space="preserve">Prédiction de jeu : anticipe les schémas de jeu et les évolutions tactiques avec précision</w:t>
      </w:r>
    </w:p>
    <w:p>
      <w:pPr>
        <w:pStyle w:val="ListParagraph"/>
        <w:numPr>
          <w:ilvl w:val="0"/>
          <w:numId w:val="2"/>
        </w:numPr>
        <w:spacing w:after="60"/>
      </w:pPr>
      <w:r>
        <w:rPr>
          <w:rFonts w:ascii="Arial" w:cs="Arial" w:eastAsia="Arial" w:hAnsi="Arial"/>
          <w:sz w:val="20"/>
          <w:szCs w:val="20"/>
        </w:rPr>
        <w:t xml:space="preserve">"Battue" Kuroko : seule à percevoir sa présence naturellement — contournement naturel de la Misdirection</w:t>
      </w:r>
    </w:p>
    <w:p>
      <w:pPr>
        <w:pBdr>
          <w:bottom w:val="single" w:color="E86A10" w:sz="4" w:space="1"/>
        </w:pBdr>
        <w:spacing w:after="80" w:before="180"/>
      </w:pPr>
      <w:r>
        <w:rPr>
          <w:rFonts w:ascii="Arial" w:cs="Arial" w:eastAsia="Arial" w:hAnsi="Arial"/>
          <w:b/>
          <w:bCs/>
          <w:color w:val="C05010"/>
          <w:sz w:val="22"/>
          <w:szCs w:val="22"/>
        </w:rPr>
        <w:t xml:space="preserve">▶ Relations dans la Série</w:t>
      </w:r>
    </w:p>
    <w:p>
      <w:pPr>
        <w:pStyle w:val="ListParagraph"/>
        <w:numPr>
          <w:ilvl w:val="0"/>
          <w:numId w:val="2"/>
        </w:numPr>
        <w:spacing w:after="60"/>
      </w:pPr>
      <w:r>
        <w:rPr>
          <w:rFonts w:ascii="Arial" w:cs="Arial" w:eastAsia="Arial" w:hAnsi="Arial"/>
          <w:sz w:val="20"/>
          <w:szCs w:val="20"/>
        </w:rPr>
        <w:t xml:space="preserve">Ami d'enfance et partenaire : Daiki Aomine (les connaît depuis le primaire)</w:t>
      </w:r>
    </w:p>
    <w:p>
      <w:pPr>
        <w:pStyle w:val="ListParagraph"/>
        <w:numPr>
          <w:ilvl w:val="0"/>
          <w:numId w:val="2"/>
        </w:numPr>
        <w:spacing w:after="60"/>
      </w:pPr>
      <w:r>
        <w:rPr>
          <w:rFonts w:ascii="Arial" w:cs="Arial" w:eastAsia="Arial" w:hAnsi="Arial"/>
          <w:sz w:val="20"/>
          <w:szCs w:val="20"/>
        </w:rPr>
        <w:t xml:space="preserve">Intérêt romantique non partagé : Tetsuya Kuroko</w:t>
      </w:r>
    </w:p>
    <w:p>
      <w:pPr>
        <w:pStyle w:val="ListParagraph"/>
        <w:numPr>
          <w:ilvl w:val="0"/>
          <w:numId w:val="2"/>
        </w:numPr>
        <w:spacing w:after="60"/>
      </w:pPr>
      <w:r>
        <w:rPr>
          <w:rFonts w:ascii="Arial" w:cs="Arial" w:eastAsia="Arial" w:hAnsi="Arial"/>
          <w:sz w:val="20"/>
          <w:szCs w:val="20"/>
        </w:rPr>
        <w:t xml:space="preserve">Ancienne manager de Teikō : a connu la Génération des Miracles dans leur âge d'or</w:t>
      </w:r>
    </w:p>
    <w:p>
      <w:pPr>
        <w:pStyle w:val="ListParagraph"/>
        <w:numPr>
          <w:ilvl w:val="0"/>
          <w:numId w:val="2"/>
        </w:numPr>
        <w:spacing w:after="60"/>
      </w:pPr>
      <w:r>
        <w:rPr>
          <w:rFonts w:ascii="Arial" w:cs="Arial" w:eastAsia="Arial" w:hAnsi="Arial"/>
          <w:sz w:val="20"/>
          <w:szCs w:val="20"/>
        </w:rPr>
        <w:t xml:space="preserve">Alliée tactique : fournit des rapports d'éclairage à Tōō avant chaque match important</w:t>
      </w:r>
    </w:p>
    <w:p>
      <w:r>
        <w:br w:type="page"/>
      </w:r>
    </w:p>
    <w:p>
      <w:pPr>
        <w:pStyle w:val="Heading1"/>
        <w:pBdr>
          <w:bottom w:val="single" w:color="E86A10" w:sz="8" w:space="1"/>
          <w:left w:val="single" w:color="E86A10" w:sz="18" w:space="100"/>
        </w:pBdr>
        <w:spacing w:after="80" w:before="400"/>
        <w:ind w:left="200"/>
      </w:pPr>
      <w:r>
        <w:rPr>
          <w:rFonts w:ascii="Arial" w:cs="Arial" w:eastAsia="Arial" w:hAnsi="Arial"/>
          <w:b/>
          <w:bCs/>
          <w:color w:val="1A1A2E"/>
          <w:sz w:val="34"/>
          <w:szCs w:val="34"/>
        </w:rPr>
        <w:t xml:space="preserve">#11 — Junpei Hyūga  (日向 順平)</w:t>
      </w:r>
    </w:p>
    <w:p>
      <w:pPr>
        <w:spacing w:after="200"/>
        <w:ind w:left="200"/>
      </w:pPr>
      <w:r>
        <w:rPr>
          <w:rFonts w:ascii="Arial" w:cs="Arial" w:eastAsia="Arial" w:hAnsi="Arial"/>
          <w:i/>
          <w:iCs/>
          <w:color w:val="7A6030"/>
          <w:sz w:val="22"/>
          <w:szCs w:val="22"/>
        </w:rPr>
        <w:t xml:space="preserve">Capitaine Seirin — Arrière — Clutch Player — "Roi du 4e quart-temps"</w:t>
      </w:r>
    </w:p>
    <w:p>
      <w:pPr>
        <w:pBdr>
          <w:bottom w:val="single" w:color="E86A10" w:sz="4" w:space="1"/>
        </w:pBdr>
        <w:spacing w:after="80" w:before="180"/>
      </w:pPr>
      <w:r>
        <w:rPr>
          <w:rFonts w:ascii="Arial" w:cs="Arial" w:eastAsia="Arial" w:hAnsi="Arial"/>
          <w:b/>
          <w:bCs/>
          <w:color w:val="C05010"/>
          <w:sz w:val="22"/>
          <w:szCs w:val="22"/>
        </w:rPr>
        <w:t xml:space="preserve">▶ Identité &amp; Informations de 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DDDD" w:sz="1"/>
              <w:left w:val="single" w:color="DDDDDD" w:sz="1"/>
              <w:bottom w:val="single" w:color="DDDDDD" w:sz="1"/>
              <w:right w:val="single" w:color="DDDDDD" w:sz="1"/>
            </w:tcBorders>
            <w:shd w:fill="FEF0E0" w:val="clear"/>
            <w:tcMar>
              <w:top w:type="dxa" w:w="80"/>
              <w:left w:type="dxa" w:w="120"/>
              <w:bottom w:type="dxa" w:w="80"/>
              <w:right w:type="dxa" w:w="120"/>
            </w:tcMar>
          </w:tcPr>
          <w:p>
            <w:r>
              <w:rPr>
                <w:rFonts w:ascii="Arial" w:cs="Arial" w:eastAsia="Arial" w:hAnsi="Arial"/>
                <w:b/>
                <w:bCs/>
                <w:color w:val="C05010"/>
                <w:sz w:val="20"/>
                <w:szCs w:val="20"/>
              </w:rPr>
              <w:t xml:space="preserve">Nom</w:t>
            </w:r>
          </w:p>
        </w:tc>
        <w:tc>
          <w:tcPr>
            <w:tcW w:type="dxa" w:w="7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Hyūga Junpei (日向 順平)</w:t>
            </w:r>
          </w:p>
        </w:tc>
      </w:tr>
      <w:tr>
        <w:tc>
          <w:tcPr>
            <w:tcW w:type="dxa" w:w="2200"/>
            <w:tcBorders>
              <w:top w:val="single" w:color="DDDDDD" w:sz="1"/>
              <w:left w:val="single" w:color="DDDDDD" w:sz="1"/>
              <w:bottom w:val="single" w:color="DDDDDD" w:sz="1"/>
              <w:right w:val="single" w:color="DDDDDD" w:sz="1"/>
            </w:tcBorders>
            <w:shd w:fill="FEF0E0" w:val="clear"/>
            <w:tcMar>
              <w:top w:type="dxa" w:w="80"/>
              <w:left w:type="dxa" w:w="120"/>
              <w:bottom w:type="dxa" w:w="80"/>
              <w:right w:type="dxa" w:w="120"/>
            </w:tcMar>
          </w:tcPr>
          <w:p>
            <w:r>
              <w:rPr>
                <w:rFonts w:ascii="Arial" w:cs="Arial" w:eastAsia="Arial" w:hAnsi="Arial"/>
                <w:b/>
                <w:bCs/>
                <w:color w:val="C05010"/>
                <w:sz w:val="20"/>
                <w:szCs w:val="20"/>
              </w:rPr>
              <w:t xml:space="preserve">Animé</w:t>
            </w:r>
          </w:p>
        </w:tc>
        <w:tc>
          <w:tcPr>
            <w:tcW w:type="dxa" w:w="7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Kuroko no Basket</w:t>
            </w:r>
          </w:p>
        </w:tc>
      </w:tr>
      <w:tr>
        <w:tc>
          <w:tcPr>
            <w:tcW w:type="dxa" w:w="2200"/>
            <w:tcBorders>
              <w:top w:val="single" w:color="DDDDDD" w:sz="1"/>
              <w:left w:val="single" w:color="DDDDDD" w:sz="1"/>
              <w:bottom w:val="single" w:color="DDDDDD" w:sz="1"/>
              <w:right w:val="single" w:color="DDDDDD" w:sz="1"/>
            </w:tcBorders>
            <w:shd w:fill="FEF0E0" w:val="clear"/>
            <w:tcMar>
              <w:top w:type="dxa" w:w="80"/>
              <w:left w:type="dxa" w:w="120"/>
              <w:bottom w:type="dxa" w:w="80"/>
              <w:right w:type="dxa" w:w="120"/>
            </w:tcMar>
          </w:tcPr>
          <w:p>
            <w:r>
              <w:rPr>
                <w:rFonts w:ascii="Arial" w:cs="Arial" w:eastAsia="Arial" w:hAnsi="Arial"/>
                <w:b/>
                <w:bCs/>
                <w:color w:val="C05010"/>
                <w:sz w:val="20"/>
                <w:szCs w:val="20"/>
              </w:rPr>
              <w:t xml:space="preserve">Âge</w:t>
            </w:r>
          </w:p>
        </w:tc>
        <w:tc>
          <w:tcPr>
            <w:tcW w:type="dxa" w:w="7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17 ans (2e année)</w:t>
            </w:r>
          </w:p>
        </w:tc>
      </w:tr>
      <w:tr>
        <w:tc>
          <w:tcPr>
            <w:tcW w:type="dxa" w:w="2200"/>
            <w:tcBorders>
              <w:top w:val="single" w:color="DDDDDD" w:sz="1"/>
              <w:left w:val="single" w:color="DDDDDD" w:sz="1"/>
              <w:bottom w:val="single" w:color="DDDDDD" w:sz="1"/>
              <w:right w:val="single" w:color="DDDDDD" w:sz="1"/>
            </w:tcBorders>
            <w:shd w:fill="FEF0E0" w:val="clear"/>
            <w:tcMar>
              <w:top w:type="dxa" w:w="80"/>
              <w:left w:type="dxa" w:w="120"/>
              <w:bottom w:type="dxa" w:w="80"/>
              <w:right w:type="dxa" w:w="120"/>
            </w:tcMar>
          </w:tcPr>
          <w:p>
            <w:r>
              <w:rPr>
                <w:rFonts w:ascii="Arial" w:cs="Arial" w:eastAsia="Arial" w:hAnsi="Arial"/>
                <w:b/>
                <w:bCs/>
                <w:color w:val="C05010"/>
                <w:sz w:val="20"/>
                <w:szCs w:val="20"/>
              </w:rPr>
              <w:t xml:space="preserve">Sexe</w:t>
            </w:r>
          </w:p>
        </w:tc>
        <w:tc>
          <w:tcPr>
            <w:tcW w:type="dxa" w:w="7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Masculin</w:t>
            </w:r>
          </w:p>
        </w:tc>
      </w:tr>
      <w:tr>
        <w:tc>
          <w:tcPr>
            <w:tcW w:type="dxa" w:w="2200"/>
            <w:tcBorders>
              <w:top w:val="single" w:color="DDDDDD" w:sz="1"/>
              <w:left w:val="single" w:color="DDDDDD" w:sz="1"/>
              <w:bottom w:val="single" w:color="DDDDDD" w:sz="1"/>
              <w:right w:val="single" w:color="DDDDDD" w:sz="1"/>
            </w:tcBorders>
            <w:shd w:fill="FEF0E0" w:val="clear"/>
            <w:tcMar>
              <w:top w:type="dxa" w:w="80"/>
              <w:left w:type="dxa" w:w="120"/>
              <w:bottom w:type="dxa" w:w="80"/>
              <w:right w:type="dxa" w:w="120"/>
            </w:tcMar>
          </w:tcPr>
          <w:p>
            <w:r>
              <w:rPr>
                <w:rFonts w:ascii="Arial" w:cs="Arial" w:eastAsia="Arial" w:hAnsi="Arial"/>
                <w:b/>
                <w:bCs/>
                <w:color w:val="C05010"/>
                <w:sz w:val="20"/>
                <w:szCs w:val="20"/>
              </w:rPr>
              <w:t xml:space="preserve">Date de naissance</w:t>
            </w:r>
          </w:p>
        </w:tc>
        <w:tc>
          <w:tcPr>
            <w:tcW w:type="dxa" w:w="7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4 octobre — Balance</w:t>
            </w:r>
          </w:p>
        </w:tc>
      </w:tr>
      <w:tr>
        <w:tc>
          <w:tcPr>
            <w:tcW w:type="dxa" w:w="2200"/>
            <w:tcBorders>
              <w:top w:val="single" w:color="DDDDDD" w:sz="1"/>
              <w:left w:val="single" w:color="DDDDDD" w:sz="1"/>
              <w:bottom w:val="single" w:color="DDDDDD" w:sz="1"/>
              <w:right w:val="single" w:color="DDDDDD" w:sz="1"/>
            </w:tcBorders>
            <w:shd w:fill="FEF0E0" w:val="clear"/>
            <w:tcMar>
              <w:top w:type="dxa" w:w="80"/>
              <w:left w:type="dxa" w:w="120"/>
              <w:bottom w:type="dxa" w:w="80"/>
              <w:right w:type="dxa" w:w="120"/>
            </w:tcMar>
          </w:tcPr>
          <w:p>
            <w:r>
              <w:rPr>
                <w:rFonts w:ascii="Arial" w:cs="Arial" w:eastAsia="Arial" w:hAnsi="Arial"/>
                <w:b/>
                <w:bCs/>
                <w:color w:val="C05010"/>
                <w:sz w:val="20"/>
                <w:szCs w:val="20"/>
              </w:rPr>
              <w:t xml:space="preserve">Taille / Poids</w:t>
            </w:r>
          </w:p>
        </w:tc>
        <w:tc>
          <w:tcPr>
            <w:tcW w:type="dxa" w:w="7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178 cm — 68 kg</w:t>
            </w:r>
          </w:p>
        </w:tc>
      </w:tr>
      <w:tr>
        <w:tc>
          <w:tcPr>
            <w:tcW w:type="dxa" w:w="2200"/>
            <w:tcBorders>
              <w:top w:val="single" w:color="DDDDDD" w:sz="1"/>
              <w:left w:val="single" w:color="DDDDDD" w:sz="1"/>
              <w:bottom w:val="single" w:color="DDDDDD" w:sz="1"/>
              <w:right w:val="single" w:color="DDDDDD" w:sz="1"/>
            </w:tcBorders>
            <w:shd w:fill="FEF0E0" w:val="clear"/>
            <w:tcMar>
              <w:top w:type="dxa" w:w="80"/>
              <w:left w:type="dxa" w:w="120"/>
              <w:bottom w:type="dxa" w:w="80"/>
              <w:right w:type="dxa" w:w="120"/>
            </w:tcMar>
          </w:tcPr>
          <w:p>
            <w:r>
              <w:rPr>
                <w:rFonts w:ascii="Arial" w:cs="Arial" w:eastAsia="Arial" w:hAnsi="Arial"/>
                <w:b/>
                <w:bCs/>
                <w:color w:val="C05010"/>
                <w:sz w:val="20"/>
                <w:szCs w:val="20"/>
              </w:rPr>
              <w:t xml:space="preserve">Groupe sanguin</w:t>
            </w:r>
          </w:p>
        </w:tc>
        <w:tc>
          <w:tcPr>
            <w:tcW w:type="dxa" w:w="7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B</w:t>
            </w:r>
          </w:p>
        </w:tc>
      </w:tr>
      <w:tr>
        <w:tc>
          <w:tcPr>
            <w:tcW w:type="dxa" w:w="2200"/>
            <w:tcBorders>
              <w:top w:val="single" w:color="DDDDDD" w:sz="1"/>
              <w:left w:val="single" w:color="DDDDDD" w:sz="1"/>
              <w:bottom w:val="single" w:color="DDDDDD" w:sz="1"/>
              <w:right w:val="single" w:color="DDDDDD" w:sz="1"/>
            </w:tcBorders>
            <w:shd w:fill="FEF0E0" w:val="clear"/>
            <w:tcMar>
              <w:top w:type="dxa" w:w="80"/>
              <w:left w:type="dxa" w:w="120"/>
              <w:bottom w:type="dxa" w:w="80"/>
              <w:right w:type="dxa" w:w="120"/>
            </w:tcMar>
          </w:tcPr>
          <w:p>
            <w:r>
              <w:rPr>
                <w:rFonts w:ascii="Arial" w:cs="Arial" w:eastAsia="Arial" w:hAnsi="Arial"/>
                <w:b/>
                <w:bCs/>
                <w:color w:val="C05010"/>
                <w:sz w:val="20"/>
                <w:szCs w:val="20"/>
              </w:rPr>
              <w:t xml:space="preserve">Poste</w:t>
            </w:r>
          </w:p>
        </w:tc>
        <w:tc>
          <w:tcPr>
            <w:tcW w:type="dxa" w:w="7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Arrière (Shooting Guard) — Capitaine</w:t>
            </w:r>
          </w:p>
        </w:tc>
      </w:tr>
      <w:tr>
        <w:tc>
          <w:tcPr>
            <w:tcW w:type="dxa" w:w="2200"/>
            <w:tcBorders>
              <w:top w:val="single" w:color="DDDDDD" w:sz="1"/>
              <w:left w:val="single" w:color="DDDDDD" w:sz="1"/>
              <w:bottom w:val="single" w:color="DDDDDD" w:sz="1"/>
              <w:right w:val="single" w:color="DDDDDD" w:sz="1"/>
            </w:tcBorders>
            <w:shd w:fill="FEF0E0" w:val="clear"/>
            <w:tcMar>
              <w:top w:type="dxa" w:w="80"/>
              <w:left w:type="dxa" w:w="120"/>
              <w:bottom w:type="dxa" w:w="80"/>
              <w:right w:type="dxa" w:w="120"/>
            </w:tcMar>
          </w:tcPr>
          <w:p>
            <w:r>
              <w:rPr>
                <w:rFonts w:ascii="Arial" w:cs="Arial" w:eastAsia="Arial" w:hAnsi="Arial"/>
                <w:b/>
                <w:bCs/>
                <w:color w:val="C05010"/>
                <w:sz w:val="20"/>
                <w:szCs w:val="20"/>
              </w:rPr>
              <w:t xml:space="preserve">Lycée actuel</w:t>
            </w:r>
          </w:p>
        </w:tc>
        <w:tc>
          <w:tcPr>
            <w:tcW w:type="dxa" w:w="7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Seirin</w:t>
            </w:r>
          </w:p>
        </w:tc>
      </w:tr>
      <w:tr>
        <w:tc>
          <w:tcPr>
            <w:tcW w:type="dxa" w:w="2200"/>
            <w:tcBorders>
              <w:top w:val="single" w:color="DDDDDD" w:sz="1"/>
              <w:left w:val="single" w:color="DDDDDD" w:sz="1"/>
              <w:bottom w:val="single" w:color="DDDDDD" w:sz="1"/>
              <w:right w:val="single" w:color="DDDDDD" w:sz="1"/>
            </w:tcBorders>
            <w:shd w:fill="FEF0E0" w:val="clear"/>
            <w:tcMar>
              <w:top w:type="dxa" w:w="80"/>
              <w:left w:type="dxa" w:w="120"/>
              <w:bottom w:type="dxa" w:w="80"/>
              <w:right w:type="dxa" w:w="120"/>
            </w:tcMar>
          </w:tcPr>
          <w:p>
            <w:r>
              <w:rPr>
                <w:rFonts w:ascii="Arial" w:cs="Arial" w:eastAsia="Arial" w:hAnsi="Arial"/>
                <w:b/>
                <w:bCs/>
                <w:color w:val="C05010"/>
                <w:sz w:val="20"/>
                <w:szCs w:val="20"/>
              </w:rPr>
              <w:t xml:space="preserve">Auteur</w:t>
            </w:r>
          </w:p>
        </w:tc>
        <w:tc>
          <w:tcPr>
            <w:tcW w:type="dxa" w:w="7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Tadatoshi Fujimaki — né le 9 juin 1982 à Tokyo, Japon</w:t>
            </w:r>
          </w:p>
        </w:tc>
      </w:tr>
      <w:tr>
        <w:tc>
          <w:tcPr>
            <w:tcW w:type="dxa" w:w="2200"/>
            <w:tcBorders>
              <w:top w:val="single" w:color="DDDDDD" w:sz="1"/>
              <w:left w:val="single" w:color="DDDDDD" w:sz="1"/>
              <w:bottom w:val="single" w:color="DDDDDD" w:sz="1"/>
              <w:right w:val="single" w:color="DDDDDD" w:sz="1"/>
            </w:tcBorders>
            <w:shd w:fill="FEF0E0" w:val="clear"/>
            <w:tcMar>
              <w:top w:type="dxa" w:w="80"/>
              <w:left w:type="dxa" w:w="120"/>
              <w:bottom w:type="dxa" w:w="80"/>
              <w:right w:type="dxa" w:w="120"/>
            </w:tcMar>
          </w:tcPr>
          <w:p>
            <w:r>
              <w:rPr>
                <w:rFonts w:ascii="Arial" w:cs="Arial" w:eastAsia="Arial" w:hAnsi="Arial"/>
                <w:b/>
                <w:bCs/>
                <w:color w:val="C05010"/>
                <w:sz w:val="20"/>
                <w:szCs w:val="20"/>
              </w:rPr>
              <w:t xml:space="preserve">Studio</w:t>
            </w:r>
          </w:p>
        </w:tc>
        <w:tc>
          <w:tcPr>
            <w:tcW w:type="dxa" w:w="7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Production I.G</w:t>
            </w:r>
          </w:p>
        </w:tc>
      </w:tr>
    </w:tbl>
    <w:p>
      <w:pPr>
        <w:spacing w:after="120"/>
      </w:pPr>
      <w:r>
        <w:t xml:space="preserve"/>
      </w:r>
    </w:p>
    <w:p>
      <w:pPr>
        <w:pBdr>
          <w:bottom w:val="single" w:color="E86A10" w:sz="4" w:space="1"/>
        </w:pBdr>
        <w:spacing w:after="80" w:before="180"/>
      </w:pPr>
      <w:r>
        <w:rPr>
          <w:rFonts w:ascii="Arial" w:cs="Arial" w:eastAsia="Arial" w:hAnsi="Arial"/>
          <w:b/>
          <w:bCs/>
          <w:color w:val="C05010"/>
          <w:sz w:val="22"/>
          <w:szCs w:val="22"/>
        </w:rPr>
        <w:t xml:space="preserve">▶ À Propos — Description</w:t>
      </w:r>
    </w:p>
    <w:p>
      <w:pPr>
        <w:spacing w:after="80"/>
      </w:pPr>
      <w:r>
        <w:rPr>
          <w:rFonts w:ascii="Arial" w:cs="Arial" w:eastAsia="Arial" w:hAnsi="Arial"/>
          <w:sz w:val="20"/>
          <w:szCs w:val="20"/>
        </w:rPr>
        <w:t xml:space="preserve">Junpei Hyūga est le capitaine et l'arrière de l'équipe du lycée Seirin. Leader au caractère tranchant, il cache une détermination farouche et une technique redoutable sous des dehors bougons. Sa spécialité est le tir en conditions de pression extrême — il performe significativement mieux dans les moments décisifs des dernières secondes, d'où son surnom de "Roi du 4e quart-temps" ou Clutch Player. Ses Barrier Jumper et tirs arrière sont pratiquement imprenables car exécutés à des angles que les défenseurs ne peuvent pas anticiper.</w:t>
      </w:r>
    </w:p>
    <w:p>
      <w:pPr>
        <w:pBdr>
          <w:bottom w:val="single" w:color="E86A10" w:sz="4" w:space="1"/>
        </w:pBdr>
        <w:spacing w:after="80" w:before="180"/>
      </w:pPr>
      <w:r>
        <w:rPr>
          <w:rFonts w:ascii="Arial" w:cs="Arial" w:eastAsia="Arial" w:hAnsi="Arial"/>
          <w:b/>
          <w:bCs/>
          <w:color w:val="C05010"/>
          <w:sz w:val="22"/>
          <w:szCs w:val="22"/>
        </w:rPr>
        <w:t xml:space="preserve">▶ Capacités, Techniques &amp; Habiletés</w:t>
      </w:r>
    </w:p>
    <w:p>
      <w:pPr>
        <w:pStyle w:val="ListParagraph"/>
        <w:numPr>
          <w:ilvl w:val="0"/>
          <w:numId w:val="2"/>
        </w:numPr>
        <w:spacing w:after="60"/>
      </w:pPr>
      <w:r>
        <w:rPr>
          <w:rFonts w:ascii="Arial" w:cs="Arial" w:eastAsia="Arial" w:hAnsi="Arial"/>
          <w:sz w:val="20"/>
          <w:szCs w:val="20"/>
        </w:rPr>
        <w:t xml:space="preserve">Barrier Jumper : tir en reculant pour créer de la distance face au bloqueur</w:t>
      </w:r>
    </w:p>
    <w:p>
      <w:pPr>
        <w:pStyle w:val="ListParagraph"/>
        <w:numPr>
          <w:ilvl w:val="0"/>
          <w:numId w:val="2"/>
        </w:numPr>
        <w:spacing w:after="60"/>
      </w:pPr>
      <w:r>
        <w:rPr>
          <w:rFonts w:ascii="Arial" w:cs="Arial" w:eastAsia="Arial" w:hAnsi="Arial"/>
          <w:sz w:val="20"/>
          <w:szCs w:val="20"/>
        </w:rPr>
        <w:t xml:space="preserve">Step-back Shot : maîtrise parfaite du tir en recul</w:t>
      </w:r>
    </w:p>
    <w:p>
      <w:pPr>
        <w:pStyle w:val="ListParagraph"/>
        <w:numPr>
          <w:ilvl w:val="0"/>
          <w:numId w:val="2"/>
        </w:numPr>
        <w:spacing w:after="60"/>
      </w:pPr>
      <w:r>
        <w:rPr>
          <w:rFonts w:ascii="Arial" w:cs="Arial" w:eastAsia="Arial" w:hAnsi="Arial"/>
          <w:sz w:val="20"/>
          <w:szCs w:val="20"/>
        </w:rPr>
        <w:t xml:space="preserve">Clutch Player : performance amplifiée dans les situations décisives de fin de match</w:t>
      </w:r>
    </w:p>
    <w:p>
      <w:pPr>
        <w:pStyle w:val="ListParagraph"/>
        <w:numPr>
          <w:ilvl w:val="0"/>
          <w:numId w:val="2"/>
        </w:numPr>
        <w:spacing w:after="60"/>
      </w:pPr>
      <w:r>
        <w:rPr>
          <w:rFonts w:ascii="Arial" w:cs="Arial" w:eastAsia="Arial" w:hAnsi="Arial"/>
          <w:sz w:val="20"/>
          <w:szCs w:val="20"/>
        </w:rPr>
        <w:t xml:space="preserve">Leadership vocal : meneur de vestiaire, motivateur de l'équipe</w:t>
      </w:r>
    </w:p>
    <w:p>
      <w:pPr>
        <w:pBdr>
          <w:bottom w:val="single" w:color="E86A10" w:sz="4" w:space="1"/>
        </w:pBdr>
        <w:spacing w:after="80" w:before="180"/>
      </w:pPr>
      <w:r>
        <w:rPr>
          <w:rFonts w:ascii="Arial" w:cs="Arial" w:eastAsia="Arial" w:hAnsi="Arial"/>
          <w:b/>
          <w:bCs/>
          <w:color w:val="C05010"/>
          <w:sz w:val="22"/>
          <w:szCs w:val="22"/>
        </w:rPr>
        <w:t xml:space="preserve">▶ Relations dans la Série</w:t>
      </w:r>
    </w:p>
    <w:p>
      <w:pPr>
        <w:pStyle w:val="ListParagraph"/>
        <w:numPr>
          <w:ilvl w:val="0"/>
          <w:numId w:val="2"/>
        </w:numPr>
        <w:spacing w:after="60"/>
      </w:pPr>
      <w:r>
        <w:rPr>
          <w:rFonts w:ascii="Arial" w:cs="Arial" w:eastAsia="Arial" w:hAnsi="Arial"/>
          <w:sz w:val="20"/>
          <w:szCs w:val="20"/>
        </w:rPr>
        <w:t xml:space="preserve">Entraîneuse : Riko Aida (aussi appelée "sorcière" affectueusement)</w:t>
      </w:r>
    </w:p>
    <w:p>
      <w:pPr>
        <w:pStyle w:val="ListParagraph"/>
        <w:numPr>
          <w:ilvl w:val="0"/>
          <w:numId w:val="2"/>
        </w:numPr>
        <w:spacing w:after="60"/>
      </w:pPr>
      <w:r>
        <w:rPr>
          <w:rFonts w:ascii="Arial" w:cs="Arial" w:eastAsia="Arial" w:hAnsi="Arial"/>
          <w:sz w:val="20"/>
          <w:szCs w:val="20"/>
        </w:rPr>
        <w:t xml:space="preserve">Partenaire de co-fondation de Seirin : Teppei Kiyoshi</w:t>
      </w:r>
    </w:p>
    <w:p>
      <w:pPr>
        <w:pStyle w:val="ListParagraph"/>
        <w:numPr>
          <w:ilvl w:val="0"/>
          <w:numId w:val="2"/>
        </w:numPr>
        <w:spacing w:after="60"/>
      </w:pPr>
      <w:r>
        <w:rPr>
          <w:rFonts w:ascii="Arial" w:cs="Arial" w:eastAsia="Arial" w:hAnsi="Arial"/>
          <w:sz w:val="20"/>
          <w:szCs w:val="20"/>
        </w:rPr>
        <w:t xml:space="preserve">Équipe Seirin : Kuroko, Kagami, Izuki, Koganei, Mitobe, Tsuchida, Furihata...</w:t>
      </w:r>
    </w:p>
    <w:p>
      <w:r>
        <w:br w:type="page"/>
      </w:r>
    </w:p>
    <w:p>
      <w:pPr>
        <w:pStyle w:val="Heading1"/>
        <w:pBdr>
          <w:bottom w:val="single" w:color="E86A10" w:sz="8" w:space="1"/>
          <w:left w:val="single" w:color="E86A10" w:sz="18" w:space="100"/>
        </w:pBdr>
        <w:spacing w:after="80" w:before="400"/>
        <w:ind w:left="200"/>
      </w:pPr>
      <w:r>
        <w:rPr>
          <w:rFonts w:ascii="Arial" w:cs="Arial" w:eastAsia="Arial" w:hAnsi="Arial"/>
          <w:b/>
          <w:bCs/>
          <w:color w:val="1A1A2E"/>
          <w:sz w:val="34"/>
          <w:szCs w:val="34"/>
        </w:rPr>
        <w:t xml:space="preserve">#12 — Teppei Kiyoshi  (木吉 鉄平)</w:t>
      </w:r>
    </w:p>
    <w:p>
      <w:pPr>
        <w:spacing w:after="200"/>
        <w:ind w:left="200"/>
      </w:pPr>
      <w:r>
        <w:rPr>
          <w:rFonts w:ascii="Arial" w:cs="Arial" w:eastAsia="Arial" w:hAnsi="Arial"/>
          <w:i/>
          <w:iCs/>
          <w:color w:val="7A6030"/>
          <w:sz w:val="22"/>
          <w:szCs w:val="22"/>
        </w:rPr>
        <w:t xml:space="preserve">Pivot — Seirin — "Iron Heart" — Fondateur du club basket de Seirin</w:t>
      </w:r>
    </w:p>
    <w:p>
      <w:pPr>
        <w:pBdr>
          <w:bottom w:val="single" w:color="E86A10" w:sz="4" w:space="1"/>
        </w:pBdr>
        <w:spacing w:after="80" w:before="180"/>
      </w:pPr>
      <w:r>
        <w:rPr>
          <w:rFonts w:ascii="Arial" w:cs="Arial" w:eastAsia="Arial" w:hAnsi="Arial"/>
          <w:b/>
          <w:bCs/>
          <w:color w:val="C05010"/>
          <w:sz w:val="22"/>
          <w:szCs w:val="22"/>
        </w:rPr>
        <w:t xml:space="preserve">▶ Identité &amp; Informations de 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DDDD" w:sz="1"/>
              <w:left w:val="single" w:color="DDDDDD" w:sz="1"/>
              <w:bottom w:val="single" w:color="DDDDDD" w:sz="1"/>
              <w:right w:val="single" w:color="DDDDDD" w:sz="1"/>
            </w:tcBorders>
            <w:shd w:fill="FEF0E0" w:val="clear"/>
            <w:tcMar>
              <w:top w:type="dxa" w:w="80"/>
              <w:left w:type="dxa" w:w="120"/>
              <w:bottom w:type="dxa" w:w="80"/>
              <w:right w:type="dxa" w:w="120"/>
            </w:tcMar>
          </w:tcPr>
          <w:p>
            <w:r>
              <w:rPr>
                <w:rFonts w:ascii="Arial" w:cs="Arial" w:eastAsia="Arial" w:hAnsi="Arial"/>
                <w:b/>
                <w:bCs/>
                <w:color w:val="C05010"/>
                <w:sz w:val="20"/>
                <w:szCs w:val="20"/>
              </w:rPr>
              <w:t xml:space="preserve">Nom</w:t>
            </w:r>
          </w:p>
        </w:tc>
        <w:tc>
          <w:tcPr>
            <w:tcW w:type="dxa" w:w="7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Kiyoshi Teppei (木吉 鉄平)</w:t>
            </w:r>
          </w:p>
        </w:tc>
      </w:tr>
      <w:tr>
        <w:tc>
          <w:tcPr>
            <w:tcW w:type="dxa" w:w="2200"/>
            <w:tcBorders>
              <w:top w:val="single" w:color="DDDDDD" w:sz="1"/>
              <w:left w:val="single" w:color="DDDDDD" w:sz="1"/>
              <w:bottom w:val="single" w:color="DDDDDD" w:sz="1"/>
              <w:right w:val="single" w:color="DDDDDD" w:sz="1"/>
            </w:tcBorders>
            <w:shd w:fill="FEF0E0" w:val="clear"/>
            <w:tcMar>
              <w:top w:type="dxa" w:w="80"/>
              <w:left w:type="dxa" w:w="120"/>
              <w:bottom w:type="dxa" w:w="80"/>
              <w:right w:type="dxa" w:w="120"/>
            </w:tcMar>
          </w:tcPr>
          <w:p>
            <w:r>
              <w:rPr>
                <w:rFonts w:ascii="Arial" w:cs="Arial" w:eastAsia="Arial" w:hAnsi="Arial"/>
                <w:b/>
                <w:bCs/>
                <w:color w:val="C05010"/>
                <w:sz w:val="20"/>
                <w:szCs w:val="20"/>
              </w:rPr>
              <w:t xml:space="preserve">Animé</w:t>
            </w:r>
          </w:p>
        </w:tc>
        <w:tc>
          <w:tcPr>
            <w:tcW w:type="dxa" w:w="7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Kuroko no Basket</w:t>
            </w:r>
          </w:p>
        </w:tc>
      </w:tr>
      <w:tr>
        <w:tc>
          <w:tcPr>
            <w:tcW w:type="dxa" w:w="2200"/>
            <w:tcBorders>
              <w:top w:val="single" w:color="DDDDDD" w:sz="1"/>
              <w:left w:val="single" w:color="DDDDDD" w:sz="1"/>
              <w:bottom w:val="single" w:color="DDDDDD" w:sz="1"/>
              <w:right w:val="single" w:color="DDDDDD" w:sz="1"/>
            </w:tcBorders>
            <w:shd w:fill="FEF0E0" w:val="clear"/>
            <w:tcMar>
              <w:top w:type="dxa" w:w="80"/>
              <w:left w:type="dxa" w:w="120"/>
              <w:bottom w:type="dxa" w:w="80"/>
              <w:right w:type="dxa" w:w="120"/>
            </w:tcMar>
          </w:tcPr>
          <w:p>
            <w:r>
              <w:rPr>
                <w:rFonts w:ascii="Arial" w:cs="Arial" w:eastAsia="Arial" w:hAnsi="Arial"/>
                <w:b/>
                <w:bCs/>
                <w:color w:val="C05010"/>
                <w:sz w:val="20"/>
                <w:szCs w:val="20"/>
              </w:rPr>
              <w:t xml:space="preserve">Âge</w:t>
            </w:r>
          </w:p>
        </w:tc>
        <w:tc>
          <w:tcPr>
            <w:tcW w:type="dxa" w:w="7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18 ans (3e année)</w:t>
            </w:r>
          </w:p>
        </w:tc>
      </w:tr>
      <w:tr>
        <w:tc>
          <w:tcPr>
            <w:tcW w:type="dxa" w:w="2200"/>
            <w:tcBorders>
              <w:top w:val="single" w:color="DDDDDD" w:sz="1"/>
              <w:left w:val="single" w:color="DDDDDD" w:sz="1"/>
              <w:bottom w:val="single" w:color="DDDDDD" w:sz="1"/>
              <w:right w:val="single" w:color="DDDDDD" w:sz="1"/>
            </w:tcBorders>
            <w:shd w:fill="FEF0E0" w:val="clear"/>
            <w:tcMar>
              <w:top w:type="dxa" w:w="80"/>
              <w:left w:type="dxa" w:w="120"/>
              <w:bottom w:type="dxa" w:w="80"/>
              <w:right w:type="dxa" w:w="120"/>
            </w:tcMar>
          </w:tcPr>
          <w:p>
            <w:r>
              <w:rPr>
                <w:rFonts w:ascii="Arial" w:cs="Arial" w:eastAsia="Arial" w:hAnsi="Arial"/>
                <w:b/>
                <w:bCs/>
                <w:color w:val="C05010"/>
                <w:sz w:val="20"/>
                <w:szCs w:val="20"/>
              </w:rPr>
              <w:t xml:space="preserve">Sexe</w:t>
            </w:r>
          </w:p>
        </w:tc>
        <w:tc>
          <w:tcPr>
            <w:tcW w:type="dxa" w:w="7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Masculin</w:t>
            </w:r>
          </w:p>
        </w:tc>
      </w:tr>
      <w:tr>
        <w:tc>
          <w:tcPr>
            <w:tcW w:type="dxa" w:w="2200"/>
            <w:tcBorders>
              <w:top w:val="single" w:color="DDDDDD" w:sz="1"/>
              <w:left w:val="single" w:color="DDDDDD" w:sz="1"/>
              <w:bottom w:val="single" w:color="DDDDDD" w:sz="1"/>
              <w:right w:val="single" w:color="DDDDDD" w:sz="1"/>
            </w:tcBorders>
            <w:shd w:fill="FEF0E0" w:val="clear"/>
            <w:tcMar>
              <w:top w:type="dxa" w:w="80"/>
              <w:left w:type="dxa" w:w="120"/>
              <w:bottom w:type="dxa" w:w="80"/>
              <w:right w:type="dxa" w:w="120"/>
            </w:tcMar>
          </w:tcPr>
          <w:p>
            <w:r>
              <w:rPr>
                <w:rFonts w:ascii="Arial" w:cs="Arial" w:eastAsia="Arial" w:hAnsi="Arial"/>
                <w:b/>
                <w:bCs/>
                <w:color w:val="C05010"/>
                <w:sz w:val="20"/>
                <w:szCs w:val="20"/>
              </w:rPr>
              <w:t xml:space="preserve">Date de naissance</w:t>
            </w:r>
          </w:p>
        </w:tc>
        <w:tc>
          <w:tcPr>
            <w:tcW w:type="dxa" w:w="7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10 novembre — Scorpion</w:t>
            </w:r>
          </w:p>
        </w:tc>
      </w:tr>
      <w:tr>
        <w:tc>
          <w:tcPr>
            <w:tcW w:type="dxa" w:w="2200"/>
            <w:tcBorders>
              <w:top w:val="single" w:color="DDDDDD" w:sz="1"/>
              <w:left w:val="single" w:color="DDDDDD" w:sz="1"/>
              <w:bottom w:val="single" w:color="DDDDDD" w:sz="1"/>
              <w:right w:val="single" w:color="DDDDDD" w:sz="1"/>
            </w:tcBorders>
            <w:shd w:fill="FEF0E0" w:val="clear"/>
            <w:tcMar>
              <w:top w:type="dxa" w:w="80"/>
              <w:left w:type="dxa" w:w="120"/>
              <w:bottom w:type="dxa" w:w="80"/>
              <w:right w:type="dxa" w:w="120"/>
            </w:tcMar>
          </w:tcPr>
          <w:p>
            <w:r>
              <w:rPr>
                <w:rFonts w:ascii="Arial" w:cs="Arial" w:eastAsia="Arial" w:hAnsi="Arial"/>
                <w:b/>
                <w:bCs/>
                <w:color w:val="C05010"/>
                <w:sz w:val="20"/>
                <w:szCs w:val="20"/>
              </w:rPr>
              <w:t xml:space="preserve">Taille / Poids</w:t>
            </w:r>
          </w:p>
        </w:tc>
        <w:tc>
          <w:tcPr>
            <w:tcW w:type="dxa" w:w="7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193 cm — 90 kg</w:t>
            </w:r>
          </w:p>
        </w:tc>
      </w:tr>
      <w:tr>
        <w:tc>
          <w:tcPr>
            <w:tcW w:type="dxa" w:w="2200"/>
            <w:tcBorders>
              <w:top w:val="single" w:color="DDDDDD" w:sz="1"/>
              <w:left w:val="single" w:color="DDDDDD" w:sz="1"/>
              <w:bottom w:val="single" w:color="DDDDDD" w:sz="1"/>
              <w:right w:val="single" w:color="DDDDDD" w:sz="1"/>
            </w:tcBorders>
            <w:shd w:fill="FEF0E0" w:val="clear"/>
            <w:tcMar>
              <w:top w:type="dxa" w:w="80"/>
              <w:left w:type="dxa" w:w="120"/>
              <w:bottom w:type="dxa" w:w="80"/>
              <w:right w:type="dxa" w:w="120"/>
            </w:tcMar>
          </w:tcPr>
          <w:p>
            <w:r>
              <w:rPr>
                <w:rFonts w:ascii="Arial" w:cs="Arial" w:eastAsia="Arial" w:hAnsi="Arial"/>
                <w:b/>
                <w:bCs/>
                <w:color w:val="C05010"/>
                <w:sz w:val="20"/>
                <w:szCs w:val="20"/>
              </w:rPr>
              <w:t xml:space="preserve">Groupe sanguin</w:t>
            </w:r>
          </w:p>
        </w:tc>
        <w:tc>
          <w:tcPr>
            <w:tcW w:type="dxa" w:w="7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B</w:t>
            </w:r>
          </w:p>
        </w:tc>
      </w:tr>
      <w:tr>
        <w:tc>
          <w:tcPr>
            <w:tcW w:type="dxa" w:w="2200"/>
            <w:tcBorders>
              <w:top w:val="single" w:color="DDDDDD" w:sz="1"/>
              <w:left w:val="single" w:color="DDDDDD" w:sz="1"/>
              <w:bottom w:val="single" w:color="DDDDDD" w:sz="1"/>
              <w:right w:val="single" w:color="DDDDDD" w:sz="1"/>
            </w:tcBorders>
            <w:shd w:fill="FEF0E0" w:val="clear"/>
            <w:tcMar>
              <w:top w:type="dxa" w:w="80"/>
              <w:left w:type="dxa" w:w="120"/>
              <w:bottom w:type="dxa" w:w="80"/>
              <w:right w:type="dxa" w:w="120"/>
            </w:tcMar>
          </w:tcPr>
          <w:p>
            <w:r>
              <w:rPr>
                <w:rFonts w:ascii="Arial" w:cs="Arial" w:eastAsia="Arial" w:hAnsi="Arial"/>
                <w:b/>
                <w:bCs/>
                <w:color w:val="C05010"/>
                <w:sz w:val="20"/>
                <w:szCs w:val="20"/>
              </w:rPr>
              <w:t xml:space="preserve">Poste</w:t>
            </w:r>
          </w:p>
        </w:tc>
        <w:tc>
          <w:tcPr>
            <w:tcW w:type="dxa" w:w="7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Pivot (Center)</w:t>
            </w:r>
          </w:p>
        </w:tc>
      </w:tr>
      <w:tr>
        <w:tc>
          <w:tcPr>
            <w:tcW w:type="dxa" w:w="2200"/>
            <w:tcBorders>
              <w:top w:val="single" w:color="DDDDDD" w:sz="1"/>
              <w:left w:val="single" w:color="DDDDDD" w:sz="1"/>
              <w:bottom w:val="single" w:color="DDDDDD" w:sz="1"/>
              <w:right w:val="single" w:color="DDDDDD" w:sz="1"/>
            </w:tcBorders>
            <w:shd w:fill="FEF0E0" w:val="clear"/>
            <w:tcMar>
              <w:top w:type="dxa" w:w="80"/>
              <w:left w:type="dxa" w:w="120"/>
              <w:bottom w:type="dxa" w:w="80"/>
              <w:right w:type="dxa" w:w="120"/>
            </w:tcMar>
          </w:tcPr>
          <w:p>
            <w:r>
              <w:rPr>
                <w:rFonts w:ascii="Arial" w:cs="Arial" w:eastAsia="Arial" w:hAnsi="Arial"/>
                <w:b/>
                <w:bCs/>
                <w:color w:val="C05010"/>
                <w:sz w:val="20"/>
                <w:szCs w:val="20"/>
              </w:rPr>
              <w:t xml:space="preserve">Lycée actuel</w:t>
            </w:r>
          </w:p>
        </w:tc>
        <w:tc>
          <w:tcPr>
            <w:tcW w:type="dxa" w:w="7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Seirin</w:t>
            </w:r>
          </w:p>
        </w:tc>
      </w:tr>
      <w:tr>
        <w:tc>
          <w:tcPr>
            <w:tcW w:type="dxa" w:w="2200"/>
            <w:tcBorders>
              <w:top w:val="single" w:color="DDDDDD" w:sz="1"/>
              <w:left w:val="single" w:color="DDDDDD" w:sz="1"/>
              <w:bottom w:val="single" w:color="DDDDDD" w:sz="1"/>
              <w:right w:val="single" w:color="DDDDDD" w:sz="1"/>
            </w:tcBorders>
            <w:shd w:fill="FEF0E0" w:val="clear"/>
            <w:tcMar>
              <w:top w:type="dxa" w:w="80"/>
              <w:left w:type="dxa" w:w="120"/>
              <w:bottom w:type="dxa" w:w="80"/>
              <w:right w:type="dxa" w:w="120"/>
            </w:tcMar>
          </w:tcPr>
          <w:p>
            <w:r>
              <w:rPr>
                <w:rFonts w:ascii="Arial" w:cs="Arial" w:eastAsia="Arial" w:hAnsi="Arial"/>
                <w:b/>
                <w:bCs/>
                <w:color w:val="C05010"/>
                <w:sz w:val="20"/>
                <w:szCs w:val="20"/>
              </w:rPr>
              <w:t xml:space="preserve">Titre</w:t>
            </w:r>
          </w:p>
        </w:tc>
        <w:tc>
          <w:tcPr>
            <w:tcW w:type="dxa" w:w="7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"Roi sans Couronne" — l'un des 5 joueurs non-Miracles les plus forts du Japon</w:t>
            </w:r>
          </w:p>
        </w:tc>
      </w:tr>
      <w:tr>
        <w:tc>
          <w:tcPr>
            <w:tcW w:type="dxa" w:w="2200"/>
            <w:tcBorders>
              <w:top w:val="single" w:color="DDDDDD" w:sz="1"/>
              <w:left w:val="single" w:color="DDDDDD" w:sz="1"/>
              <w:bottom w:val="single" w:color="DDDDDD" w:sz="1"/>
              <w:right w:val="single" w:color="DDDDDD" w:sz="1"/>
            </w:tcBorders>
            <w:shd w:fill="FEF0E0" w:val="clear"/>
            <w:tcMar>
              <w:top w:type="dxa" w:w="80"/>
              <w:left w:type="dxa" w:w="120"/>
              <w:bottom w:type="dxa" w:w="80"/>
              <w:right w:type="dxa" w:w="120"/>
            </w:tcMar>
          </w:tcPr>
          <w:p>
            <w:r>
              <w:rPr>
                <w:rFonts w:ascii="Arial" w:cs="Arial" w:eastAsia="Arial" w:hAnsi="Arial"/>
                <w:b/>
                <w:bCs/>
                <w:color w:val="C05010"/>
                <w:sz w:val="20"/>
                <w:szCs w:val="20"/>
              </w:rPr>
              <w:t xml:space="preserve">Auteur</w:t>
            </w:r>
          </w:p>
        </w:tc>
        <w:tc>
          <w:tcPr>
            <w:tcW w:type="dxa" w:w="7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Tadatoshi Fujimaki — né le 9 juin 1982 à Tokyo, Japon</w:t>
            </w:r>
          </w:p>
        </w:tc>
      </w:tr>
      <w:tr>
        <w:tc>
          <w:tcPr>
            <w:tcW w:type="dxa" w:w="2200"/>
            <w:tcBorders>
              <w:top w:val="single" w:color="DDDDDD" w:sz="1"/>
              <w:left w:val="single" w:color="DDDDDD" w:sz="1"/>
              <w:bottom w:val="single" w:color="DDDDDD" w:sz="1"/>
              <w:right w:val="single" w:color="DDDDDD" w:sz="1"/>
            </w:tcBorders>
            <w:shd w:fill="FEF0E0" w:val="clear"/>
            <w:tcMar>
              <w:top w:type="dxa" w:w="80"/>
              <w:left w:type="dxa" w:w="120"/>
              <w:bottom w:type="dxa" w:w="80"/>
              <w:right w:type="dxa" w:w="120"/>
            </w:tcMar>
          </w:tcPr>
          <w:p>
            <w:r>
              <w:rPr>
                <w:rFonts w:ascii="Arial" w:cs="Arial" w:eastAsia="Arial" w:hAnsi="Arial"/>
                <w:b/>
                <w:bCs/>
                <w:color w:val="C05010"/>
                <w:sz w:val="20"/>
                <w:szCs w:val="20"/>
              </w:rPr>
              <w:t xml:space="preserve">Studio</w:t>
            </w:r>
          </w:p>
        </w:tc>
        <w:tc>
          <w:tcPr>
            <w:tcW w:type="dxa" w:w="7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Production I.G</w:t>
            </w:r>
          </w:p>
        </w:tc>
      </w:tr>
    </w:tbl>
    <w:p>
      <w:pPr>
        <w:spacing w:after="120"/>
      </w:pPr>
      <w:r>
        <w:t xml:space="preserve"/>
      </w:r>
    </w:p>
    <w:p>
      <w:pPr>
        <w:pBdr>
          <w:bottom w:val="single" w:color="E86A10" w:sz="4" w:space="1"/>
        </w:pBdr>
        <w:spacing w:after="80" w:before="180"/>
      </w:pPr>
      <w:r>
        <w:rPr>
          <w:rFonts w:ascii="Arial" w:cs="Arial" w:eastAsia="Arial" w:hAnsi="Arial"/>
          <w:b/>
          <w:bCs/>
          <w:color w:val="C05010"/>
          <w:sz w:val="22"/>
          <w:szCs w:val="22"/>
        </w:rPr>
        <w:t xml:space="preserve">▶ À Propos — Description</w:t>
      </w:r>
    </w:p>
    <w:p>
      <w:pPr>
        <w:spacing w:after="80"/>
      </w:pPr>
      <w:r>
        <w:rPr>
          <w:rFonts w:ascii="Arial" w:cs="Arial" w:eastAsia="Arial" w:hAnsi="Arial"/>
          <w:sz w:val="20"/>
          <w:szCs w:val="20"/>
        </w:rPr>
        <w:t xml:space="preserve">Teppei Kiyoshi est le pivot de Seirin et l'un des fondateurs de leur club de basket. Surnommé "Iron Heart" pour sa résilience mentale absolue, il est l'un des Cinq "Rois sans Couronne" — les joueurs non-issus de la Génération des Miracles considérés comme ses égaux potentiels. Il a dû interrompre sa première saison lycéenne à cause d'une blessure grave au genou (sabotage de Hanamiya Makoto). Son retour lors de la Winter Cup, en jouant malgré la douleur, est l'un des moments les plus poignants de la série.</w:t>
      </w:r>
    </w:p>
    <w:p>
      <w:pPr>
        <w:pBdr>
          <w:bottom w:val="single" w:color="E86A10" w:sz="4" w:space="1"/>
        </w:pBdr>
        <w:spacing w:after="80" w:before="180"/>
      </w:pPr>
      <w:r>
        <w:rPr>
          <w:rFonts w:ascii="Arial" w:cs="Arial" w:eastAsia="Arial" w:hAnsi="Arial"/>
          <w:b/>
          <w:bCs/>
          <w:color w:val="C05010"/>
          <w:sz w:val="22"/>
          <w:szCs w:val="22"/>
        </w:rPr>
        <w:t xml:space="preserve">▶ Capacités, Techniques &amp; Habiletés</w:t>
      </w:r>
    </w:p>
    <w:p>
      <w:pPr>
        <w:pStyle w:val="ListParagraph"/>
        <w:numPr>
          <w:ilvl w:val="0"/>
          <w:numId w:val="2"/>
        </w:numPr>
        <w:spacing w:after="60"/>
      </w:pPr>
      <w:r>
        <w:rPr>
          <w:rFonts w:ascii="Arial" w:cs="Arial" w:eastAsia="Arial" w:hAnsi="Arial"/>
          <w:sz w:val="20"/>
          <w:szCs w:val="20"/>
        </w:rPr>
        <w:t xml:space="preserve">Right of Postponement : permet à ses coéquipiers d'attraper son rebond — passes guidées après rebond</w:t>
      </w:r>
    </w:p>
    <w:p>
      <w:pPr>
        <w:pStyle w:val="ListParagraph"/>
        <w:numPr>
          <w:ilvl w:val="0"/>
          <w:numId w:val="2"/>
        </w:numPr>
        <w:spacing w:after="60"/>
      </w:pPr>
      <w:r>
        <w:rPr>
          <w:rFonts w:ascii="Arial" w:cs="Arial" w:eastAsia="Arial" w:hAnsi="Arial"/>
          <w:sz w:val="20"/>
          <w:szCs w:val="20"/>
        </w:rPr>
        <w:t xml:space="preserve">Vice Claws : dribble particulier en crochets permettant de contourner les défenseurs</w:t>
      </w:r>
    </w:p>
    <w:p>
      <w:pPr>
        <w:pStyle w:val="ListParagraph"/>
        <w:numPr>
          <w:ilvl w:val="0"/>
          <w:numId w:val="2"/>
        </w:numPr>
        <w:spacing w:after="60"/>
      </w:pPr>
      <w:r>
        <w:rPr>
          <w:rFonts w:ascii="Arial" w:cs="Arial" w:eastAsia="Arial" w:hAnsi="Arial"/>
          <w:sz w:val="20"/>
          <w:szCs w:val="20"/>
        </w:rPr>
        <w:t xml:space="preserve">Rebond stratégique : maîtrise du positionnement pour capter et redistribuer les rebonds défensifs et offensifs</w:t>
      </w:r>
    </w:p>
    <w:p>
      <w:pPr>
        <w:pStyle w:val="ListParagraph"/>
        <w:numPr>
          <w:ilvl w:val="0"/>
          <w:numId w:val="2"/>
        </w:numPr>
        <w:spacing w:after="60"/>
      </w:pPr>
      <w:r>
        <w:rPr>
          <w:rFonts w:ascii="Arial" w:cs="Arial" w:eastAsia="Arial" w:hAnsi="Arial"/>
          <w:sz w:val="20"/>
          <w:szCs w:val="20"/>
        </w:rPr>
        <w:t xml:space="preserve">Résistance physique : continue à jouer sur genou blessé — mental de fer</w:t>
      </w:r>
    </w:p>
    <w:p>
      <w:pPr>
        <w:pBdr>
          <w:bottom w:val="single" w:color="E86A10" w:sz="4" w:space="1"/>
        </w:pBdr>
        <w:spacing w:after="80" w:before="180"/>
      </w:pPr>
      <w:r>
        <w:rPr>
          <w:rFonts w:ascii="Arial" w:cs="Arial" w:eastAsia="Arial" w:hAnsi="Arial"/>
          <w:b/>
          <w:bCs/>
          <w:color w:val="C05010"/>
          <w:sz w:val="22"/>
          <w:szCs w:val="22"/>
        </w:rPr>
        <w:t xml:space="preserve">▶ Relations dans la Série</w:t>
      </w:r>
    </w:p>
    <w:p>
      <w:pPr>
        <w:pStyle w:val="ListParagraph"/>
        <w:numPr>
          <w:ilvl w:val="0"/>
          <w:numId w:val="2"/>
        </w:numPr>
        <w:spacing w:after="60"/>
      </w:pPr>
      <w:r>
        <w:rPr>
          <w:rFonts w:ascii="Arial" w:cs="Arial" w:eastAsia="Arial" w:hAnsi="Arial"/>
          <w:sz w:val="20"/>
          <w:szCs w:val="20"/>
        </w:rPr>
        <w:t xml:space="preserve">Co-fondateur de Seirin : Junpei Hyūga</w:t>
      </w:r>
    </w:p>
    <w:p>
      <w:pPr>
        <w:pStyle w:val="ListParagraph"/>
        <w:numPr>
          <w:ilvl w:val="0"/>
          <w:numId w:val="2"/>
        </w:numPr>
        <w:spacing w:after="60"/>
      </w:pPr>
      <w:r>
        <w:rPr>
          <w:rFonts w:ascii="Arial" w:cs="Arial" w:eastAsia="Arial" w:hAnsi="Arial"/>
          <w:sz w:val="20"/>
          <w:szCs w:val="20"/>
        </w:rPr>
        <w:t xml:space="preserve">Rival et adversaire : Hanamiya Makoto (l'a blessé intentionnellement)</w:t>
      </w:r>
    </w:p>
    <w:p>
      <w:pPr>
        <w:pStyle w:val="ListParagraph"/>
        <w:numPr>
          <w:ilvl w:val="0"/>
          <w:numId w:val="2"/>
        </w:numPr>
        <w:spacing w:after="60"/>
      </w:pPr>
      <w:r>
        <w:rPr>
          <w:rFonts w:ascii="Arial" w:cs="Arial" w:eastAsia="Arial" w:hAnsi="Arial"/>
          <w:sz w:val="20"/>
          <w:szCs w:val="20"/>
        </w:rPr>
        <w:t xml:space="preserve">Rôle paternel pour les juniors de Seirin : Kuroko, Kagami...</w:t>
      </w:r>
    </w:p>
    <w:p>
      <w:r>
        <w:br w:type="page"/>
      </w:r>
    </w:p>
    <w:p>
      <w:pPr>
        <w:pStyle w:val="Heading1"/>
        <w:pBdr>
          <w:bottom w:val="single" w:color="E86A10" w:sz="8" w:space="1"/>
          <w:left w:val="single" w:color="E86A10" w:sz="18" w:space="100"/>
        </w:pBdr>
        <w:spacing w:after="80" w:before="400"/>
        <w:ind w:left="200"/>
      </w:pPr>
      <w:r>
        <w:rPr>
          <w:rFonts w:ascii="Arial" w:cs="Arial" w:eastAsia="Arial" w:hAnsi="Arial"/>
          <w:b/>
          <w:bCs/>
          <w:color w:val="1A1A2E"/>
          <w:sz w:val="34"/>
          <w:szCs w:val="34"/>
        </w:rPr>
        <w:t xml:space="preserve">#13 — Riko Aida  (相田 リコ)</w:t>
      </w:r>
    </w:p>
    <w:p>
      <w:pPr>
        <w:spacing w:after="200"/>
        <w:ind w:left="200"/>
      </w:pPr>
      <w:r>
        <w:rPr>
          <w:rFonts w:ascii="Arial" w:cs="Arial" w:eastAsia="Arial" w:hAnsi="Arial"/>
          <w:i/>
          <w:iCs/>
          <w:color w:val="7A6030"/>
          <w:sz w:val="22"/>
          <w:szCs w:val="22"/>
        </w:rPr>
        <w:t xml:space="preserve">Coach — Seirin — Fille du légendaire entraîneur Kagetora Aida</w:t>
      </w:r>
    </w:p>
    <w:p>
      <w:pPr>
        <w:pBdr>
          <w:bottom w:val="single" w:color="E86A10" w:sz="4" w:space="1"/>
        </w:pBdr>
        <w:spacing w:after="80" w:before="180"/>
      </w:pPr>
      <w:r>
        <w:rPr>
          <w:rFonts w:ascii="Arial" w:cs="Arial" w:eastAsia="Arial" w:hAnsi="Arial"/>
          <w:b/>
          <w:bCs/>
          <w:color w:val="C05010"/>
          <w:sz w:val="22"/>
          <w:szCs w:val="22"/>
        </w:rPr>
        <w:t xml:space="preserve">▶ Identité &amp; Informations de 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DDDD" w:sz="1"/>
              <w:left w:val="single" w:color="DDDDDD" w:sz="1"/>
              <w:bottom w:val="single" w:color="DDDDDD" w:sz="1"/>
              <w:right w:val="single" w:color="DDDDDD" w:sz="1"/>
            </w:tcBorders>
            <w:shd w:fill="FEF0E0" w:val="clear"/>
            <w:tcMar>
              <w:top w:type="dxa" w:w="80"/>
              <w:left w:type="dxa" w:w="120"/>
              <w:bottom w:type="dxa" w:w="80"/>
              <w:right w:type="dxa" w:w="120"/>
            </w:tcMar>
          </w:tcPr>
          <w:p>
            <w:r>
              <w:rPr>
                <w:rFonts w:ascii="Arial" w:cs="Arial" w:eastAsia="Arial" w:hAnsi="Arial"/>
                <w:b/>
                <w:bCs/>
                <w:color w:val="C05010"/>
                <w:sz w:val="20"/>
                <w:szCs w:val="20"/>
              </w:rPr>
              <w:t xml:space="preserve">Nom</w:t>
            </w:r>
          </w:p>
        </w:tc>
        <w:tc>
          <w:tcPr>
            <w:tcW w:type="dxa" w:w="7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Aida Riko (相田 リコ)</w:t>
            </w:r>
          </w:p>
        </w:tc>
      </w:tr>
      <w:tr>
        <w:tc>
          <w:tcPr>
            <w:tcW w:type="dxa" w:w="2200"/>
            <w:tcBorders>
              <w:top w:val="single" w:color="DDDDDD" w:sz="1"/>
              <w:left w:val="single" w:color="DDDDDD" w:sz="1"/>
              <w:bottom w:val="single" w:color="DDDDDD" w:sz="1"/>
              <w:right w:val="single" w:color="DDDDDD" w:sz="1"/>
            </w:tcBorders>
            <w:shd w:fill="FEF0E0" w:val="clear"/>
            <w:tcMar>
              <w:top w:type="dxa" w:w="80"/>
              <w:left w:type="dxa" w:w="120"/>
              <w:bottom w:type="dxa" w:w="80"/>
              <w:right w:type="dxa" w:w="120"/>
            </w:tcMar>
          </w:tcPr>
          <w:p>
            <w:r>
              <w:rPr>
                <w:rFonts w:ascii="Arial" w:cs="Arial" w:eastAsia="Arial" w:hAnsi="Arial"/>
                <w:b/>
                <w:bCs/>
                <w:color w:val="C05010"/>
                <w:sz w:val="20"/>
                <w:szCs w:val="20"/>
              </w:rPr>
              <w:t xml:space="preserve">Animé</w:t>
            </w:r>
          </w:p>
        </w:tc>
        <w:tc>
          <w:tcPr>
            <w:tcW w:type="dxa" w:w="7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Kuroko no Basket</w:t>
            </w:r>
          </w:p>
        </w:tc>
      </w:tr>
      <w:tr>
        <w:tc>
          <w:tcPr>
            <w:tcW w:type="dxa" w:w="2200"/>
            <w:tcBorders>
              <w:top w:val="single" w:color="DDDDDD" w:sz="1"/>
              <w:left w:val="single" w:color="DDDDDD" w:sz="1"/>
              <w:bottom w:val="single" w:color="DDDDDD" w:sz="1"/>
              <w:right w:val="single" w:color="DDDDDD" w:sz="1"/>
            </w:tcBorders>
            <w:shd w:fill="FEF0E0" w:val="clear"/>
            <w:tcMar>
              <w:top w:type="dxa" w:w="80"/>
              <w:left w:type="dxa" w:w="120"/>
              <w:bottom w:type="dxa" w:w="80"/>
              <w:right w:type="dxa" w:w="120"/>
            </w:tcMar>
          </w:tcPr>
          <w:p>
            <w:r>
              <w:rPr>
                <w:rFonts w:ascii="Arial" w:cs="Arial" w:eastAsia="Arial" w:hAnsi="Arial"/>
                <w:b/>
                <w:bCs/>
                <w:color w:val="C05010"/>
                <w:sz w:val="20"/>
                <w:szCs w:val="20"/>
              </w:rPr>
              <w:t xml:space="preserve">Âge</w:t>
            </w:r>
          </w:p>
        </w:tc>
        <w:tc>
          <w:tcPr>
            <w:tcW w:type="dxa" w:w="7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16 ans (2e année)</w:t>
            </w:r>
          </w:p>
        </w:tc>
      </w:tr>
      <w:tr>
        <w:tc>
          <w:tcPr>
            <w:tcW w:type="dxa" w:w="2200"/>
            <w:tcBorders>
              <w:top w:val="single" w:color="DDDDDD" w:sz="1"/>
              <w:left w:val="single" w:color="DDDDDD" w:sz="1"/>
              <w:bottom w:val="single" w:color="DDDDDD" w:sz="1"/>
              <w:right w:val="single" w:color="DDDDDD" w:sz="1"/>
            </w:tcBorders>
            <w:shd w:fill="FEF0E0" w:val="clear"/>
            <w:tcMar>
              <w:top w:type="dxa" w:w="80"/>
              <w:left w:type="dxa" w:w="120"/>
              <w:bottom w:type="dxa" w:w="80"/>
              <w:right w:type="dxa" w:w="120"/>
            </w:tcMar>
          </w:tcPr>
          <w:p>
            <w:r>
              <w:rPr>
                <w:rFonts w:ascii="Arial" w:cs="Arial" w:eastAsia="Arial" w:hAnsi="Arial"/>
                <w:b/>
                <w:bCs/>
                <w:color w:val="C05010"/>
                <w:sz w:val="20"/>
                <w:szCs w:val="20"/>
              </w:rPr>
              <w:t xml:space="preserve">Sexe</w:t>
            </w:r>
          </w:p>
        </w:tc>
        <w:tc>
          <w:tcPr>
            <w:tcW w:type="dxa" w:w="7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Féminin</w:t>
            </w:r>
          </w:p>
        </w:tc>
      </w:tr>
      <w:tr>
        <w:tc>
          <w:tcPr>
            <w:tcW w:type="dxa" w:w="2200"/>
            <w:tcBorders>
              <w:top w:val="single" w:color="DDDDDD" w:sz="1"/>
              <w:left w:val="single" w:color="DDDDDD" w:sz="1"/>
              <w:bottom w:val="single" w:color="DDDDDD" w:sz="1"/>
              <w:right w:val="single" w:color="DDDDDD" w:sz="1"/>
            </w:tcBorders>
            <w:shd w:fill="FEF0E0" w:val="clear"/>
            <w:tcMar>
              <w:top w:type="dxa" w:w="80"/>
              <w:left w:type="dxa" w:w="120"/>
              <w:bottom w:type="dxa" w:w="80"/>
              <w:right w:type="dxa" w:w="120"/>
            </w:tcMar>
          </w:tcPr>
          <w:p>
            <w:r>
              <w:rPr>
                <w:rFonts w:ascii="Arial" w:cs="Arial" w:eastAsia="Arial" w:hAnsi="Arial"/>
                <w:b/>
                <w:bCs/>
                <w:color w:val="C05010"/>
                <w:sz w:val="20"/>
                <w:szCs w:val="20"/>
              </w:rPr>
              <w:t xml:space="preserve">Date de naissance</w:t>
            </w:r>
          </w:p>
        </w:tc>
        <w:tc>
          <w:tcPr>
            <w:tcW w:type="dxa" w:w="7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4 décembre — Sagittaire</w:t>
            </w:r>
          </w:p>
        </w:tc>
      </w:tr>
      <w:tr>
        <w:tc>
          <w:tcPr>
            <w:tcW w:type="dxa" w:w="2200"/>
            <w:tcBorders>
              <w:top w:val="single" w:color="DDDDDD" w:sz="1"/>
              <w:left w:val="single" w:color="DDDDDD" w:sz="1"/>
              <w:bottom w:val="single" w:color="DDDDDD" w:sz="1"/>
              <w:right w:val="single" w:color="DDDDDD" w:sz="1"/>
            </w:tcBorders>
            <w:shd w:fill="FEF0E0" w:val="clear"/>
            <w:tcMar>
              <w:top w:type="dxa" w:w="80"/>
              <w:left w:type="dxa" w:w="120"/>
              <w:bottom w:type="dxa" w:w="80"/>
              <w:right w:type="dxa" w:w="120"/>
            </w:tcMar>
          </w:tcPr>
          <w:p>
            <w:r>
              <w:rPr>
                <w:rFonts w:ascii="Arial" w:cs="Arial" w:eastAsia="Arial" w:hAnsi="Arial"/>
                <w:b/>
                <w:bCs/>
                <w:color w:val="C05010"/>
                <w:sz w:val="20"/>
                <w:szCs w:val="20"/>
              </w:rPr>
              <w:t xml:space="preserve">Taille / Poids</w:t>
            </w:r>
          </w:p>
        </w:tc>
        <w:tc>
          <w:tcPr>
            <w:tcW w:type="dxa" w:w="7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155 cm</w:t>
            </w:r>
          </w:p>
        </w:tc>
      </w:tr>
      <w:tr>
        <w:tc>
          <w:tcPr>
            <w:tcW w:type="dxa" w:w="2200"/>
            <w:tcBorders>
              <w:top w:val="single" w:color="DDDDDD" w:sz="1"/>
              <w:left w:val="single" w:color="DDDDDD" w:sz="1"/>
              <w:bottom w:val="single" w:color="DDDDDD" w:sz="1"/>
              <w:right w:val="single" w:color="DDDDDD" w:sz="1"/>
            </w:tcBorders>
            <w:shd w:fill="FEF0E0" w:val="clear"/>
            <w:tcMar>
              <w:top w:type="dxa" w:w="80"/>
              <w:left w:type="dxa" w:w="120"/>
              <w:bottom w:type="dxa" w:w="80"/>
              <w:right w:type="dxa" w:w="120"/>
            </w:tcMar>
          </w:tcPr>
          <w:p>
            <w:r>
              <w:rPr>
                <w:rFonts w:ascii="Arial" w:cs="Arial" w:eastAsia="Arial" w:hAnsi="Arial"/>
                <w:b/>
                <w:bCs/>
                <w:color w:val="C05010"/>
                <w:sz w:val="20"/>
                <w:szCs w:val="20"/>
              </w:rPr>
              <w:t xml:space="preserve">Rôle</w:t>
            </w:r>
          </w:p>
        </w:tc>
        <w:tc>
          <w:tcPr>
            <w:tcW w:type="dxa" w:w="7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Coach / Entraîneuse du lycée Seirin</w:t>
            </w:r>
          </w:p>
        </w:tc>
      </w:tr>
      <w:tr>
        <w:tc>
          <w:tcPr>
            <w:tcW w:type="dxa" w:w="2200"/>
            <w:tcBorders>
              <w:top w:val="single" w:color="DDDDDD" w:sz="1"/>
              <w:left w:val="single" w:color="DDDDDD" w:sz="1"/>
              <w:bottom w:val="single" w:color="DDDDDD" w:sz="1"/>
              <w:right w:val="single" w:color="DDDDDD" w:sz="1"/>
            </w:tcBorders>
            <w:shd w:fill="FEF0E0" w:val="clear"/>
            <w:tcMar>
              <w:top w:type="dxa" w:w="80"/>
              <w:left w:type="dxa" w:w="120"/>
              <w:bottom w:type="dxa" w:w="80"/>
              <w:right w:type="dxa" w:w="120"/>
            </w:tcMar>
          </w:tcPr>
          <w:p>
            <w:r>
              <w:rPr>
                <w:rFonts w:ascii="Arial" w:cs="Arial" w:eastAsia="Arial" w:hAnsi="Arial"/>
                <w:b/>
                <w:bCs/>
                <w:color w:val="C05010"/>
                <w:sz w:val="20"/>
                <w:szCs w:val="20"/>
              </w:rPr>
              <w:t xml:space="preserve">Père</w:t>
            </w:r>
          </w:p>
        </w:tc>
        <w:tc>
          <w:tcPr>
            <w:tcW w:type="dxa" w:w="7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Kagetora Aida — entraîneur légendaire ayant formé certains des Rois sans Couronne</w:t>
            </w:r>
          </w:p>
        </w:tc>
      </w:tr>
      <w:tr>
        <w:tc>
          <w:tcPr>
            <w:tcW w:type="dxa" w:w="2200"/>
            <w:tcBorders>
              <w:top w:val="single" w:color="DDDDDD" w:sz="1"/>
              <w:left w:val="single" w:color="DDDDDD" w:sz="1"/>
              <w:bottom w:val="single" w:color="DDDDDD" w:sz="1"/>
              <w:right w:val="single" w:color="DDDDDD" w:sz="1"/>
            </w:tcBorders>
            <w:shd w:fill="FEF0E0" w:val="clear"/>
            <w:tcMar>
              <w:top w:type="dxa" w:w="80"/>
              <w:left w:type="dxa" w:w="120"/>
              <w:bottom w:type="dxa" w:w="80"/>
              <w:right w:type="dxa" w:w="120"/>
            </w:tcMar>
          </w:tcPr>
          <w:p>
            <w:r>
              <w:rPr>
                <w:rFonts w:ascii="Arial" w:cs="Arial" w:eastAsia="Arial" w:hAnsi="Arial"/>
                <w:b/>
                <w:bCs/>
                <w:color w:val="C05010"/>
                <w:sz w:val="20"/>
                <w:szCs w:val="20"/>
              </w:rPr>
              <w:t xml:space="preserve">Auteur</w:t>
            </w:r>
          </w:p>
        </w:tc>
        <w:tc>
          <w:tcPr>
            <w:tcW w:type="dxa" w:w="7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Tadatoshi Fujimaki — né le 9 juin 1982 à Tokyo, Japon</w:t>
            </w:r>
          </w:p>
        </w:tc>
      </w:tr>
      <w:tr>
        <w:tc>
          <w:tcPr>
            <w:tcW w:type="dxa" w:w="2200"/>
            <w:tcBorders>
              <w:top w:val="single" w:color="DDDDDD" w:sz="1"/>
              <w:left w:val="single" w:color="DDDDDD" w:sz="1"/>
              <w:bottom w:val="single" w:color="DDDDDD" w:sz="1"/>
              <w:right w:val="single" w:color="DDDDDD" w:sz="1"/>
            </w:tcBorders>
            <w:shd w:fill="FEF0E0" w:val="clear"/>
            <w:tcMar>
              <w:top w:type="dxa" w:w="80"/>
              <w:left w:type="dxa" w:w="120"/>
              <w:bottom w:type="dxa" w:w="80"/>
              <w:right w:type="dxa" w:w="120"/>
            </w:tcMar>
          </w:tcPr>
          <w:p>
            <w:r>
              <w:rPr>
                <w:rFonts w:ascii="Arial" w:cs="Arial" w:eastAsia="Arial" w:hAnsi="Arial"/>
                <w:b/>
                <w:bCs/>
                <w:color w:val="C05010"/>
                <w:sz w:val="20"/>
                <w:szCs w:val="20"/>
              </w:rPr>
              <w:t xml:space="preserve">Studio</w:t>
            </w:r>
          </w:p>
        </w:tc>
        <w:tc>
          <w:tcPr>
            <w:tcW w:type="dxa" w:w="7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Production I.G</w:t>
            </w:r>
          </w:p>
        </w:tc>
      </w:tr>
    </w:tbl>
    <w:p>
      <w:pPr>
        <w:spacing w:after="120"/>
      </w:pPr>
      <w:r>
        <w:t xml:space="preserve"/>
      </w:r>
    </w:p>
    <w:p>
      <w:pPr>
        <w:pBdr>
          <w:bottom w:val="single" w:color="E86A10" w:sz="4" w:space="1"/>
        </w:pBdr>
        <w:spacing w:after="80" w:before="180"/>
      </w:pPr>
      <w:r>
        <w:rPr>
          <w:rFonts w:ascii="Arial" w:cs="Arial" w:eastAsia="Arial" w:hAnsi="Arial"/>
          <w:b/>
          <w:bCs/>
          <w:color w:val="C05010"/>
          <w:sz w:val="22"/>
          <w:szCs w:val="22"/>
        </w:rPr>
        <w:t xml:space="preserve">▶ À Propos — Description</w:t>
      </w:r>
    </w:p>
    <w:p>
      <w:pPr>
        <w:spacing w:after="80"/>
      </w:pPr>
      <w:r>
        <w:rPr>
          <w:rFonts w:ascii="Arial" w:cs="Arial" w:eastAsia="Arial" w:hAnsi="Arial"/>
          <w:sz w:val="20"/>
          <w:szCs w:val="20"/>
        </w:rPr>
        <w:t xml:space="preserve">Riko Aida est l'entraîneuse de l'équipe de basket du lycée Seirin, malgré son jeune âge. Fille du légendaire entraîneur Kagetora Aida, elle a hérité de son talent pour l'analyse physique : en regardant une seule fois le corps d'un joueur, elle peut instantanément évaluer ses statistiques physiques (force, vitesse, endurance, agilité). Cette capacité unique lui permet de concevoir des programmes d'entraînement sur mesure ultra-efficaces. Directe, exigeante et parfois violente avec ses joueurs, elle est néanmoins profondément dévouée à leur développement.</w:t>
      </w:r>
    </w:p>
    <w:p>
      <w:pPr>
        <w:pBdr>
          <w:bottom w:val="single" w:color="E86A10" w:sz="4" w:space="1"/>
        </w:pBdr>
        <w:spacing w:after="80" w:before="180"/>
      </w:pPr>
      <w:r>
        <w:rPr>
          <w:rFonts w:ascii="Arial" w:cs="Arial" w:eastAsia="Arial" w:hAnsi="Arial"/>
          <w:b/>
          <w:bCs/>
          <w:color w:val="C05010"/>
          <w:sz w:val="22"/>
          <w:szCs w:val="22"/>
        </w:rPr>
        <w:t xml:space="preserve">▶ Capacités, Techniques &amp; Habiletés</w:t>
      </w:r>
    </w:p>
    <w:p>
      <w:pPr>
        <w:pStyle w:val="ListParagraph"/>
        <w:numPr>
          <w:ilvl w:val="0"/>
          <w:numId w:val="2"/>
        </w:numPr>
        <w:spacing w:after="60"/>
      </w:pPr>
      <w:r>
        <w:rPr>
          <w:rFonts w:ascii="Arial" w:cs="Arial" w:eastAsia="Arial" w:hAnsi="Arial"/>
          <w:sz w:val="20"/>
          <w:szCs w:val="20"/>
        </w:rPr>
        <w:t xml:space="preserve">Analyse physique visuelle instantanée : évalue les statistiques complètes d'un joueur au premier regard</w:t>
      </w:r>
    </w:p>
    <w:p>
      <w:pPr>
        <w:pStyle w:val="ListParagraph"/>
        <w:numPr>
          <w:ilvl w:val="0"/>
          <w:numId w:val="2"/>
        </w:numPr>
        <w:spacing w:after="60"/>
      </w:pPr>
      <w:r>
        <w:rPr>
          <w:rFonts w:ascii="Arial" w:cs="Arial" w:eastAsia="Arial" w:hAnsi="Arial"/>
          <w:sz w:val="20"/>
          <w:szCs w:val="20"/>
        </w:rPr>
        <w:t xml:space="preserve">Conception de programmes d'entraînement sur mesure pour chaque joueur</w:t>
      </w:r>
    </w:p>
    <w:p>
      <w:pPr>
        <w:pStyle w:val="ListParagraph"/>
        <w:numPr>
          <w:ilvl w:val="0"/>
          <w:numId w:val="2"/>
        </w:numPr>
        <w:spacing w:after="60"/>
      </w:pPr>
      <w:r>
        <w:rPr>
          <w:rFonts w:ascii="Arial" w:cs="Arial" w:eastAsia="Arial" w:hAnsi="Arial"/>
          <w:sz w:val="20"/>
          <w:szCs w:val="20"/>
        </w:rPr>
        <w:t xml:space="preserve">Tactique défensive et offensive : stratège adaptative en temps réel lors des matchs</w:t>
      </w:r>
    </w:p>
    <w:p>
      <w:pPr>
        <w:pStyle w:val="ListParagraph"/>
        <w:numPr>
          <w:ilvl w:val="0"/>
          <w:numId w:val="2"/>
        </w:numPr>
        <w:spacing w:after="60"/>
      </w:pPr>
      <w:r>
        <w:rPr>
          <w:rFonts w:ascii="Arial" w:cs="Arial" w:eastAsia="Arial" w:hAnsi="Arial"/>
          <w:sz w:val="20"/>
          <w:szCs w:val="20"/>
        </w:rPr>
        <w:t xml:space="preserve">Cuisine catastrophique : running gag — ses plats sont imbuvables malgré sa bonne volonté</w:t>
      </w:r>
    </w:p>
    <w:p>
      <w:pPr>
        <w:pBdr>
          <w:bottom w:val="single" w:color="E86A10" w:sz="4" w:space="1"/>
        </w:pBdr>
        <w:spacing w:after="80" w:before="180"/>
      </w:pPr>
      <w:r>
        <w:rPr>
          <w:rFonts w:ascii="Arial" w:cs="Arial" w:eastAsia="Arial" w:hAnsi="Arial"/>
          <w:b/>
          <w:bCs/>
          <w:color w:val="C05010"/>
          <w:sz w:val="22"/>
          <w:szCs w:val="22"/>
        </w:rPr>
        <w:t xml:space="preserve">▶ Relations dans la Série</w:t>
      </w:r>
    </w:p>
    <w:p>
      <w:pPr>
        <w:pStyle w:val="ListParagraph"/>
        <w:numPr>
          <w:ilvl w:val="0"/>
          <w:numId w:val="2"/>
        </w:numPr>
        <w:spacing w:after="60"/>
      </w:pPr>
      <w:r>
        <w:rPr>
          <w:rFonts w:ascii="Arial" w:cs="Arial" w:eastAsia="Arial" w:hAnsi="Arial"/>
          <w:sz w:val="20"/>
          <w:szCs w:val="20"/>
        </w:rPr>
        <w:t xml:space="preserve">Père et mentor : Kagetora Aida (entraîneur légendaire — l'a formée)</w:t>
      </w:r>
    </w:p>
    <w:p>
      <w:pPr>
        <w:pStyle w:val="ListParagraph"/>
        <w:numPr>
          <w:ilvl w:val="0"/>
          <w:numId w:val="2"/>
        </w:numPr>
        <w:spacing w:after="60"/>
      </w:pPr>
      <w:r>
        <w:rPr>
          <w:rFonts w:ascii="Arial" w:cs="Arial" w:eastAsia="Arial" w:hAnsi="Arial"/>
          <w:sz w:val="20"/>
          <w:szCs w:val="20"/>
        </w:rPr>
        <w:t xml:space="preserve">Capitaine : Junpei Hyūga</w:t>
      </w:r>
    </w:p>
    <w:p>
      <w:pPr>
        <w:pStyle w:val="ListParagraph"/>
        <w:numPr>
          <w:ilvl w:val="0"/>
          <w:numId w:val="2"/>
        </w:numPr>
        <w:spacing w:after="60"/>
      </w:pPr>
      <w:r>
        <w:rPr>
          <w:rFonts w:ascii="Arial" w:cs="Arial" w:eastAsia="Arial" w:hAnsi="Arial"/>
          <w:sz w:val="20"/>
          <w:szCs w:val="20"/>
        </w:rPr>
        <w:t xml:space="preserve">Toute l'équipe de Seirin : Kuroko, Kagami, Hyūga, Kiyoshi, Izuki...</w:t>
      </w:r>
    </w:p>
    <w:p>
      <w:r>
        <w:br w:type="page"/>
      </w:r>
    </w:p>
    <w:p>
      <w:pPr>
        <w:pStyle w:val="Heading1"/>
        <w:spacing w:after="160" w:before="200"/>
      </w:pPr>
      <w:r>
        <w:rPr>
          <w:rFonts w:ascii="Arial" w:cs="Arial" w:eastAsia="Arial" w:hAnsi="Arial"/>
          <w:b/>
          <w:bCs/>
          <w:color w:val="1A1A2E"/>
          <w:sz w:val="36"/>
          <w:szCs w:val="36"/>
        </w:rPr>
        <w:t xml:space="preserve">🎬 Studio d'Animation — Production I.G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E86A10" w:sz="1"/>
              <w:left w:val="single" w:color="E86A10" w:sz="1"/>
              <w:bottom w:val="single" w:color="E86A10" w:sz="1"/>
              <w:right w:val="single" w:color="E86A10" w:sz="1"/>
            </w:tcBorders>
            <w:shd w:fill="E86A10" w:val="clear"/>
            <w:tcMar>
              <w:top w:type="dxa" w:w="80"/>
              <w:left w:type="dxa" w:w="120"/>
              <w:bottom w:type="dxa" w:w="80"/>
              <w:right w:type="dxa" w:w="120"/>
            </w:tcMar>
          </w:tcPr>
          <w:p>
            <w:r>
              <w:rPr>
                <w:rFonts w:ascii="Arial" w:cs="Arial" w:eastAsia="Arial" w:hAnsi="Arial"/>
                <w:b/>
                <w:bCs/>
                <w:color w:val="FFFFFF"/>
                <w:sz w:val="20"/>
                <w:szCs w:val="20"/>
              </w:rPr>
              <w:t xml:space="preserve">Caractéristique</w:t>
            </w:r>
          </w:p>
        </w:tc>
        <w:tc>
          <w:tcPr>
            <w:tcW w:type="dxa" w:w="6860"/>
            <w:tcBorders>
              <w:top w:val="single" w:color="E86A10" w:sz="1"/>
              <w:left w:val="single" w:color="E86A10" w:sz="1"/>
              <w:bottom w:val="single" w:color="E86A10" w:sz="1"/>
              <w:right w:val="single" w:color="E86A10" w:sz="1"/>
            </w:tcBorders>
            <w:shd w:fill="E86A10" w:val="clear"/>
            <w:tcMar>
              <w:top w:type="dxa" w:w="80"/>
              <w:left w:type="dxa" w:w="120"/>
              <w:bottom w:type="dxa" w:w="80"/>
              <w:right w:type="dxa" w:w="120"/>
            </w:tcMar>
          </w:tcPr>
          <w:p>
            <w:r>
              <w:rPr>
                <w:rFonts w:ascii="Arial" w:cs="Arial" w:eastAsia="Arial" w:hAnsi="Arial"/>
                <w:b/>
                <w:bCs/>
                <w:color w:val="FFFFFF"/>
                <w:sz w:val="20"/>
                <w:szCs w:val="20"/>
              </w:rPr>
              <w:t xml:space="preserve">Détail</w:t>
            </w:r>
          </w:p>
        </w:tc>
      </w:tr>
      <w:tr>
        <w:tc>
          <w:tcPr>
            <w:tcW w:type="dxa" w:w="2500"/>
            <w:tcBorders>
              <w:top w:val="single" w:color="DDDDDD" w:sz="1"/>
              <w:left w:val="single" w:color="DDDDDD" w:sz="1"/>
              <w:bottom w:val="single" w:color="DDDDDD" w:sz="1"/>
              <w:right w:val="single" w:color="DDDDDD" w:sz="1"/>
            </w:tcBorders>
            <w:shd w:fill="FEF0E0" w:val="clear"/>
            <w:tcMar>
              <w:top w:type="dxa" w:w="80"/>
              <w:left w:type="dxa" w:w="120"/>
              <w:bottom w:type="dxa" w:w="80"/>
              <w:right w:type="dxa" w:w="120"/>
            </w:tcMar>
          </w:tcPr>
          <w:p>
            <w:r>
              <w:rPr>
                <w:rFonts w:ascii="Arial" w:cs="Arial" w:eastAsia="Arial" w:hAnsi="Arial"/>
                <w:b/>
                <w:bCs/>
                <w:color w:val="C05010"/>
                <w:sz w:val="20"/>
                <w:szCs w:val="20"/>
              </w:rPr>
              <w:t xml:space="preserve">Nom du studio</w:t>
            </w:r>
          </w:p>
        </w:tc>
        <w:tc>
          <w:tcPr>
            <w:tcW w:type="dxa" w:w="6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Production I.G (株式会社プロダクション・アイジー)</w:t>
            </w:r>
          </w:p>
        </w:tc>
      </w:tr>
      <w:tr>
        <w:tc>
          <w:tcPr>
            <w:tcW w:type="dxa" w:w="2500"/>
            <w:tcBorders>
              <w:top w:val="single" w:color="DDDDDD" w:sz="1"/>
              <w:left w:val="single" w:color="DDDDDD" w:sz="1"/>
              <w:bottom w:val="single" w:color="DDDDDD" w:sz="1"/>
              <w:right w:val="single" w:color="DDDDDD" w:sz="1"/>
            </w:tcBorders>
            <w:shd w:fill="FEF0E0" w:val="clear"/>
            <w:tcMar>
              <w:top w:type="dxa" w:w="80"/>
              <w:left w:type="dxa" w:w="120"/>
              <w:bottom w:type="dxa" w:w="80"/>
              <w:right w:type="dxa" w:w="120"/>
            </w:tcMar>
          </w:tcPr>
          <w:p>
            <w:r>
              <w:rPr>
                <w:rFonts w:ascii="Arial" w:cs="Arial" w:eastAsia="Arial" w:hAnsi="Arial"/>
                <w:b/>
                <w:bCs/>
                <w:color w:val="C05010"/>
                <w:sz w:val="20"/>
                <w:szCs w:val="20"/>
              </w:rPr>
              <w:t xml:space="preserve">Fondation</w:t>
            </w:r>
          </w:p>
        </w:tc>
        <w:tc>
          <w:tcPr>
            <w:tcW w:type="dxa" w:w="6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1987 — fondé à Tokyo, Japon — filiale du groupe IG Port</w:t>
            </w:r>
          </w:p>
        </w:tc>
      </w:tr>
      <w:tr>
        <w:tc>
          <w:tcPr>
            <w:tcW w:type="dxa" w:w="2500"/>
            <w:tcBorders>
              <w:top w:val="single" w:color="DDDDDD" w:sz="1"/>
              <w:left w:val="single" w:color="DDDDDD" w:sz="1"/>
              <w:bottom w:val="single" w:color="DDDDDD" w:sz="1"/>
              <w:right w:val="single" w:color="DDDDDD" w:sz="1"/>
            </w:tcBorders>
            <w:shd w:fill="FEF0E0" w:val="clear"/>
            <w:tcMar>
              <w:top w:type="dxa" w:w="80"/>
              <w:left w:type="dxa" w:w="120"/>
              <w:bottom w:type="dxa" w:w="80"/>
              <w:right w:type="dxa" w:w="120"/>
            </w:tcMar>
          </w:tcPr>
          <w:p>
            <w:r>
              <w:rPr>
                <w:rFonts w:ascii="Arial" w:cs="Arial" w:eastAsia="Arial" w:hAnsi="Arial"/>
                <w:b/>
                <w:bCs/>
                <w:color w:val="C05010"/>
                <w:sz w:val="20"/>
                <w:szCs w:val="20"/>
              </w:rPr>
              <w:t xml:space="preserve">Siège social</w:t>
            </w:r>
          </w:p>
        </w:tc>
        <w:tc>
          <w:tcPr>
            <w:tcW w:type="dxa" w:w="6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Musashino, Tokyo, Japon</w:t>
            </w:r>
          </w:p>
        </w:tc>
      </w:tr>
      <w:tr>
        <w:tc>
          <w:tcPr>
            <w:tcW w:type="dxa" w:w="2500"/>
            <w:tcBorders>
              <w:top w:val="single" w:color="DDDDDD" w:sz="1"/>
              <w:left w:val="single" w:color="DDDDDD" w:sz="1"/>
              <w:bottom w:val="single" w:color="DDDDDD" w:sz="1"/>
              <w:right w:val="single" w:color="DDDDDD" w:sz="1"/>
            </w:tcBorders>
            <w:shd w:fill="FEF0E0" w:val="clear"/>
            <w:tcMar>
              <w:top w:type="dxa" w:w="80"/>
              <w:left w:type="dxa" w:w="120"/>
              <w:bottom w:type="dxa" w:w="80"/>
              <w:right w:type="dxa" w:w="120"/>
            </w:tcMar>
          </w:tcPr>
          <w:p>
            <w:r>
              <w:rPr>
                <w:rFonts w:ascii="Arial" w:cs="Arial" w:eastAsia="Arial" w:hAnsi="Arial"/>
                <w:b/>
                <w:bCs/>
                <w:color w:val="C05010"/>
                <w:sz w:val="20"/>
                <w:szCs w:val="20"/>
              </w:rPr>
              <w:t xml:space="preserve">Réalisateur KnB</w:t>
            </w:r>
          </w:p>
        </w:tc>
        <w:tc>
          <w:tcPr>
            <w:tcW w:type="dxa" w:w="6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Shunsuke Tada — 3 saisons et le film Last Game</w:t>
            </w:r>
          </w:p>
        </w:tc>
      </w:tr>
      <w:tr>
        <w:tc>
          <w:tcPr>
            <w:tcW w:type="dxa" w:w="2500"/>
            <w:tcBorders>
              <w:top w:val="single" w:color="DDDDDD" w:sz="1"/>
              <w:left w:val="single" w:color="DDDDDD" w:sz="1"/>
              <w:bottom w:val="single" w:color="DDDDDD" w:sz="1"/>
              <w:right w:val="single" w:color="DDDDDD" w:sz="1"/>
            </w:tcBorders>
            <w:shd w:fill="FEF0E0" w:val="clear"/>
            <w:tcMar>
              <w:top w:type="dxa" w:w="80"/>
              <w:left w:type="dxa" w:w="120"/>
              <w:bottom w:type="dxa" w:w="80"/>
              <w:right w:type="dxa" w:w="120"/>
            </w:tcMar>
          </w:tcPr>
          <w:p>
            <w:r>
              <w:rPr>
                <w:rFonts w:ascii="Arial" w:cs="Arial" w:eastAsia="Arial" w:hAnsi="Arial"/>
                <w:b/>
                <w:bCs/>
                <w:color w:val="C05010"/>
                <w:sz w:val="20"/>
                <w:szCs w:val="20"/>
              </w:rPr>
              <w:t xml:space="preserve">Musique</w:t>
            </w:r>
          </w:p>
        </w:tc>
        <w:tc>
          <w:tcPr>
            <w:tcW w:type="dxa" w:w="6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GRANRODEO (openings), OLDCODEX (endings) — groupe de J-rock emblématiques</w:t>
            </w:r>
          </w:p>
        </w:tc>
      </w:tr>
      <w:tr>
        <w:tc>
          <w:tcPr>
            <w:tcW w:type="dxa" w:w="2500"/>
            <w:tcBorders>
              <w:top w:val="single" w:color="DDDDDD" w:sz="1"/>
              <w:left w:val="single" w:color="DDDDDD" w:sz="1"/>
              <w:bottom w:val="single" w:color="DDDDDD" w:sz="1"/>
              <w:right w:val="single" w:color="DDDDDD" w:sz="1"/>
            </w:tcBorders>
            <w:shd w:fill="FEF0E0" w:val="clear"/>
            <w:tcMar>
              <w:top w:type="dxa" w:w="80"/>
              <w:left w:type="dxa" w:w="120"/>
              <w:bottom w:type="dxa" w:w="80"/>
              <w:right w:type="dxa" w:w="120"/>
            </w:tcMar>
          </w:tcPr>
          <w:p>
            <w:r>
              <w:rPr>
                <w:rFonts w:ascii="Arial" w:cs="Arial" w:eastAsia="Arial" w:hAnsi="Arial"/>
                <w:b/>
                <w:bCs/>
                <w:color w:val="C05010"/>
                <w:sz w:val="20"/>
                <w:szCs w:val="20"/>
              </w:rPr>
              <w:t xml:space="preserve">Openings</w:t>
            </w:r>
          </w:p>
        </w:tc>
        <w:tc>
          <w:tcPr>
            <w:tcW w:type="dxa" w:w="6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"Can Do" / "RIMFIRE" (GRANRODEO), "Fantastic Tune" / "Nakama wa Taisetsu" (GRANRODEO)</w:t>
            </w:r>
          </w:p>
        </w:tc>
      </w:tr>
      <w:tr>
        <w:tc>
          <w:tcPr>
            <w:tcW w:type="dxa" w:w="2500"/>
            <w:tcBorders>
              <w:top w:val="single" w:color="DDDDDD" w:sz="1"/>
              <w:left w:val="single" w:color="DDDDDD" w:sz="1"/>
              <w:bottom w:val="single" w:color="DDDDDD" w:sz="1"/>
              <w:right w:val="single" w:color="DDDDDD" w:sz="1"/>
            </w:tcBorders>
            <w:shd w:fill="FEF0E0" w:val="clear"/>
            <w:tcMar>
              <w:top w:type="dxa" w:w="80"/>
              <w:left w:type="dxa" w:w="120"/>
              <w:bottom w:type="dxa" w:w="80"/>
              <w:right w:type="dxa" w:w="120"/>
            </w:tcMar>
          </w:tcPr>
          <w:p>
            <w:r>
              <w:rPr>
                <w:rFonts w:ascii="Arial" w:cs="Arial" w:eastAsia="Arial" w:hAnsi="Arial"/>
                <w:b/>
                <w:bCs/>
                <w:color w:val="C05010"/>
                <w:sz w:val="20"/>
                <w:szCs w:val="20"/>
              </w:rPr>
              <w:t xml:space="preserve">Endings</w:t>
            </w:r>
          </w:p>
        </w:tc>
        <w:tc>
          <w:tcPr>
            <w:tcW w:type="dxa" w:w="6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"CATARRHYTHM" / "Start it right away" (Hyadain), "Shoot" (OLDCODEX)</w:t>
            </w:r>
          </w:p>
        </w:tc>
      </w:tr>
      <w:tr>
        <w:tc>
          <w:tcPr>
            <w:tcW w:type="dxa" w:w="2500"/>
            <w:tcBorders>
              <w:top w:val="single" w:color="DDDDDD" w:sz="1"/>
              <w:left w:val="single" w:color="DDDDDD" w:sz="1"/>
              <w:bottom w:val="single" w:color="DDDDDD" w:sz="1"/>
              <w:right w:val="single" w:color="DDDDDD" w:sz="1"/>
            </w:tcBorders>
            <w:shd w:fill="FEF0E0" w:val="clear"/>
            <w:tcMar>
              <w:top w:type="dxa" w:w="80"/>
              <w:left w:type="dxa" w:w="120"/>
              <w:bottom w:type="dxa" w:w="80"/>
              <w:right w:type="dxa" w:w="120"/>
            </w:tcMar>
          </w:tcPr>
          <w:p>
            <w:r>
              <w:rPr>
                <w:rFonts w:ascii="Arial" w:cs="Arial" w:eastAsia="Arial" w:hAnsi="Arial"/>
                <w:b/>
                <w:bCs/>
                <w:color w:val="C05010"/>
                <w:sz w:val="20"/>
                <w:szCs w:val="20"/>
              </w:rPr>
              <w:t xml:space="preserve">Autres œuvres majeures</w:t>
            </w:r>
          </w:p>
        </w:tc>
        <w:tc>
          <w:tcPr>
            <w:tcW w:type="dxa" w:w="6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Ghost in the Shell (1995), Haikyuu!!, Attack on Titan (saison 2), Eden of the East</w:t>
            </w:r>
          </w:p>
        </w:tc>
      </w:tr>
      <w:tr>
        <w:tc>
          <w:tcPr>
            <w:tcW w:type="dxa" w:w="2500"/>
            <w:tcBorders>
              <w:top w:val="single" w:color="DDDDDD" w:sz="1"/>
              <w:left w:val="single" w:color="DDDDDD" w:sz="1"/>
              <w:bottom w:val="single" w:color="DDDDDD" w:sz="1"/>
              <w:right w:val="single" w:color="DDDDDD" w:sz="1"/>
            </w:tcBorders>
            <w:shd w:fill="FEF0E0" w:val="clear"/>
            <w:tcMar>
              <w:top w:type="dxa" w:w="80"/>
              <w:left w:type="dxa" w:w="120"/>
              <w:bottom w:type="dxa" w:w="80"/>
              <w:right w:type="dxa" w:w="120"/>
            </w:tcMar>
          </w:tcPr>
          <w:p>
            <w:r>
              <w:rPr>
                <w:rFonts w:ascii="Arial" w:cs="Arial" w:eastAsia="Arial" w:hAnsi="Arial"/>
                <w:b/>
                <w:bCs/>
                <w:color w:val="C05010"/>
                <w:sz w:val="20"/>
                <w:szCs w:val="20"/>
              </w:rPr>
              <w:t xml:space="preserve">Diffusion en France</w:t>
            </w:r>
          </w:p>
        </w:tc>
        <w:tc>
          <w:tcPr>
            <w:tcW w:type="dxa" w:w="6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ADN (Anime Digital Network) — J-One — L'Équipe 21 — Netflix — Crunchyroll</w:t>
            </w:r>
          </w:p>
        </w:tc>
      </w:tr>
      <w:tr>
        <w:tc>
          <w:tcPr>
            <w:tcW w:type="dxa" w:w="2500"/>
            <w:tcBorders>
              <w:top w:val="single" w:color="DDDDDD" w:sz="1"/>
              <w:left w:val="single" w:color="DDDDDD" w:sz="1"/>
              <w:bottom w:val="single" w:color="DDDDDD" w:sz="1"/>
              <w:right w:val="single" w:color="DDDDDD" w:sz="1"/>
            </w:tcBorders>
            <w:shd w:fill="FEF0E0" w:val="clear"/>
            <w:tcMar>
              <w:top w:type="dxa" w:w="80"/>
              <w:left w:type="dxa" w:w="120"/>
              <w:bottom w:type="dxa" w:w="80"/>
              <w:right w:type="dxa" w:w="120"/>
            </w:tcMar>
          </w:tcPr>
          <w:p>
            <w:r>
              <w:rPr>
                <w:rFonts w:ascii="Arial" w:cs="Arial" w:eastAsia="Arial" w:hAnsi="Arial"/>
                <w:b/>
                <w:bCs/>
                <w:color w:val="C05010"/>
                <w:sz w:val="20"/>
                <w:szCs w:val="20"/>
              </w:rPr>
              <w:t xml:space="preserve">Édition DVD/Blu-ray France</w:t>
            </w:r>
          </w:p>
        </w:tc>
        <w:tc>
          <w:tcPr>
            <w:tcW w:type="dxa" w:w="6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Kazé Manga — depuis juin 2014</w:t>
            </w:r>
          </w:p>
        </w:tc>
      </w:tr>
    </w:tbl>
    <w:p>
      <w:r>
        <w:br w:type="page"/>
      </w:r>
    </w:p>
    <w:p>
      <w:pPr>
        <w:pStyle w:val="Heading1"/>
        <w:spacing w:after="160" w:before="200"/>
      </w:pPr>
      <w:r>
        <w:rPr>
          <w:rFonts w:ascii="Arial" w:cs="Arial" w:eastAsia="Arial" w:hAnsi="Arial"/>
          <w:b/>
          <w:bCs/>
          <w:color w:val="1A1A2E"/>
          <w:sz w:val="36"/>
          <w:szCs w:val="36"/>
        </w:rPr>
        <w:t xml:space="preserve">🏆 Classement de Popularité Officiel</w:t>
      </w:r>
    </w:p>
    <w:p>
      <w:pPr>
        <w:spacing w:after="80"/>
      </w:pPr>
      <w:r>
        <w:rPr>
          <w:rFonts w:ascii="Arial" w:cs="Arial" w:eastAsia="Arial" w:hAnsi="Arial"/>
          <w:sz w:val="20"/>
          <w:szCs w:val="20"/>
        </w:rPr>
        <w:t xml:space="preserve">Résultats consolidés des 3 sondages officiels Weekly Shōnen Jump. Le 3e sondage (Chapitre 254) est le classement de référence. Source : kurokonobasuke.fandom.com / animenewsnetwork.com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000"/>
        <w:gridCol w:w="2300"/>
        <w:gridCol w:w="1300"/>
        <w:gridCol w:w="2060"/>
      </w:tblGrid>
      <w:tr>
        <w:tc>
          <w:tcPr>
            <w:tcW w:type="dxa" w:w="700"/>
            <w:tcBorders>
              <w:top w:val="single" w:color="E86A10" w:sz="1"/>
              <w:left w:val="single" w:color="E86A10" w:sz="1"/>
              <w:bottom w:val="single" w:color="E86A10" w:sz="1"/>
              <w:right w:val="single" w:color="E86A10" w:sz="1"/>
            </w:tcBorders>
            <w:shd w:fill="E86A10" w:val="clear"/>
            <w:tcMar>
              <w:top w:type="dxa" w:w="80"/>
              <w:left w:type="dxa" w:w="120"/>
              <w:bottom w:type="dxa" w:w="80"/>
              <w:right w:type="dxa" w:w="120"/>
            </w:tcMar>
          </w:tcPr>
          <w:p>
            <w:r>
              <w:rPr>
                <w:rFonts w:ascii="Arial" w:cs="Arial" w:eastAsia="Arial" w:hAnsi="Arial"/>
                <w:b/>
                <w:bCs/>
                <w:color w:val="FFFFFF"/>
                <w:sz w:val="20"/>
                <w:szCs w:val="20"/>
              </w:rPr>
              <w:t xml:space="preserve">Rang</w:t>
            </w:r>
          </w:p>
        </w:tc>
        <w:tc>
          <w:tcPr>
            <w:tcW w:type="dxa" w:w="3000"/>
            <w:tcBorders>
              <w:top w:val="single" w:color="E86A10" w:sz="1"/>
              <w:left w:val="single" w:color="E86A10" w:sz="1"/>
              <w:bottom w:val="single" w:color="E86A10" w:sz="1"/>
              <w:right w:val="single" w:color="E86A10" w:sz="1"/>
            </w:tcBorders>
            <w:shd w:fill="E86A10" w:val="clear"/>
            <w:tcMar>
              <w:top w:type="dxa" w:w="80"/>
              <w:left w:type="dxa" w:w="120"/>
              <w:bottom w:type="dxa" w:w="80"/>
              <w:right w:type="dxa" w:w="120"/>
            </w:tcMar>
          </w:tcPr>
          <w:p>
            <w:r>
              <w:rPr>
                <w:rFonts w:ascii="Arial" w:cs="Arial" w:eastAsia="Arial" w:hAnsi="Arial"/>
                <w:b/>
                <w:bCs/>
                <w:color w:val="FFFFFF"/>
                <w:sz w:val="20"/>
                <w:szCs w:val="20"/>
              </w:rPr>
              <w:t xml:space="preserve">Personnage</w:t>
            </w:r>
          </w:p>
        </w:tc>
        <w:tc>
          <w:tcPr>
            <w:tcW w:type="dxa" w:w="2300"/>
            <w:tcBorders>
              <w:top w:val="single" w:color="E86A10" w:sz="1"/>
              <w:left w:val="single" w:color="E86A10" w:sz="1"/>
              <w:bottom w:val="single" w:color="E86A10" w:sz="1"/>
              <w:right w:val="single" w:color="E86A10" w:sz="1"/>
            </w:tcBorders>
            <w:shd w:fill="E86A10" w:val="clear"/>
            <w:tcMar>
              <w:top w:type="dxa" w:w="80"/>
              <w:left w:type="dxa" w:w="120"/>
              <w:bottom w:type="dxa" w:w="80"/>
              <w:right w:type="dxa" w:w="120"/>
            </w:tcMar>
          </w:tcPr>
          <w:p>
            <w:r>
              <w:rPr>
                <w:rFonts w:ascii="Arial" w:cs="Arial" w:eastAsia="Arial" w:hAnsi="Arial"/>
                <w:b/>
                <w:bCs/>
                <w:color w:val="FFFFFF"/>
                <w:sz w:val="20"/>
                <w:szCs w:val="20"/>
              </w:rPr>
              <w:t xml:space="preserve">Affiliation</w:t>
            </w:r>
          </w:p>
        </w:tc>
        <w:tc>
          <w:tcPr>
            <w:tcW w:type="dxa" w:w="1300"/>
            <w:tcBorders>
              <w:top w:val="single" w:color="E86A10" w:sz="1"/>
              <w:left w:val="single" w:color="E86A10" w:sz="1"/>
              <w:bottom w:val="single" w:color="E86A10" w:sz="1"/>
              <w:right w:val="single" w:color="E86A10" w:sz="1"/>
            </w:tcBorders>
            <w:shd w:fill="E86A10" w:val="clear"/>
            <w:tcMar>
              <w:top w:type="dxa" w:w="80"/>
              <w:left w:type="dxa" w:w="120"/>
              <w:bottom w:type="dxa" w:w="80"/>
              <w:right w:type="dxa" w:w="120"/>
            </w:tcMar>
          </w:tcPr>
          <w:p>
            <w:r>
              <w:rPr>
                <w:rFonts w:ascii="Arial" w:cs="Arial" w:eastAsia="Arial" w:hAnsi="Arial"/>
                <w:b/>
                <w:bCs/>
                <w:color w:val="FFFFFF"/>
                <w:sz w:val="20"/>
                <w:szCs w:val="20"/>
              </w:rPr>
              <w:t xml:space="preserve">Votes S3</w:t>
            </w:r>
          </w:p>
        </w:tc>
        <w:tc>
          <w:tcPr>
            <w:tcW w:type="dxa" w:w="2060"/>
            <w:tcBorders>
              <w:top w:val="single" w:color="E86A10" w:sz="1"/>
              <w:left w:val="single" w:color="E86A10" w:sz="1"/>
              <w:bottom w:val="single" w:color="E86A10" w:sz="1"/>
              <w:right w:val="single" w:color="E86A10" w:sz="1"/>
            </w:tcBorders>
            <w:shd w:fill="E86A10"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700"/>
            <w:tcBorders>
              <w:top w:val="single" w:color="DDDDDD" w:sz="1"/>
              <w:left w:val="single" w:color="DDDDDD" w:sz="1"/>
              <w:bottom w:val="single" w:color="DDDDDD" w:sz="1"/>
              <w:right w:val="single" w:color="DDDDDD" w:sz="1"/>
            </w:tcBorders>
            <w:shd w:fill="FFF3E2" w:val="clear"/>
            <w:tcMar>
              <w:top w:type="dxa" w:w="80"/>
              <w:left w:type="dxa" w:w="120"/>
              <w:bottom w:type="dxa" w:w="80"/>
              <w:right w:type="dxa" w:w="120"/>
            </w:tcMar>
          </w:tcPr>
          <w:p>
            <w:pPr>
              <w:jc w:val="center"/>
            </w:pPr>
            <w:r>
              <w:rPr>
                <w:rFonts w:ascii="Arial" w:cs="Arial" w:eastAsia="Arial" w:hAnsi="Arial"/>
                <w:b/>
                <w:bCs/>
                <w:sz w:val="20"/>
                <w:szCs w:val="20"/>
              </w:rPr>
              <w:t xml:space="preserve">#1</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Seijūrō Akashi</w:t>
            </w:r>
          </w:p>
        </w:tc>
        <w:tc>
          <w:tcPr>
            <w:tcW w:type="dxa" w:w="23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Rakuzan / Teikō (Meneur)</w:t>
            </w:r>
          </w:p>
        </w:tc>
        <w:tc>
          <w:tcPr>
            <w:tcW w:type="dxa" w:w="13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6 276</w:t>
            </w:r>
          </w:p>
        </w:tc>
        <w:tc>
          <w:tcPr>
            <w:tcW w:type="dxa" w:w="20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i/>
                <w:iCs/>
                <w:color w:val="888888"/>
                <w:sz w:val="18"/>
                <w:szCs w:val="18"/>
              </w:rPr>
              <w:t xml:space="preserve">1er pour la 1re fois au S3</w:t>
            </w:r>
          </w:p>
        </w:tc>
      </w:tr>
      <w:tr>
        <w:tc>
          <w:tcPr>
            <w:tcW w:type="dxa" w:w="700"/>
            <w:tcBorders>
              <w:top w:val="single" w:color="DDDDDD" w:sz="1"/>
              <w:left w:val="single" w:color="DDDDDD" w:sz="1"/>
              <w:bottom w:val="single" w:color="DDDDDD" w:sz="1"/>
              <w:right w:val="single" w:color="DDDDDD" w:sz="1"/>
            </w:tcBorders>
            <w:shd w:fill="FFF3E2" w:val="clear"/>
            <w:tcMar>
              <w:top w:type="dxa" w:w="80"/>
              <w:left w:type="dxa" w:w="120"/>
              <w:bottom w:type="dxa" w:w="80"/>
              <w:right w:type="dxa" w:w="120"/>
            </w:tcMar>
          </w:tcPr>
          <w:p>
            <w:pPr>
              <w:jc w:val="center"/>
            </w:pPr>
            <w:r>
              <w:rPr>
                <w:rFonts w:ascii="Arial" w:cs="Arial" w:eastAsia="Arial" w:hAnsi="Arial"/>
                <w:b/>
                <w:bCs/>
                <w:sz w:val="20"/>
                <w:szCs w:val="20"/>
              </w:rPr>
              <w:t xml:space="preserve">#2</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Tetsuya Kuroko</w:t>
            </w:r>
          </w:p>
        </w:tc>
        <w:tc>
          <w:tcPr>
            <w:tcW w:type="dxa" w:w="23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Seirin (Sixième homme)</w:t>
            </w:r>
          </w:p>
        </w:tc>
        <w:tc>
          <w:tcPr>
            <w:tcW w:type="dxa" w:w="13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3 505</w:t>
            </w:r>
          </w:p>
        </w:tc>
        <w:tc>
          <w:tcPr>
            <w:tcW w:type="dxa" w:w="20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i/>
                <w:iCs/>
                <w:color w:val="888888"/>
                <w:sz w:val="18"/>
                <w:szCs w:val="18"/>
              </w:rPr>
              <w:t xml:space="preserve">1er aux sondages S1 et S2</w:t>
            </w:r>
          </w:p>
        </w:tc>
      </w:tr>
      <w:tr>
        <w:tc>
          <w:tcPr>
            <w:tcW w:type="dxa" w:w="700"/>
            <w:tcBorders>
              <w:top w:val="single" w:color="DDDDDD" w:sz="1"/>
              <w:left w:val="single" w:color="DDDDDD" w:sz="1"/>
              <w:bottom w:val="single" w:color="DDDDDD" w:sz="1"/>
              <w:right w:val="single" w:color="DDDDDD" w:sz="1"/>
            </w:tcBorders>
            <w:shd w:fill="FFF3E2" w:val="clear"/>
            <w:tcMar>
              <w:top w:type="dxa" w:w="80"/>
              <w:left w:type="dxa" w:w="120"/>
              <w:bottom w:type="dxa" w:w="80"/>
              <w:right w:type="dxa" w:w="120"/>
            </w:tcMar>
          </w:tcPr>
          <w:p>
            <w:pPr>
              <w:jc w:val="center"/>
            </w:pPr>
            <w:r>
              <w:rPr>
                <w:rFonts w:ascii="Arial" w:cs="Arial" w:eastAsia="Arial" w:hAnsi="Arial"/>
                <w:b/>
                <w:bCs/>
                <w:sz w:val="20"/>
                <w:szCs w:val="20"/>
              </w:rPr>
              <w:t xml:space="preserve">#3</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Kazunari Takao</w:t>
            </w:r>
          </w:p>
        </w:tc>
        <w:tc>
          <w:tcPr>
            <w:tcW w:type="dxa" w:w="23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Shūtoku (Meneur)</w:t>
            </w:r>
          </w:p>
        </w:tc>
        <w:tc>
          <w:tcPr>
            <w:tcW w:type="dxa" w:w="13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2 539</w:t>
            </w:r>
          </w:p>
        </w:tc>
        <w:tc>
          <w:tcPr>
            <w:tcW w:type="dxa" w:w="20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i/>
                <w:iCs/>
                <w:color w:val="888888"/>
                <w:sz w:val="18"/>
                <w:szCs w:val="18"/>
              </w:rPr>
              <w:t xml:space="preserve">1er non-Miracle au top 3</w:t>
            </w:r>
          </w:p>
        </w:tc>
      </w:tr>
      <w:tr>
        <w:tc>
          <w:tcPr>
            <w:tcW w:type="dxa" w:w="700"/>
            <w:tcBorders>
              <w:top w:val="single" w:color="DDDDDD" w:sz="1"/>
              <w:left w:val="single" w:color="DDDDDD" w:sz="1"/>
              <w:bottom w:val="single" w:color="DDDDDD" w:sz="1"/>
              <w:right w:val="single" w:color="DDDDDD" w:sz="1"/>
            </w:tcBorders>
            <w:shd w:fill="FFF3E2" w:val="clear"/>
            <w:tcMar>
              <w:top w:type="dxa" w:w="80"/>
              <w:left w:type="dxa" w:w="120"/>
              <w:bottom w:type="dxa" w:w="80"/>
              <w:right w:type="dxa" w:w="120"/>
            </w:tcMar>
          </w:tcPr>
          <w:p>
            <w:pPr>
              <w:jc w:val="center"/>
            </w:pPr>
            <w:r>
              <w:rPr>
                <w:rFonts w:ascii="Arial" w:cs="Arial" w:eastAsia="Arial" w:hAnsi="Arial"/>
                <w:b/>
                <w:bCs/>
                <w:sz w:val="20"/>
                <w:szCs w:val="20"/>
              </w:rPr>
              <w:t xml:space="preserve">#4</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Ryōta Kise</w:t>
            </w:r>
          </w:p>
        </w:tc>
        <w:tc>
          <w:tcPr>
            <w:tcW w:type="dxa" w:w="23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Kaijō (Petit Ailier)</w:t>
            </w:r>
          </w:p>
        </w:tc>
        <w:tc>
          <w:tcPr>
            <w:tcW w:type="dxa" w:w="13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2 392</w:t>
            </w:r>
          </w:p>
        </w:tc>
        <w:tc>
          <w:tcPr>
            <w:tcW w:type="dxa" w:w="20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i/>
                <w:iCs/>
                <w:color w:val="888888"/>
                <w:sz w:val="18"/>
                <w:szCs w:val="18"/>
              </w:rPr>
              <w:t xml:space="preserve">Constant dans le top 5</w:t>
            </w:r>
          </w:p>
        </w:tc>
      </w:tr>
      <w:tr>
        <w:tc>
          <w:tcPr>
            <w:tcW w:type="dxa" w:w="700"/>
            <w:tcBorders>
              <w:top w:val="single" w:color="DDDDDD" w:sz="1"/>
              <w:left w:val="single" w:color="DDDDDD" w:sz="1"/>
              <w:bottom w:val="single" w:color="DDDDDD" w:sz="1"/>
              <w:right w:val="single" w:color="DDDDDD" w:sz="1"/>
            </w:tcBorders>
            <w:shd w:fill="FFF3E2" w:val="clear"/>
            <w:tcMar>
              <w:top w:type="dxa" w:w="80"/>
              <w:left w:type="dxa" w:w="120"/>
              <w:bottom w:type="dxa" w:w="80"/>
              <w:right w:type="dxa" w:w="120"/>
            </w:tcMar>
          </w:tcPr>
          <w:p>
            <w:pPr>
              <w:jc w:val="center"/>
            </w:pPr>
            <w:r>
              <w:rPr>
                <w:rFonts w:ascii="Arial" w:cs="Arial" w:eastAsia="Arial" w:hAnsi="Arial"/>
                <w:b/>
                <w:bCs/>
                <w:sz w:val="20"/>
                <w:szCs w:val="20"/>
              </w:rPr>
              <w:t xml:space="preserve">#5</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Taiga Kagami</w:t>
            </w:r>
          </w:p>
        </w:tc>
        <w:tc>
          <w:tcPr>
            <w:tcW w:type="dxa" w:w="23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Seirin (Ailier Fort)</w:t>
            </w:r>
          </w:p>
        </w:tc>
        <w:tc>
          <w:tcPr>
            <w:tcW w:type="dxa" w:w="13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2 288</w:t>
            </w:r>
          </w:p>
        </w:tc>
        <w:tc>
          <w:tcPr>
            <w:tcW w:type="dxa" w:w="20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i/>
                <w:iCs/>
                <w:color w:val="888888"/>
                <w:sz w:val="18"/>
                <w:szCs w:val="18"/>
              </w:rPr>
              <w:t xml:space="preserve">Montée progressive</w:t>
            </w:r>
          </w:p>
        </w:tc>
      </w:tr>
      <w:tr>
        <w:tc>
          <w:tcPr>
            <w:tcW w:type="dxa" w:w="700"/>
            <w:tcBorders>
              <w:top w:val="single" w:color="DDDDDD" w:sz="1"/>
              <w:left w:val="single" w:color="DDDDDD" w:sz="1"/>
              <w:bottom w:val="single" w:color="DDDDDD" w:sz="1"/>
              <w:right w:val="single" w:color="DDDDDD" w:sz="1"/>
            </w:tcBorders>
            <w:shd w:fill="FFF3E2" w:val="clear"/>
            <w:tcMar>
              <w:top w:type="dxa" w:w="80"/>
              <w:left w:type="dxa" w:w="120"/>
              <w:bottom w:type="dxa" w:w="80"/>
              <w:right w:type="dxa" w:w="120"/>
            </w:tcMar>
          </w:tcPr>
          <w:p>
            <w:pPr>
              <w:jc w:val="center"/>
            </w:pPr>
            <w:r>
              <w:rPr>
                <w:rFonts w:ascii="Arial" w:cs="Arial" w:eastAsia="Arial" w:hAnsi="Arial"/>
                <w:b/>
                <w:bCs/>
                <w:sz w:val="20"/>
                <w:szCs w:val="20"/>
              </w:rPr>
              <w:t xml:space="preserve">#6</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Shintarō Midorima</w:t>
            </w:r>
          </w:p>
        </w:tc>
        <w:tc>
          <w:tcPr>
            <w:tcW w:type="dxa" w:w="23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Shūtoku (Arrière)</w:t>
            </w:r>
          </w:p>
        </w:tc>
        <w:tc>
          <w:tcPr>
            <w:tcW w:type="dxa" w:w="13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1 983</w:t>
            </w:r>
          </w:p>
        </w:tc>
        <w:tc>
          <w:tcPr>
            <w:tcW w:type="dxa" w:w="20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i/>
                <w:iCs/>
                <w:color w:val="888888"/>
                <w:sz w:val="18"/>
                <w:szCs w:val="18"/>
              </w:rPr>
              <w:t xml:space="preserve">1er au 1er sondage (ex-aequo)</w:t>
            </w:r>
          </w:p>
        </w:tc>
      </w:tr>
      <w:tr>
        <w:tc>
          <w:tcPr>
            <w:tcW w:type="dxa" w:w="700"/>
            <w:tcBorders>
              <w:top w:val="single" w:color="DDDDDD" w:sz="1"/>
              <w:left w:val="single" w:color="DDDDDD" w:sz="1"/>
              <w:bottom w:val="single" w:color="DDDDDD" w:sz="1"/>
              <w:right w:val="single" w:color="DDDDDD" w:sz="1"/>
            </w:tcBorders>
            <w:shd w:fill="FFF3E2" w:val="clear"/>
            <w:tcMar>
              <w:top w:type="dxa" w:w="80"/>
              <w:left w:type="dxa" w:w="120"/>
              <w:bottom w:type="dxa" w:w="80"/>
              <w:right w:type="dxa" w:w="120"/>
            </w:tcMar>
          </w:tcPr>
          <w:p>
            <w:pPr>
              <w:jc w:val="center"/>
            </w:pPr>
            <w:r>
              <w:rPr>
                <w:rFonts w:ascii="Arial" w:cs="Arial" w:eastAsia="Arial" w:hAnsi="Arial"/>
                <w:b/>
                <w:bCs/>
                <w:sz w:val="20"/>
                <w:szCs w:val="20"/>
              </w:rPr>
              <w:t xml:space="preserve">#7</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Daiki Aomine</w:t>
            </w:r>
          </w:p>
        </w:tc>
        <w:tc>
          <w:tcPr>
            <w:tcW w:type="dxa" w:w="23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Tōō (Ailier Fort)</w:t>
            </w:r>
          </w:p>
        </w:tc>
        <w:tc>
          <w:tcPr>
            <w:tcW w:type="dxa" w:w="13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1 670</w:t>
            </w:r>
          </w:p>
        </w:tc>
        <w:tc>
          <w:tcPr>
            <w:tcW w:type="dxa" w:w="20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i/>
                <w:iCs/>
                <w:color w:val="888888"/>
                <w:sz w:val="18"/>
                <w:szCs w:val="18"/>
              </w:rPr>
              <w:t xml:space="preserve">Populaire malgré son arrogance</w:t>
            </w:r>
          </w:p>
        </w:tc>
      </w:tr>
      <w:tr>
        <w:tc>
          <w:tcPr>
            <w:tcW w:type="dxa" w:w="700"/>
            <w:tcBorders>
              <w:top w:val="single" w:color="DDDDDD" w:sz="1"/>
              <w:left w:val="single" w:color="DDDDDD" w:sz="1"/>
              <w:bottom w:val="single" w:color="DDDDDD" w:sz="1"/>
              <w:right w:val="single" w:color="DDDDDD" w:sz="1"/>
            </w:tcBorders>
            <w:shd w:fill="FFF3E2" w:val="clear"/>
            <w:tcMar>
              <w:top w:type="dxa" w:w="80"/>
              <w:left w:type="dxa" w:w="120"/>
              <w:bottom w:type="dxa" w:w="80"/>
              <w:right w:type="dxa" w:w="120"/>
            </w:tcMar>
          </w:tcPr>
          <w:p>
            <w:pPr>
              <w:jc w:val="center"/>
            </w:pPr>
            <w:r>
              <w:rPr>
                <w:rFonts w:ascii="Arial" w:cs="Arial" w:eastAsia="Arial" w:hAnsi="Arial"/>
                <w:b/>
                <w:bCs/>
                <w:sz w:val="20"/>
                <w:szCs w:val="20"/>
              </w:rPr>
              <w:t xml:space="preserve">#8</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Atsushi Murasakibara</w:t>
            </w:r>
          </w:p>
        </w:tc>
        <w:tc>
          <w:tcPr>
            <w:tcW w:type="dxa" w:w="23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Yōsen (Pivot)</w:t>
            </w:r>
          </w:p>
        </w:tc>
        <w:tc>
          <w:tcPr>
            <w:tcW w:type="dxa" w:w="13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856</w:t>
            </w:r>
          </w:p>
        </w:tc>
        <w:tc>
          <w:tcPr>
            <w:tcW w:type="dxa" w:w="20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i/>
                <w:iCs/>
                <w:color w:val="888888"/>
                <w:sz w:val="18"/>
                <w:szCs w:val="18"/>
              </w:rPr>
              <w:t xml:space="preserve">Apprécié pour sa puissance</w:t>
            </w:r>
          </w:p>
        </w:tc>
      </w:tr>
      <w:tr>
        <w:tc>
          <w:tcPr>
            <w:tcW w:type="dxa" w:w="700"/>
            <w:tcBorders>
              <w:top w:val="single" w:color="DDDDDD" w:sz="1"/>
              <w:left w:val="single" w:color="DDDDDD" w:sz="1"/>
              <w:bottom w:val="single" w:color="DDDDDD" w:sz="1"/>
              <w:right w:val="single" w:color="DDDDDD" w:sz="1"/>
            </w:tcBorders>
            <w:shd w:fill="FFF3E2" w:val="clear"/>
            <w:tcMar>
              <w:top w:type="dxa" w:w="80"/>
              <w:left w:type="dxa" w:w="120"/>
              <w:bottom w:type="dxa" w:w="80"/>
              <w:right w:type="dxa" w:w="120"/>
            </w:tcMar>
          </w:tcPr>
          <w:p>
            <w:pPr>
              <w:jc w:val="center"/>
            </w:pPr>
            <w:r>
              <w:rPr>
                <w:rFonts w:ascii="Arial" w:cs="Arial" w:eastAsia="Arial" w:hAnsi="Arial"/>
                <w:b/>
                <w:bCs/>
                <w:sz w:val="20"/>
                <w:szCs w:val="20"/>
              </w:rPr>
              <w:t xml:space="preserve">#9</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Tatsuya Himuro</w:t>
            </w:r>
          </w:p>
        </w:tc>
        <w:tc>
          <w:tcPr>
            <w:tcW w:type="dxa" w:w="23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Yōsen (Arrière)</w:t>
            </w:r>
          </w:p>
        </w:tc>
        <w:tc>
          <w:tcPr>
            <w:tcW w:type="dxa" w:w="13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925</w:t>
            </w:r>
          </w:p>
        </w:tc>
        <w:tc>
          <w:tcPr>
            <w:tcW w:type="dxa" w:w="20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i/>
                <w:iCs/>
                <w:color w:val="888888"/>
                <w:sz w:val="18"/>
                <w:szCs w:val="18"/>
              </w:rPr>
              <w:t xml:space="preserve">11e S3 — fort fan support</w:t>
            </w:r>
          </w:p>
        </w:tc>
      </w:tr>
      <w:tr>
        <w:tc>
          <w:tcPr>
            <w:tcW w:type="dxa" w:w="700"/>
            <w:tcBorders>
              <w:top w:val="single" w:color="DDDDDD" w:sz="1"/>
              <w:left w:val="single" w:color="DDDDDD" w:sz="1"/>
              <w:bottom w:val="single" w:color="DDDDDD" w:sz="1"/>
              <w:right w:val="single" w:color="DDDDDD" w:sz="1"/>
            </w:tcBorders>
            <w:shd w:fill="FFF3E2" w:val="clear"/>
            <w:tcMar>
              <w:top w:type="dxa" w:w="80"/>
              <w:left w:type="dxa" w:w="120"/>
              <w:bottom w:type="dxa" w:w="80"/>
              <w:right w:type="dxa" w:w="120"/>
            </w:tcMar>
          </w:tcPr>
          <w:p>
            <w:pPr>
              <w:jc w:val="center"/>
            </w:pPr>
            <w:r>
              <w:rPr>
                <w:rFonts w:ascii="Arial" w:cs="Arial" w:eastAsia="Arial" w:hAnsi="Arial"/>
                <w:b/>
                <w:bCs/>
                <w:sz w:val="20"/>
                <w:szCs w:val="20"/>
              </w:rPr>
              <w:t xml:space="preserve">#10</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Satsuki Momoi</w:t>
            </w:r>
          </w:p>
        </w:tc>
        <w:tc>
          <w:tcPr>
            <w:tcW w:type="dxa" w:w="23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Tōō (Manageuse)</w:t>
            </w:r>
          </w:p>
        </w:tc>
        <w:tc>
          <w:tcPr>
            <w:tcW w:type="dxa" w:w="13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732</w:t>
            </w:r>
          </w:p>
        </w:tc>
        <w:tc>
          <w:tcPr>
            <w:tcW w:type="dxa" w:w="20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i/>
                <w:iCs/>
                <w:color w:val="888888"/>
                <w:sz w:val="18"/>
                <w:szCs w:val="18"/>
              </w:rPr>
              <w:t xml:space="preserve">Seul personnage féminin top 20</w:t>
            </w:r>
          </w:p>
        </w:tc>
      </w:tr>
      <w:tr>
        <w:tc>
          <w:tcPr>
            <w:tcW w:type="dxa" w:w="700"/>
            <w:tcBorders>
              <w:top w:val="single" w:color="DDDDDD" w:sz="1"/>
              <w:left w:val="single" w:color="DDDDDD" w:sz="1"/>
              <w:bottom w:val="single" w:color="DDDDDD" w:sz="1"/>
              <w:right w:val="single" w:color="DDDDDD" w:sz="1"/>
            </w:tcBorders>
            <w:shd w:fill="FFF3E2" w:val="clear"/>
            <w:tcMar>
              <w:top w:type="dxa" w:w="80"/>
              <w:left w:type="dxa" w:w="120"/>
              <w:bottom w:type="dxa" w:w="80"/>
              <w:right w:type="dxa" w:w="120"/>
            </w:tcMar>
          </w:tcPr>
          <w:p>
            <w:pPr>
              <w:jc w:val="center"/>
            </w:pPr>
            <w:r>
              <w:rPr>
                <w:rFonts w:ascii="Arial" w:cs="Arial" w:eastAsia="Arial" w:hAnsi="Arial"/>
                <w:b/>
                <w:bCs/>
                <w:sz w:val="20"/>
                <w:szCs w:val="20"/>
              </w:rPr>
              <w:t xml:space="preserve">#11</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Junpei Hyūga</w:t>
            </w:r>
          </w:p>
        </w:tc>
        <w:tc>
          <w:tcPr>
            <w:tcW w:type="dxa" w:w="23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Seirin (Capitaine)</w:t>
            </w:r>
          </w:p>
        </w:tc>
        <w:tc>
          <w:tcPr>
            <w:tcW w:type="dxa" w:w="13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Non classé S3 top</w:t>
            </w:r>
          </w:p>
        </w:tc>
        <w:tc>
          <w:tcPr>
            <w:tcW w:type="dxa" w:w="20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i/>
                <w:iCs/>
                <w:color w:val="888888"/>
                <w:sz w:val="18"/>
                <w:szCs w:val="18"/>
              </w:rPr>
              <w:t xml:space="preserve">Clutch Player Seirin</w:t>
            </w:r>
          </w:p>
        </w:tc>
      </w:tr>
      <w:tr>
        <w:tc>
          <w:tcPr>
            <w:tcW w:type="dxa" w:w="700"/>
            <w:tcBorders>
              <w:top w:val="single" w:color="DDDDDD" w:sz="1"/>
              <w:left w:val="single" w:color="DDDDDD" w:sz="1"/>
              <w:bottom w:val="single" w:color="DDDDDD" w:sz="1"/>
              <w:right w:val="single" w:color="DDDDDD" w:sz="1"/>
            </w:tcBorders>
            <w:shd w:fill="FFF3E2" w:val="clear"/>
            <w:tcMar>
              <w:top w:type="dxa" w:w="80"/>
              <w:left w:type="dxa" w:w="120"/>
              <w:bottom w:type="dxa" w:w="80"/>
              <w:right w:type="dxa" w:w="120"/>
            </w:tcMar>
          </w:tcPr>
          <w:p>
            <w:pPr>
              <w:jc w:val="center"/>
            </w:pPr>
            <w:r>
              <w:rPr>
                <w:rFonts w:ascii="Arial" w:cs="Arial" w:eastAsia="Arial" w:hAnsi="Arial"/>
                <w:b/>
                <w:bCs/>
                <w:sz w:val="20"/>
                <w:szCs w:val="20"/>
              </w:rPr>
              <w:t xml:space="preserve">#12</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Teppei Kiyoshi</w:t>
            </w:r>
          </w:p>
        </w:tc>
        <w:tc>
          <w:tcPr>
            <w:tcW w:type="dxa" w:w="23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Seirin (Pivot)</w:t>
            </w:r>
          </w:p>
        </w:tc>
        <w:tc>
          <w:tcPr>
            <w:tcW w:type="dxa" w:w="13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744</w:t>
            </w:r>
          </w:p>
        </w:tc>
        <w:tc>
          <w:tcPr>
            <w:tcW w:type="dxa" w:w="20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i/>
                <w:iCs/>
                <w:color w:val="888888"/>
                <w:sz w:val="18"/>
                <w:szCs w:val="18"/>
              </w:rPr>
              <w:t xml:space="preserve">16e S3 — Roi sans Couronne</w:t>
            </w:r>
          </w:p>
        </w:tc>
      </w:tr>
      <w:tr>
        <w:tc>
          <w:tcPr>
            <w:tcW w:type="dxa" w:w="700"/>
            <w:tcBorders>
              <w:top w:val="single" w:color="DDDDDD" w:sz="1"/>
              <w:left w:val="single" w:color="DDDDDD" w:sz="1"/>
              <w:bottom w:val="single" w:color="DDDDDD" w:sz="1"/>
              <w:right w:val="single" w:color="DDDDDD" w:sz="1"/>
            </w:tcBorders>
            <w:shd w:fill="FFF3E2" w:val="clear"/>
            <w:tcMar>
              <w:top w:type="dxa" w:w="80"/>
              <w:left w:type="dxa" w:w="120"/>
              <w:bottom w:type="dxa" w:w="80"/>
              <w:right w:type="dxa" w:w="120"/>
            </w:tcMar>
          </w:tcPr>
          <w:p>
            <w:pPr>
              <w:jc w:val="center"/>
            </w:pPr>
            <w:r>
              <w:rPr>
                <w:rFonts w:ascii="Arial" w:cs="Arial" w:eastAsia="Arial" w:hAnsi="Arial"/>
                <w:b/>
                <w:bCs/>
                <w:sz w:val="20"/>
                <w:szCs w:val="20"/>
              </w:rPr>
              <w:t xml:space="preserve">#13</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Riko Aida</w:t>
            </w:r>
          </w:p>
        </w:tc>
        <w:tc>
          <w:tcPr>
            <w:tcW w:type="dxa" w:w="23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Seirin (Coach)</w:t>
            </w:r>
          </w:p>
        </w:tc>
        <w:tc>
          <w:tcPr>
            <w:tcW w:type="dxa" w:w="13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390</w:t>
            </w:r>
          </w:p>
        </w:tc>
        <w:tc>
          <w:tcPr>
            <w:tcW w:type="dxa" w:w="20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i/>
                <w:iCs/>
                <w:color w:val="888888"/>
                <w:sz w:val="18"/>
                <w:szCs w:val="18"/>
              </w:rPr>
              <w:t xml:space="preserve">22e S3 — coach légendaire</w:t>
            </w:r>
          </w:p>
        </w:tc>
      </w:tr>
    </w:tbl>
    <w:p>
      <w:pPr>
        <w:spacing w:after="200"/>
      </w:pPr>
      <w:r>
        <w:t xml:space="preserve"/>
      </w:r>
    </w:p>
    <w:p>
      <w:pPr>
        <w:spacing w:after="80"/>
      </w:pPr>
      <w:r>
        <w:rPr>
          <w:rFonts w:ascii="Arial" w:cs="Arial" w:eastAsia="Arial" w:hAnsi="Arial"/>
          <w:sz w:val="20"/>
          <w:szCs w:val="20"/>
        </w:rPr>
        <w:t xml:space="preserve">Sources consultées : kurokosbasket.fandom.com (fr) | kurokonobasuke.fandom.com | animenewsnetwork.com | nautiljon.com | myanimelist.net | gamerant.com | babelio.com | booknode.com | wikipedia.fr — Recherches OTADEX effectuées en mai 2026.</w:t>
      </w:r>
    </w:p>
    <w:sectPr>
      <w:headerReference w:type="default" r:id="rId7"/>
      <w:footerReference w:type="default" r:id="rId8"/>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6A10" w:sz="4" w:space="1"/>
      </w:pBdr>
      <w:jc w:val="center"/>
    </w:pPr>
    <w:r>
      <w:rPr>
        <w:rFonts w:ascii="Arial" w:cs="Arial" w:eastAsia="Arial" w:hAnsi="Arial"/>
        <w:color w:val="AAAAAA"/>
        <w:sz w:val="16"/>
        <w:szCs w:val="16"/>
      </w:rPr>
      <w:t xml:space="preserve">© OTADEX 2026 — Tadatoshi Fujimaki / Production I.G / Shūeisha / Kazé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86A10" w:sz="4" w:space="1"/>
      </w:pBdr>
      <w:jc w:val="right"/>
    </w:pPr>
    <w:r>
      <w:rPr>
        <w:rFonts w:ascii="Arial" w:cs="Arial" w:eastAsia="Arial" w:hAnsi="Arial"/>
        <w:color w:val="888888"/>
        <w:sz w:val="18"/>
        <w:szCs w:val="18"/>
      </w:rPr>
      <w:t xml:space="preserve">KUROKO NO BASKET — Encyclopédie des Personnages | OTADEX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Arial" w:cs="Arial" w:eastAsia="Arial" w:hAnsi="Arial"/>
      <w:b/>
      <w:bCs/>
      <w:color w:val="1A1A2E"/>
      <w:sz w:val="36"/>
      <w:szCs w:val="3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2026-05-26T08:31:46.869Z</dcterms:created>
  <dcterms:modified xsi:type="dcterms:W3CDTF">2026-05-26T08:31:46.885Z</dcterms:modified>
</cp:coreProperties>
</file>

<file path=docProps/custom.xml><?xml version="1.0" encoding="utf-8"?>
<Properties xmlns="http://schemas.openxmlformats.org/officeDocument/2006/custom-properties" xmlns:vt="http://schemas.openxmlformats.org/officeDocument/2006/docPropsVTypes"/>
</file>