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EAA" w:rsidRDefault="00E56EAA" w:rsidP="00E56EAA">
      <w:pPr>
        <w:pStyle w:val="Heading2"/>
      </w:pPr>
      <w:bookmarkStart w:id="0" w:name="_Toc433018347"/>
      <w:r>
        <w:t>Developing Flexible IT Courses</w:t>
      </w:r>
      <w:bookmarkEnd w:id="0"/>
    </w:p>
    <w:tbl>
      <w:tblPr>
        <w:tblW w:w="0" w:type="auto"/>
        <w:tblLayout w:type="fixed"/>
        <w:tblCellMar>
          <w:top w:w="57" w:type="dxa"/>
          <w:left w:w="57" w:type="dxa"/>
          <w:bottom w:w="57" w:type="dxa"/>
          <w:right w:w="57" w:type="dxa"/>
        </w:tblCellMar>
        <w:tblLook w:val="04A0" w:firstRow="1" w:lastRow="0" w:firstColumn="1" w:lastColumn="0" w:noHBand="0" w:noVBand="1"/>
      </w:tblPr>
      <w:tblGrid>
        <w:gridCol w:w="1548"/>
        <w:gridCol w:w="1440"/>
        <w:gridCol w:w="3780"/>
        <w:gridCol w:w="1322"/>
      </w:tblGrid>
      <w:tr w:rsidR="00E56EAA" w:rsidTr="00A920F7">
        <w:trPr>
          <w:cantSplit/>
        </w:trPr>
        <w:tc>
          <w:tcPr>
            <w:tcW w:w="1548" w:type="dxa"/>
            <w:tcBorders>
              <w:top w:val="single" w:sz="2" w:space="0" w:color="000000"/>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SMS Code</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56EAA" w:rsidRDefault="00E56EAA" w:rsidP="00A920F7">
            <w:pPr>
              <w:pStyle w:val="BodyTextIndent"/>
              <w:tabs>
                <w:tab w:val="left" w:pos="720"/>
              </w:tabs>
              <w:spacing w:after="0"/>
              <w:ind w:left="0"/>
              <w:rPr>
                <w:rFonts w:cs="Arial"/>
                <w:i/>
              </w:rPr>
            </w:pPr>
            <w:r>
              <w:rPr>
                <w:rFonts w:cs="Arial"/>
                <w:i/>
              </w:rPr>
              <w:t>IN703001</w:t>
            </w:r>
          </w:p>
        </w:tc>
        <w:tc>
          <w:tcPr>
            <w:tcW w:w="378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Directed Learning hours</w:t>
            </w:r>
          </w:p>
        </w:tc>
        <w:tc>
          <w:tcPr>
            <w:tcW w:w="1322"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60</w:t>
            </w:r>
          </w:p>
        </w:tc>
      </w:tr>
      <w:tr w:rsidR="00E56EAA" w:rsidTr="00A920F7">
        <w:trPr>
          <w:cantSplit/>
        </w:trPr>
        <w:tc>
          <w:tcPr>
            <w:tcW w:w="1548"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Level</w:t>
            </w:r>
          </w:p>
        </w:tc>
        <w:tc>
          <w:tcPr>
            <w:tcW w:w="144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7</w:t>
            </w:r>
          </w:p>
        </w:tc>
        <w:tc>
          <w:tcPr>
            <w:tcW w:w="378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Workplace or Practical Learning hours</w:t>
            </w:r>
          </w:p>
        </w:tc>
        <w:tc>
          <w:tcPr>
            <w:tcW w:w="1322" w:type="dxa"/>
            <w:tcBorders>
              <w:top w:val="nil"/>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nil</w:t>
            </w:r>
          </w:p>
        </w:tc>
      </w:tr>
      <w:tr w:rsidR="00E56EAA" w:rsidTr="00A920F7">
        <w:trPr>
          <w:cantSplit/>
        </w:trPr>
        <w:tc>
          <w:tcPr>
            <w:tcW w:w="1548"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Credits</w:t>
            </w:r>
          </w:p>
        </w:tc>
        <w:tc>
          <w:tcPr>
            <w:tcW w:w="144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15</w:t>
            </w:r>
          </w:p>
        </w:tc>
        <w:tc>
          <w:tcPr>
            <w:tcW w:w="378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Self-Directed Learning hours</w:t>
            </w:r>
          </w:p>
        </w:tc>
        <w:tc>
          <w:tcPr>
            <w:tcW w:w="1322" w:type="dxa"/>
            <w:tcBorders>
              <w:top w:val="nil"/>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90</w:t>
            </w:r>
          </w:p>
        </w:tc>
      </w:tr>
      <w:tr w:rsidR="00E56EAA" w:rsidTr="00A920F7">
        <w:trPr>
          <w:cantSplit/>
        </w:trPr>
        <w:tc>
          <w:tcPr>
            <w:tcW w:w="1548"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Prerequisites</w:t>
            </w:r>
          </w:p>
        </w:tc>
        <w:tc>
          <w:tcPr>
            <w:tcW w:w="1440"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IN501001</w:t>
            </w:r>
          </w:p>
        </w:tc>
        <w:tc>
          <w:tcPr>
            <w:tcW w:w="3780"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Total Learning Hours</w:t>
            </w:r>
          </w:p>
        </w:tc>
        <w:tc>
          <w:tcPr>
            <w:tcW w:w="1322" w:type="dxa"/>
            <w:tcBorders>
              <w:top w:val="nil"/>
              <w:left w:val="single" w:sz="2" w:space="0" w:color="000000"/>
              <w:bottom w:val="single" w:sz="4" w:space="0" w:color="auto"/>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150</w:t>
            </w:r>
          </w:p>
        </w:tc>
      </w:tr>
      <w:tr w:rsidR="00E56EAA" w:rsidTr="00A920F7">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rsidR="00E56EAA" w:rsidRPr="003C080B" w:rsidRDefault="00E56EAA" w:rsidP="00A920F7">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IT207002 &amp; IT304002</w:t>
            </w:r>
          </w:p>
          <w:p w:rsidR="00E56EAA" w:rsidRDefault="00E56EAA" w:rsidP="00A920F7">
            <w:pPr>
              <w:pStyle w:val="BodyTextIndent"/>
              <w:tabs>
                <w:tab w:val="left" w:pos="720"/>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E56EAA" w:rsidRDefault="00E56EAA" w:rsidP="00E56EAA">
      <w:pPr>
        <w:pStyle w:val="BodyTextIndent"/>
        <w:spacing w:before="240"/>
        <w:ind w:left="0"/>
        <w:rPr>
          <w:rFonts w:cs="Arial"/>
          <w:b/>
          <w:i/>
          <w:sz w:val="22"/>
          <w:szCs w:val="22"/>
        </w:rPr>
      </w:pPr>
      <w:r>
        <w:rPr>
          <w:rFonts w:cs="Arial"/>
          <w:b/>
          <w:i/>
          <w:sz w:val="22"/>
          <w:szCs w:val="22"/>
        </w:rPr>
        <w:t>Aims</w:t>
      </w:r>
    </w:p>
    <w:p w:rsidR="00E56EAA" w:rsidRDefault="00E56EAA" w:rsidP="00E56EAA">
      <w:pPr>
        <w:pStyle w:val="BodyTextIndent"/>
        <w:ind w:left="0"/>
        <w:rPr>
          <w:rFonts w:cs="Arial"/>
          <w:lang w:val="en-NZ"/>
        </w:rPr>
      </w:pPr>
      <w:r>
        <w:rPr>
          <w:rFonts w:cs="Arial"/>
          <w:lang w:val="en-NZ"/>
        </w:rPr>
        <w:t>To prepare students for the training role that is often performed by information technology professionals.  To identify the training requirements associated with a new development.  To prepare, conduct and evaluate appropriate training sessions in a face to face and in an online setting.</w:t>
      </w:r>
    </w:p>
    <w:p w:rsidR="00E56EAA" w:rsidRDefault="00E56EAA" w:rsidP="00E56EAA">
      <w:pPr>
        <w:pStyle w:val="BodyTextIndent"/>
        <w:spacing w:before="240"/>
        <w:ind w:left="0"/>
        <w:rPr>
          <w:rFonts w:cs="Arial"/>
          <w:b/>
          <w:i/>
          <w:sz w:val="22"/>
          <w:szCs w:val="22"/>
        </w:rPr>
      </w:pPr>
      <w:r>
        <w:rPr>
          <w:rFonts w:cs="Arial"/>
          <w:b/>
          <w:i/>
          <w:sz w:val="22"/>
          <w:szCs w:val="22"/>
        </w:rPr>
        <w:t>Learning Outcomes</w:t>
      </w:r>
    </w:p>
    <w:p w:rsidR="00E56EAA" w:rsidRDefault="00E56EAA" w:rsidP="00E56EAA">
      <w:pPr>
        <w:pStyle w:val="BodyTextIndent"/>
        <w:ind w:left="0"/>
        <w:rPr>
          <w:rFonts w:cs="Arial"/>
        </w:rPr>
      </w:pPr>
      <w:r>
        <w:rPr>
          <w:rFonts w:cs="Arial"/>
        </w:rPr>
        <w:t>At the successful completion of this course, students will be able to:</w:t>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r>
        <w:rPr>
          <w:rFonts w:ascii="Arial" w:hAnsi="Arial" w:cs="Arial"/>
          <w:sz w:val="20"/>
        </w:rPr>
        <w:t>Evaluate training material</w:t>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r>
        <w:rPr>
          <w:rFonts w:ascii="Arial" w:hAnsi="Arial" w:cs="Arial"/>
          <w:sz w:val="20"/>
        </w:rPr>
        <w:t>Create a variety of computer based training tools.</w:t>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r>
        <w:rPr>
          <w:rFonts w:ascii="Arial" w:hAnsi="Arial" w:cs="Arial"/>
          <w:sz w:val="20"/>
        </w:rPr>
        <w:t>Carry out a training needs analysis related to the introduction of a significant new system.</w:t>
      </w:r>
    </w:p>
    <w:p w:rsidR="00E56EAA" w:rsidRDefault="00E56EAA" w:rsidP="00E56EAA">
      <w:pPr>
        <w:pStyle w:val="Style7"/>
        <w:numPr>
          <w:ilvl w:val="0"/>
          <w:numId w:val="3"/>
        </w:numPr>
        <w:spacing w:after="120"/>
        <w:ind w:left="567" w:hanging="567"/>
        <w:rPr>
          <w:rFonts w:ascii="Arial" w:hAnsi="Arial" w:cs="Arial"/>
          <w:sz w:val="20"/>
        </w:rPr>
      </w:pPr>
      <w:r>
        <w:rPr>
          <w:rFonts w:ascii="Arial" w:hAnsi="Arial" w:cs="Arial"/>
          <w:sz w:val="20"/>
        </w:rPr>
        <w:t>Match various training methods with particular needs.</w:t>
      </w:r>
    </w:p>
    <w:p w:rsidR="00E56EAA" w:rsidRDefault="00E56EAA" w:rsidP="00E56EAA">
      <w:pPr>
        <w:pStyle w:val="Style7"/>
        <w:numPr>
          <w:ilvl w:val="0"/>
          <w:numId w:val="3"/>
        </w:numPr>
        <w:spacing w:after="120"/>
        <w:ind w:left="567" w:hanging="567"/>
        <w:rPr>
          <w:rFonts w:ascii="Arial" w:hAnsi="Arial" w:cs="Arial"/>
          <w:sz w:val="20"/>
        </w:rPr>
      </w:pPr>
      <w:r>
        <w:rPr>
          <w:rFonts w:ascii="Arial" w:hAnsi="Arial" w:cs="Arial"/>
          <w:sz w:val="20"/>
        </w:rPr>
        <w:t>Design a training programme to meet needs and conduct training sessions.</w:t>
      </w:r>
    </w:p>
    <w:p w:rsidR="00E56EAA" w:rsidRDefault="00E56EAA" w:rsidP="00E56EAA">
      <w:pPr>
        <w:pStyle w:val="Style7"/>
        <w:numPr>
          <w:ilvl w:val="0"/>
          <w:numId w:val="3"/>
        </w:numPr>
        <w:spacing w:after="120"/>
        <w:ind w:left="567" w:hanging="567"/>
        <w:rPr>
          <w:rFonts w:ascii="Arial" w:hAnsi="Arial" w:cs="Arial"/>
          <w:sz w:val="20"/>
        </w:rPr>
      </w:pPr>
      <w:r>
        <w:rPr>
          <w:rFonts w:ascii="Arial" w:hAnsi="Arial" w:cs="Arial"/>
          <w:sz w:val="20"/>
        </w:rPr>
        <w:t>Evaluate training sessions to ensure that learning objectives have been met.</w:t>
      </w:r>
    </w:p>
    <w:p w:rsidR="00E56EAA" w:rsidRDefault="00E56EAA" w:rsidP="00E56EAA">
      <w:pPr>
        <w:pStyle w:val="BodyTextIndent"/>
        <w:spacing w:before="240"/>
        <w:ind w:left="0"/>
        <w:rPr>
          <w:rFonts w:cs="Arial"/>
          <w:b/>
          <w:i/>
          <w:sz w:val="22"/>
          <w:szCs w:val="22"/>
        </w:rPr>
      </w:pPr>
      <w:r>
        <w:rPr>
          <w:rFonts w:cs="Arial"/>
          <w:b/>
          <w:i/>
          <w:sz w:val="22"/>
          <w:szCs w:val="22"/>
        </w:rPr>
        <w:t>Indicative Content</w:t>
      </w:r>
    </w:p>
    <w:p w:rsidR="00E56EAA" w:rsidRDefault="00E56EAA" w:rsidP="00E56EAA">
      <w:pPr>
        <w:numPr>
          <w:ilvl w:val="0"/>
          <w:numId w:val="4"/>
        </w:numPr>
        <w:tabs>
          <w:tab w:val="clear" w:pos="360"/>
          <w:tab w:val="num" w:pos="426"/>
        </w:tabs>
        <w:spacing w:after="60"/>
        <w:ind w:left="426" w:hanging="426"/>
        <w:rPr>
          <w:rFonts w:cs="Arial"/>
        </w:rPr>
      </w:pPr>
      <w:r>
        <w:rPr>
          <w:rFonts w:cs="Arial"/>
        </w:rPr>
        <w:t>Evaluate training materials</w:t>
      </w:r>
    </w:p>
    <w:p w:rsidR="00E56EAA" w:rsidRDefault="00E56EAA" w:rsidP="00E56EAA">
      <w:pPr>
        <w:numPr>
          <w:ilvl w:val="0"/>
          <w:numId w:val="4"/>
        </w:numPr>
        <w:tabs>
          <w:tab w:val="clear" w:pos="360"/>
          <w:tab w:val="num" w:pos="426"/>
        </w:tabs>
        <w:spacing w:after="60"/>
        <w:ind w:left="426" w:hanging="426"/>
        <w:rPr>
          <w:rFonts w:cs="Arial"/>
        </w:rPr>
      </w:pPr>
      <w:r>
        <w:rPr>
          <w:rFonts w:cs="Arial"/>
        </w:rPr>
        <w:t>Camtasia</w:t>
      </w:r>
    </w:p>
    <w:p w:rsidR="00E56EAA" w:rsidRDefault="00E56EAA" w:rsidP="00E56EAA">
      <w:pPr>
        <w:numPr>
          <w:ilvl w:val="0"/>
          <w:numId w:val="4"/>
        </w:numPr>
        <w:tabs>
          <w:tab w:val="clear" w:pos="360"/>
          <w:tab w:val="num" w:pos="426"/>
        </w:tabs>
        <w:spacing w:after="60"/>
        <w:ind w:left="426" w:hanging="426"/>
        <w:rPr>
          <w:rFonts w:cs="Arial"/>
        </w:rPr>
      </w:pPr>
      <w:r>
        <w:rPr>
          <w:rFonts w:cs="Arial"/>
        </w:rPr>
        <w:t>Writing interactive quizzes</w:t>
      </w:r>
    </w:p>
    <w:p w:rsidR="00E56EAA" w:rsidRDefault="00E56EAA" w:rsidP="00E56EAA">
      <w:pPr>
        <w:numPr>
          <w:ilvl w:val="0"/>
          <w:numId w:val="4"/>
        </w:numPr>
        <w:tabs>
          <w:tab w:val="clear" w:pos="360"/>
          <w:tab w:val="num" w:pos="426"/>
        </w:tabs>
        <w:spacing w:after="60"/>
        <w:ind w:left="426" w:hanging="426"/>
        <w:rPr>
          <w:rFonts w:cs="Arial"/>
        </w:rPr>
      </w:pPr>
      <w:r>
        <w:rPr>
          <w:rFonts w:cs="Arial"/>
        </w:rPr>
        <w:t>Tutorial writing</w:t>
      </w:r>
    </w:p>
    <w:p w:rsidR="00E56EAA" w:rsidRDefault="00E56EAA" w:rsidP="00E56EAA">
      <w:pPr>
        <w:numPr>
          <w:ilvl w:val="0"/>
          <w:numId w:val="4"/>
        </w:numPr>
        <w:tabs>
          <w:tab w:val="clear" w:pos="360"/>
          <w:tab w:val="num" w:pos="426"/>
        </w:tabs>
        <w:spacing w:after="60"/>
        <w:ind w:left="426" w:hanging="426"/>
        <w:rPr>
          <w:rFonts w:cs="Arial"/>
        </w:rPr>
      </w:pPr>
      <w:r>
        <w:rPr>
          <w:rFonts w:cs="Arial"/>
        </w:rPr>
        <w:t>Learning Tools</w:t>
      </w:r>
    </w:p>
    <w:p w:rsidR="00E56EAA" w:rsidRDefault="00E56EAA" w:rsidP="00E56EAA">
      <w:pPr>
        <w:numPr>
          <w:ilvl w:val="0"/>
          <w:numId w:val="4"/>
        </w:numPr>
        <w:tabs>
          <w:tab w:val="clear" w:pos="360"/>
          <w:tab w:val="num" w:pos="426"/>
        </w:tabs>
        <w:spacing w:after="60"/>
        <w:ind w:left="426" w:hanging="426"/>
        <w:rPr>
          <w:rFonts w:cs="Arial"/>
        </w:rPr>
      </w:pPr>
      <w:r w:rsidRPr="001646B8">
        <w:rPr>
          <w:rFonts w:cs="Arial"/>
        </w:rPr>
        <w:t>Learning styles and adult learners</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Training needs analysis for a new system</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Training methods</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Training sessions</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Evaluation</w:t>
      </w:r>
    </w:p>
    <w:p w:rsidR="00E56EAA" w:rsidRDefault="00E56EAA" w:rsidP="00E56EAA">
      <w:pPr>
        <w:numPr>
          <w:ilvl w:val="0"/>
          <w:numId w:val="4"/>
        </w:numPr>
        <w:tabs>
          <w:tab w:val="clear" w:pos="360"/>
          <w:tab w:val="num" w:pos="426"/>
        </w:tabs>
        <w:spacing w:after="60"/>
        <w:ind w:left="426" w:hanging="426"/>
        <w:rPr>
          <w:rFonts w:cs="Arial"/>
        </w:rPr>
      </w:pPr>
      <w:r>
        <w:rPr>
          <w:rFonts w:cs="Arial"/>
        </w:rPr>
        <w:t>Computer based training</w:t>
      </w:r>
    </w:p>
    <w:p w:rsidR="00E56EAA" w:rsidRDefault="00E56EAA" w:rsidP="00E56EAA">
      <w:pPr>
        <w:numPr>
          <w:ilvl w:val="0"/>
          <w:numId w:val="4"/>
        </w:numPr>
        <w:tabs>
          <w:tab w:val="clear" w:pos="360"/>
          <w:tab w:val="num" w:pos="426"/>
        </w:tabs>
        <w:spacing w:after="60"/>
        <w:ind w:left="426" w:hanging="426"/>
        <w:rPr>
          <w:rFonts w:cs="Arial"/>
        </w:rPr>
      </w:pPr>
      <w:r>
        <w:rPr>
          <w:rFonts w:cs="Arial"/>
        </w:rPr>
        <w:t>Interactive facilitation</w:t>
      </w:r>
    </w:p>
    <w:p w:rsidR="00E56EAA" w:rsidRDefault="00E56EAA" w:rsidP="00E56EAA">
      <w:pPr>
        <w:pStyle w:val="BodyTextIndent"/>
        <w:spacing w:before="240"/>
        <w:ind w:left="0"/>
        <w:rPr>
          <w:rFonts w:cs="Arial"/>
          <w:b/>
          <w:i/>
          <w:sz w:val="22"/>
          <w:szCs w:val="22"/>
        </w:rPr>
      </w:pPr>
      <w:r>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E56EAA" w:rsidTr="00A920F7">
        <w:tc>
          <w:tcPr>
            <w:tcW w:w="4917"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BodyTextIndent"/>
              <w:spacing w:after="0"/>
              <w:ind w:left="0"/>
              <w:rPr>
                <w:rFonts w:cs="Arial"/>
                <w:b/>
              </w:rPr>
            </w:pPr>
            <w:r>
              <w:rPr>
                <w:rFonts w:cs="Arial"/>
                <w:b/>
              </w:rPr>
              <w:t>Assessment Activity</w:t>
            </w:r>
          </w:p>
        </w:tc>
        <w:tc>
          <w:tcPr>
            <w:tcW w:w="1260"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BodyTextIndent"/>
              <w:spacing w:after="0"/>
              <w:ind w:left="0"/>
              <w:jc w:val="center"/>
              <w:rPr>
                <w:rFonts w:cs="Arial"/>
                <w:b/>
              </w:rPr>
            </w:pPr>
            <w:r>
              <w:rPr>
                <w:rFonts w:cs="Arial"/>
                <w:b/>
              </w:rPr>
              <w:t>Weighting</w:t>
            </w:r>
          </w:p>
        </w:tc>
        <w:tc>
          <w:tcPr>
            <w:tcW w:w="2152"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BodyTextIndent"/>
              <w:spacing w:after="0"/>
              <w:ind w:left="0"/>
              <w:rPr>
                <w:rFonts w:cs="Arial"/>
                <w:b/>
              </w:rPr>
            </w:pPr>
            <w:r>
              <w:rPr>
                <w:rFonts w:cs="Arial"/>
                <w:b/>
              </w:rPr>
              <w:t>Learning Outcomes</w:t>
            </w:r>
          </w:p>
        </w:tc>
      </w:tr>
      <w:tr w:rsidR="00E56EAA" w:rsidTr="00A920F7">
        <w:tc>
          <w:tcPr>
            <w:tcW w:w="4917"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Tutorial Creation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1,2</w:t>
            </w:r>
          </w:p>
        </w:tc>
      </w:tr>
      <w:tr w:rsidR="00E56EAA" w:rsidTr="00A920F7">
        <w:tc>
          <w:tcPr>
            <w:tcW w:w="4917"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 xml:space="preserve">Teach a lesson </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3, 4, 5, 6</w:t>
            </w:r>
          </w:p>
        </w:tc>
      </w:tr>
    </w:tbl>
    <w:p w:rsidR="00890A38" w:rsidRPr="00C23FA8" w:rsidRDefault="00890A38" w:rsidP="00C23FA8">
      <w:pPr>
        <w:spacing w:line="240" w:lineRule="auto"/>
        <w:rPr>
          <w:rFonts w:cs="Arial"/>
        </w:rPr>
      </w:pPr>
      <w:bookmarkStart w:id="1" w:name="_GoBack"/>
      <w:bookmarkEnd w:id="1"/>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EAA" w:rsidRDefault="00E56EAA" w:rsidP="00C23FA8">
      <w:pPr>
        <w:spacing w:line="240" w:lineRule="auto"/>
      </w:pPr>
      <w:r>
        <w:separator/>
      </w:r>
    </w:p>
  </w:endnote>
  <w:endnote w:type="continuationSeparator" w:id="0">
    <w:p w:rsidR="00E56EAA" w:rsidRDefault="00E56EAA"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EAA" w:rsidRDefault="00E56EAA" w:rsidP="00C23FA8">
      <w:pPr>
        <w:spacing w:line="240" w:lineRule="auto"/>
      </w:pPr>
      <w:r>
        <w:separator/>
      </w:r>
    </w:p>
  </w:footnote>
  <w:footnote w:type="continuationSeparator" w:id="0">
    <w:p w:rsidR="00E56EAA" w:rsidRDefault="00E56EAA"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274D7015"/>
    <w:multiLevelType w:val="hybridMultilevel"/>
    <w:tmpl w:val="51127A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ECC0DCA"/>
    <w:multiLevelType w:val="multilevel"/>
    <w:tmpl w:val="874CE51A"/>
    <w:lvl w:ilvl="0">
      <w:start w:val="1"/>
      <w:numFmt w:val="decimal"/>
      <w:pStyle w:val="Style7"/>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3"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AA"/>
    <w:rsid w:val="00890A38"/>
    <w:rsid w:val="008C7199"/>
    <w:rsid w:val="00C23FA8"/>
    <w:rsid w:val="00D027D0"/>
    <w:rsid w:val="00E56EA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1E073-07AE-4CEB-9575-F223B4BE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EAA"/>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56EAA"/>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56EAA"/>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56EAA"/>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E56EAA"/>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56EAA"/>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56EAA"/>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56EAA"/>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56EAA"/>
    <w:rPr>
      <w:rFonts w:ascii="Arial" w:eastAsia="Times New Roman" w:hAnsi="Arial" w:cs="Times New Roman"/>
      <w:sz w:val="20"/>
      <w:szCs w:val="20"/>
      <w:lang w:val="en-AU" w:eastAsia="ar-SA"/>
    </w:rPr>
  </w:style>
  <w:style w:type="paragraph" w:customStyle="1" w:styleId="Style7">
    <w:name w:val="Style7"/>
    <w:basedOn w:val="Normal"/>
    <w:rsid w:val="00E56EAA"/>
    <w:pPr>
      <w:numPr>
        <w:numId w:val="2"/>
      </w:numPr>
      <w:tabs>
        <w:tab w:val="left" w:pos="993"/>
        <w:tab w:val="left" w:pos="1843"/>
        <w:tab w:val="left" w:pos="3261"/>
        <w:tab w:val="right" w:leader="dot" w:pos="9071"/>
      </w:tabs>
      <w:suppressAutoHyphens w:val="0"/>
      <w:spacing w:line="240" w:lineRule="auto"/>
    </w:pPr>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Parsons</dc:creator>
  <cp:keywords/>
  <dc:description/>
  <cp:lastModifiedBy>Dale Parsons</cp:lastModifiedBy>
  <cp:revision>1</cp:revision>
  <dcterms:created xsi:type="dcterms:W3CDTF">2016-05-15T20:31:00Z</dcterms:created>
  <dcterms:modified xsi:type="dcterms:W3CDTF">2016-05-15T20:32:00Z</dcterms:modified>
</cp:coreProperties>
</file>