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543" w:right="103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543" w:right="10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 «Белорусский государственный университет информатики и радиоэлектроники»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1" w:right="2959" w:firstLine="1.999999999999886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инженерно-экономический Кафедра экономической информатики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543" w:right="103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 «Программирование сетевых приложений»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09.0" w:type="dxa"/>
        <w:jc w:val="left"/>
        <w:tblInd w:w="54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409"/>
        <w:tblGridChange w:id="0">
          <w:tblGrid>
            <w:gridCol w:w="4409"/>
          </w:tblGrid>
        </w:tblGridChange>
      </w:tblGrid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«К ЗАЩИТЕ ДОПУСТИТЬ»</w:t>
            </w:r>
          </w:p>
        </w:tc>
      </w:tr>
      <w:tr>
        <w:trPr>
          <w:cantSplit w:val="0"/>
          <w:trHeight w:val="131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200" w:right="27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курсового проекта магистр.эконом.наук, старший преподаватель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04"/>
              </w:tabs>
              <w:spacing w:after="0" w:before="0" w:line="321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Н.О.Петрович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21"/>
                <w:tab w:val="left" w:pos="1252"/>
              </w:tabs>
              <w:spacing w:after="0" w:before="9" w:line="302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before="244" w:line="322" w:lineRule="auto"/>
        <w:ind w:left="2698" w:right="3187" w:firstLine="0"/>
        <w:jc w:val="center"/>
        <w:rPr/>
      </w:pPr>
      <w:r w:rsidDel="00000000" w:rsidR="00000000" w:rsidRPr="00000000">
        <w:rPr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9" w:right="40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курсовому проекту на тему:</w:t>
      </w:r>
    </w:p>
    <w:p w:rsidR="00000000" w:rsidDel="00000000" w:rsidP="00000000" w:rsidRDefault="00000000" w:rsidRPr="00000000" w14:paraId="00000015">
      <w:pPr>
        <w:pStyle w:val="Heading2"/>
        <w:spacing w:before="2" w:lineRule="auto"/>
        <w:ind w:right="1036" w:firstLine="543"/>
        <w:jc w:val="center"/>
        <w:rPr/>
      </w:pPr>
      <w:r w:rsidDel="00000000" w:rsidR="00000000" w:rsidRPr="00000000">
        <w:rPr>
          <w:rtl w:val="0"/>
        </w:rPr>
        <w:t xml:space="preserve">«РАЗРАБОТКА СИСТЕМЫ УПРАВЛЕНИЯ БЮДЖЕТОМ НА ПРЕДПРИЯТИИ»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" w:right="103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БГУИР КП 1-40 05 01-12 032 ПЗ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751.0" w:type="dxa"/>
        <w:jc w:val="left"/>
        <w:tblInd w:w="519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751"/>
        <w:tblGridChange w:id="0">
          <w:tblGrid>
            <w:gridCol w:w="4751"/>
          </w:tblGrid>
        </w:tblGridChange>
      </w:tblGrid>
      <w:tr>
        <w:trPr>
          <w:cantSplit w:val="0"/>
          <w:trHeight w:val="118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42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 студент группы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24401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Гончар Тимофей Сергеевич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" w:lineRule="auto"/>
              <w:ind w:left="1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114300" distR="114300">
                      <wp:extent cx="2756535" cy="7620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67725" y="3775225"/>
                                <a:ext cx="2756535" cy="7620"/>
                                <a:chOff x="3967725" y="3775225"/>
                                <a:chExt cx="2756550" cy="95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67733" y="3776190"/>
                                  <a:ext cx="2756525" cy="7600"/>
                                  <a:chOff x="0" y="0"/>
                                  <a:chExt cx="2756525" cy="7600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2756525" cy="7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3810"/>
                                    <a:ext cx="27559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2756535" cy="7620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56535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1" w:right="16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студента)</w:t>
            </w:r>
          </w:p>
        </w:tc>
      </w:tr>
      <w:tr>
        <w:trPr>
          <w:cantSplit w:val="0"/>
          <w:trHeight w:val="1181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053"/>
                <w:tab w:val="left" w:pos="4277"/>
              </w:tabs>
              <w:spacing w:after="0" w:before="10" w:line="240" w:lineRule="auto"/>
              <w:ind w:left="200" w:right="1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Курсовой   проект представлен</w:t>
              <w:tab/>
              <w:t xml:space="preserve">на проверку</w:t>
              <w:tab/>
              <w:t xml:space="preserve">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" w:lineRule="auto"/>
              <w:ind w:left="1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114300" distR="114300">
                      <wp:extent cx="2756535" cy="7620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67725" y="3775225"/>
                                <a:ext cx="2756535" cy="7620"/>
                                <a:chOff x="3967725" y="3775225"/>
                                <a:chExt cx="2756550" cy="95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67733" y="3776190"/>
                                  <a:ext cx="2756525" cy="7600"/>
                                  <a:chOff x="0" y="0"/>
                                  <a:chExt cx="2756525" cy="7600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2756525" cy="7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3810"/>
                                    <a:ext cx="27559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2756535" cy="7620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56535" cy="76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7" w:lineRule="auto"/>
              <w:ind w:left="1621" w:right="16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студента)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543" w:right="91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040" w:left="1600" w:right="26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Минск 202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75" w:lineRule="auto"/>
        <w:ind w:left="537" w:right="1038" w:firstLine="0"/>
        <w:jc w:val="center"/>
        <w:rPr>
          <w:b w:val="1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СОДЕРЖАНИЕ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47"/>
        </w:tabs>
        <w:spacing w:after="0" w:before="689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Введение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4"/>
          <w:tab w:val="right" w:pos="9447"/>
        </w:tabs>
        <w:spacing w:after="0" w:before="127" w:line="240" w:lineRule="auto"/>
        <w:ind w:left="313" w:right="0" w:hanging="212"/>
        <w:jc w:val="left"/>
        <w:rPr/>
      </w:pPr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Обзор системы</w:t>
        </w:r>
      </w:hyperlink>
      <w:hyperlink w:anchor="_30j0zll">
        <w:r w:rsidDel="00000000" w:rsidR="00000000" w:rsidRPr="00000000">
          <w:rPr>
            <w:sz w:val="28"/>
            <w:szCs w:val="28"/>
            <w:rtl w:val="0"/>
          </w:rPr>
          <w:t xml:space="preserve"> управления бюджетом на предприятии</w:t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  <w:tab w:val="right" w:pos="9447"/>
        </w:tabs>
        <w:spacing w:after="0" w:before="124" w:line="240" w:lineRule="auto"/>
        <w:ind w:left="742" w:right="0" w:hanging="421"/>
        <w:jc w:val="left"/>
        <w:rPr/>
      </w:pPr>
      <w:hyperlink w:anchor="_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Описание предметной области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  <w:tab w:val="right" w:pos="9447"/>
        </w:tabs>
        <w:spacing w:after="0" w:before="127" w:line="240" w:lineRule="auto"/>
        <w:ind w:left="742" w:right="0" w:hanging="421"/>
        <w:jc w:val="left"/>
        <w:rPr/>
      </w:pPr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Особенности механизированных систем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6"/>
          <w:tab w:val="right" w:pos="9447"/>
        </w:tabs>
        <w:spacing w:after="0" w:before="125" w:line="240" w:lineRule="auto"/>
        <w:ind w:left="745" w:right="0" w:hanging="424"/>
        <w:jc w:val="left"/>
        <w:rPr/>
      </w:pPr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Эффект от механизации для работы</w:t>
        </w:r>
      </w:hyperlink>
      <w:hyperlink w:anchor="_2et92p0">
        <w:r w:rsidDel="00000000" w:rsidR="00000000" w:rsidRPr="00000000">
          <w:rPr>
            <w:sz w:val="28"/>
            <w:szCs w:val="28"/>
            <w:rtl w:val="0"/>
          </w:rPr>
          <w:t xml:space="preserve"> с бюджетом</w:t>
        </w:r>
      </w:hyperlink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  <w:tab w:val="right" w:pos="9447"/>
        </w:tabs>
        <w:spacing w:after="0" w:before="124" w:line="240" w:lineRule="auto"/>
        <w:ind w:left="742" w:right="0" w:hanging="421"/>
        <w:jc w:val="left"/>
        <w:rPr/>
      </w:pPr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Тенденции и перспективы развития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  <w:tab w:val="right" w:pos="9449"/>
        </w:tabs>
        <w:spacing w:after="0" w:before="127" w:line="240" w:lineRule="auto"/>
        <w:ind w:left="742" w:right="0" w:hanging="421"/>
        <w:jc w:val="left"/>
        <w:rPr/>
      </w:pPr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Программные аналоги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4"/>
          <w:tab w:val="right" w:pos="9449"/>
        </w:tabs>
        <w:spacing w:after="0" w:before="125" w:line="240" w:lineRule="auto"/>
        <w:ind w:left="313" w:right="0" w:hanging="212"/>
        <w:jc w:val="left"/>
        <w:rPr/>
      </w:pPr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Постановка задачи и обзор методов её решения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4"/>
          <w:tab w:val="left" w:pos="6178"/>
          <w:tab w:val="right" w:pos="9449"/>
        </w:tabs>
        <w:spacing w:after="0" w:before="127" w:line="240" w:lineRule="auto"/>
        <w:ind w:left="313" w:right="0" w:hanging="212"/>
        <w:jc w:val="left"/>
        <w:rPr/>
      </w:pPr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Функциональное моделирование на основе</w:t>
          <w:tab/>
          <w:t xml:space="preserve">стандарта idef0</w:t>
          <w:tab/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49"/>
        </w:tabs>
        <w:spacing w:after="0" w:before="125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8" w:type="default"/>
          <w:type w:val="nextPage"/>
          <w:pgSz w:h="16840" w:w="11910" w:orient="portrait"/>
          <w:pgMar w:bottom="1200" w:top="1040" w:left="1600" w:right="260" w:header="0" w:footer="1000"/>
          <w:pgNumType w:start="4"/>
        </w:sectPr>
      </w:pPr>
      <w:hyperlink w:anchor="_1ci93xb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ab/>
          <w:t xml:space="preserve">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before="75" w:lineRule="auto"/>
        <w:ind w:right="1035" w:firstLine="543"/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8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Внедрение информационных технологий в различные сферы жизни даёт каждому из нас огромные преимущества, оптимизируя нашу деятельность и делая ее более эффективной, упрощая многие задачи.</w:t>
      </w:r>
      <w:r w:rsidDel="00000000" w:rsidR="00000000" w:rsidRPr="00000000">
        <w:rPr>
          <w:sz w:val="28"/>
          <w:szCs w:val="28"/>
          <w:rtl w:val="0"/>
        </w:rPr>
        <w:t xml:space="preserve"> Не является исключением система управления бюджетом на предприятии.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93" w:firstLine="70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Внедрение строгих правил в управление бюджетом предприятия носит фундаментальный характер, так как от этого зависит вся жизнь компании. Оптимизация бюджета приносит эти правила, уменьшая погрешность расчета и другие вероятные ошибки. Также позволяет лучше анализировать движение ресурсов компании, представляя различные сметы и графики.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93" w:firstLine="70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Бюджет компании не имеет широкой бизнес-логики, так как сам бюджет это положительное число. Поэтому автоматизированное приложение должно быть максимально плоским по логике, предоставляя только инструменты для введения данных и их анализирование. Это сделает приложение пере используемым, что позволит внедрять его в совершенно разные по сфере компании. Но его использование может быть индивидуальным.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93" w:firstLine="6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курсового проекта следующие: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0" w:line="240" w:lineRule="auto"/>
        <w:ind w:left="1021" w:right="0" w:hanging="212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</w:t>
      </w:r>
      <w:r w:rsidDel="00000000" w:rsidR="00000000" w:rsidRPr="00000000">
        <w:rPr>
          <w:sz w:val="28"/>
          <w:szCs w:val="28"/>
          <w:rtl w:val="0"/>
        </w:rPr>
        <w:t xml:space="preserve"> анализа бизнес-данных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50" w:line="240" w:lineRule="auto"/>
        <w:ind w:left="1021" w:right="0" w:hanging="212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изучение хранения бизнес-данных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50" w:line="240" w:lineRule="auto"/>
        <w:ind w:left="1021" w:right="0" w:hanging="212.00000000000003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изучение построения истории изменения бизнес-данных;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47" w:line="276" w:lineRule="auto"/>
        <w:ind w:left="810" w:right="76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построение диаграмм на основе функционального моделирования на основе стандарта IDEF0, IDEF1. X;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0" w:line="321" w:lineRule="auto"/>
        <w:ind w:left="1021" w:right="0" w:hanging="212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информационной модели и ее системы;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7"/>
        </w:tabs>
        <w:spacing w:after="0" w:before="50" w:line="276" w:lineRule="auto"/>
        <w:ind w:left="102" w:right="588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алгоритмов, реализующих бизнес-логику серверной части проектируемой системы;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0" w:line="321" w:lineRule="auto"/>
        <w:ind w:left="1021" w:right="0" w:hanging="212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600" w:right="260" w:header="0" w:footer="100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руководства пользователя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2"/>
        </w:numPr>
        <w:tabs>
          <w:tab w:val="left" w:pos="1022"/>
        </w:tabs>
        <w:spacing w:after="0" w:before="74" w:line="240" w:lineRule="auto"/>
        <w:ind w:left="1021" w:right="0" w:hanging="212.00000000000003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ОБЗОР СИСТЕМЫ УПРАВЛЕНИЯ БЮДЖЕТОМ НА ПРЕДПРИЯТИИ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2"/>
        </w:numPr>
        <w:tabs>
          <w:tab w:val="left" w:pos="1233"/>
        </w:tabs>
        <w:spacing w:after="0" w:before="0" w:line="240" w:lineRule="auto"/>
        <w:ind w:left="1232" w:right="0" w:hanging="423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Описание предметной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91" w:firstLine="70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Бизнес является ключевой сущностью в мире человека, он создает конкуренцию, которая движет земной шар.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91" w:firstLine="70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Управлять ресурсами предприятия непросто. Нужно составлять финансовые планы, контролировать движение выручки и расходов, соотносить стратегические и управленческие решения с экономическим положением компании и многое другое.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91" w:firstLine="70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Менеджменту справиться с этими задачами помогает финансовое планирование и бюджетирование.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91" w:firstLine="70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Основы бюджетирования на предприятии Основная задача бюджетирования — обеспечить деятельность организации необходимыми ресурсами, в том числе финансовыми.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91" w:firstLine="70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Заключается оно в двух простых вещах: распределить имеющиеся ресурсы и спланировать новые поступления в будущем. С глобальной точки зрения, бюджетирование помогает организации достичь стратегических целей и выиграть в конкурентной борьбе. Ведь когда у компании есть ресурсы, можно уверенно наращивать обороты, осваивать новые ниши, одним словом — развиваться.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91" w:firstLine="70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Понятие финансовое планирование немного шире, чем бюджетирование (так как первое включает в себя второе). Финансовые планы определяют показатели, которых нужно достичь предприятию к определенному периоду.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91" w:firstLine="70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Бюджеты — конкретизируют экономические планы организации, распределяют ресурсы между подразделениями и позволяют оценить вклад каждого менеджера в успех компании.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91" w:firstLine="70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Бюджет — это план деятельности предприятия на будущий период в денежном представлении. В нем указаны ожидаемые доходы и расходы и размер капитала. необходимый для реализации целей бизнеса. Бюджетирование еще называют инструментом финансового планирования, учета и контроля доходов и расходов бизнеса. Ценность его в том, что система бюджетов позволяет анализировать прогнозируемые и фактические показатели не только по всей компании в целом, но и по отдельным подразделениям, проектам или центрам учета. Обычно бюджетированию подлежат такие показатели: объем сбыта выручка, издержки, прибыль налоги, сборы и взносы в различные фонды кредитная нагрузка оборотные средства инвестиции и другое.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91" w:firstLine="70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Анализ показателей одна из ключевых моментов жизни бизнеса. Менеджеры подразделений собирают данные и сдают их в финансовый отдел для расчетов. Обычно финотдел запрашивает такие данные: о полученной выручке, отгрузках, задолженностях — для регулярного анализа данные по основным статьям расходов (прибыли и убытки, инвестиции, фонд заработной платы) — в конце бюджетного периода другие данные по запросу. Важно определить объем планируемых показателей, чтобы отчеты были не слишком объемными. Оперативное планирование.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91" w:firstLine="70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Можно сделать вывод, что оптимизировать в бизнес-логике предприятия надо: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591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подсчёт данных связанных с бюджетом;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591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добавление факторов изменения бюджета;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591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удобное хранение данных;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591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анализ бизнес-данных;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591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предоставление информации.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91" w:firstLine="70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2"/>
        </w:numPr>
        <w:tabs>
          <w:tab w:val="left" w:pos="1223"/>
        </w:tabs>
        <w:spacing w:after="0" w:before="0" w:line="240" w:lineRule="auto"/>
        <w:ind w:left="1222" w:right="0" w:hanging="423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Особенности механизированных систем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11"/>
          <w:tab w:val="left" w:pos="2854"/>
          <w:tab w:val="left" w:pos="4796"/>
          <w:tab w:val="left" w:pos="6875"/>
          <w:tab w:val="left" w:pos="8309"/>
        </w:tabs>
        <w:spacing w:after="0" w:before="0" w:line="276" w:lineRule="auto"/>
        <w:ind w:left="102" w:right="58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600" w:right="260" w:header="0" w:footer="100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Современные программные системы становятся сложнее, чтобы обеспечить возможность решения глобальных задач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 разработке таких систем важно хорошо представлять современные подходы, существующие в этой области,</w:t>
        <w:tab/>
        <w:t xml:space="preserve">и</w:t>
        <w:tab/>
        <w:t xml:space="preserve">основные</w:t>
        <w:tab/>
        <w:t xml:space="preserve">сложности</w:t>
        <w:tab/>
        <w:t xml:space="preserve">этого</w:t>
        <w:tab/>
        <w:t xml:space="preserve">процесса. Потребность в сложных программных системах растет. По мере того как увеличивается производительность и падает цена вычислительной техники,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76" w:lineRule="auto"/>
        <w:ind w:left="102" w:right="58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появляются возможности выполнить автоматизацию все более сложных процессов. Основная ценность проектирования при создании сложных информационных систем состоит в том, что оно позволяет свести к минимуму трудоемкую рутинную работу.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проблемы: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47" w:line="240" w:lineRule="auto"/>
        <w:ind w:left="1021" w:right="0" w:hanging="212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проблема неправильного результата изменения бизнес-данных бюджета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1" w:line="240" w:lineRule="auto"/>
        <w:ind w:left="1021" w:right="0" w:hanging="212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проблема удаленного доступа </w:t>
      </w:r>
      <w:r w:rsidDel="00000000" w:rsidR="00000000" w:rsidRPr="00000000">
        <w:rPr>
          <w:sz w:val="28"/>
          <w:szCs w:val="28"/>
          <w:rtl w:val="0"/>
        </w:rPr>
        <w:t xml:space="preserve">данным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48" w:line="240" w:lineRule="auto"/>
        <w:ind w:left="1021" w:right="0" w:hanging="212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проблема целостности</w:t>
      </w:r>
      <w:r w:rsidDel="00000000" w:rsidR="00000000" w:rsidRPr="00000000">
        <w:rPr>
          <w:sz w:val="28"/>
          <w:szCs w:val="28"/>
          <w:rtl w:val="0"/>
        </w:rPr>
        <w:t xml:space="preserve"> хранения данных;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48" w:line="240" w:lineRule="auto"/>
        <w:ind w:left="1021" w:right="0" w:hanging="212.00000000000003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проблема глубокого анализа и разделение данных на слои.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2"/>
        </w:numPr>
        <w:tabs>
          <w:tab w:val="left" w:pos="1233"/>
        </w:tabs>
        <w:spacing w:after="0" w:before="0" w:line="240" w:lineRule="auto"/>
        <w:ind w:left="1232" w:right="0" w:hanging="423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Эффект от механизации для работы компании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2" w:right="589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Автоматизация необходима, так как она позволяет вносить и хранить внутри системы все необходимые данные. При этом можно видеть полную картину </w:t>
      </w:r>
      <w:r w:rsidDel="00000000" w:rsidR="00000000" w:rsidRPr="00000000">
        <w:rPr>
          <w:sz w:val="28"/>
          <w:szCs w:val="28"/>
          <w:rtl w:val="0"/>
        </w:rPr>
        <w:t xml:space="preserve">движения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92" w:firstLine="707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</w:t>
      </w:r>
      <w:r w:rsidDel="00000000" w:rsidR="00000000" w:rsidRPr="00000000">
        <w:rPr>
          <w:sz w:val="28"/>
          <w:szCs w:val="28"/>
          <w:rtl w:val="0"/>
        </w:rPr>
        <w:t xml:space="preserve">управление бюджетом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может быть доступна для каждого из сотрудников при соответствующем доступе, увеличивая эффективность работы</w:t>
      </w:r>
      <w:r w:rsidDel="00000000" w:rsidR="00000000" w:rsidRPr="00000000">
        <w:rPr>
          <w:sz w:val="28"/>
          <w:szCs w:val="28"/>
          <w:rtl w:val="0"/>
        </w:rPr>
        <w:t xml:space="preserve"> компании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Автоматизация может добавить строгие правила работы с данными и ролевую ответственность.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92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Основные преимущества системы учёта: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9"/>
        </w:tabs>
        <w:spacing w:after="0" w:before="0" w:line="276" w:lineRule="auto"/>
        <w:ind w:left="102" w:right="593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четкие правила работы с данными, что минимизирует погрешность расчета результата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</w:tabs>
        <w:spacing w:after="0" w:before="0" w:line="276" w:lineRule="auto"/>
        <w:ind w:left="102" w:right="590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встроенных актуальных шаблонов приема </w:t>
      </w:r>
      <w:r w:rsidDel="00000000" w:rsidR="00000000" w:rsidRPr="00000000">
        <w:rPr>
          <w:sz w:val="28"/>
          <w:szCs w:val="28"/>
          <w:rtl w:val="0"/>
        </w:rPr>
        <w:t xml:space="preserve">дает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возможность уделять больше времени</w:t>
      </w:r>
      <w:r w:rsidDel="00000000" w:rsidR="00000000" w:rsidRPr="00000000">
        <w:rPr>
          <w:sz w:val="28"/>
          <w:szCs w:val="28"/>
          <w:rtl w:val="0"/>
        </w:rPr>
        <w:t xml:space="preserve"> анализу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0" w:line="276" w:lineRule="auto"/>
        <w:ind w:left="102" w:right="592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разнообразные инструменты для ведения и просмотра данных бюджета, что позволяет оценить ситуацию с разных сторон и построить планы;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0" w:line="276" w:lineRule="auto"/>
        <w:ind w:left="102" w:right="592" w:firstLine="707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ограниченное ролевое использование.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2"/>
        </w:numPr>
        <w:tabs>
          <w:tab w:val="left" w:pos="1228"/>
        </w:tabs>
        <w:spacing w:after="0" w:before="0" w:line="240" w:lineRule="auto"/>
        <w:ind w:left="1227" w:right="0" w:hanging="423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Тенденции и перспективы развития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88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600" w:right="260" w:header="0" w:footer="100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каждым днём механизированные системы становятся все более необходимыми. Как уже упоминалось ранее, она позволяет значительно упростить и ускорить процесс работы. Очевидно, что в будущем подобные инновационные разработки будут иметь высокий спрос. Хоть они и требуют немалых временных и финансовых затрат на разработку, но полученный результат себя оправдывает. Учитывая все вышеперечисленные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76" w:lineRule="auto"/>
        <w:ind w:left="102" w:right="5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достоинства системы </w:t>
      </w:r>
      <w:r w:rsidDel="00000000" w:rsidR="00000000" w:rsidRPr="00000000">
        <w:rPr>
          <w:sz w:val="28"/>
          <w:szCs w:val="28"/>
          <w:rtl w:val="0"/>
        </w:rPr>
        <w:t xml:space="preserve">учета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также нынешнее состояние на рынке и спрос на подобные разработки, можно сказать, что перспективы весьма благоприятные и создание системы учёта сможет не только облегчить работу </w:t>
      </w:r>
      <w:r w:rsidDel="00000000" w:rsidR="00000000" w:rsidRPr="00000000">
        <w:rPr>
          <w:sz w:val="28"/>
          <w:szCs w:val="28"/>
          <w:rtl w:val="0"/>
        </w:rPr>
        <w:t xml:space="preserve">с таким сложным организмом как предприятие, но и понять жизненный принцип под другим углом.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2"/>
        </w:numPr>
        <w:tabs>
          <w:tab w:val="left" w:pos="1223"/>
        </w:tabs>
        <w:spacing w:after="0" w:before="0" w:line="240" w:lineRule="auto"/>
        <w:ind w:left="1222" w:right="0" w:hanging="423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Программные аналоги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9" w:firstLine="720"/>
        <w:jc w:val="both"/>
        <w:rPr>
          <w:color w:val="404040"/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  <w:rtl w:val="0"/>
        </w:rPr>
        <w:t xml:space="preserve">PlanDesigner – система бюджетного управления позволяющая работать с большими объемами данных в многопользовательском режиме. Поддерживая обмен данными с такими программами как, Excel, 1С, MS Project, Парус, Axapta, Navision, SyteLine, SAP/R3 и другие.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9" w:firstLine="720"/>
        <w:jc w:val="both"/>
        <w:rPr>
          <w:color w:val="404040"/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  <w:rtl w:val="0"/>
        </w:rPr>
        <w:t xml:space="preserve">Программа, реализованная на платформе «1С:Предприятие 8.3», имеет удобный и привычный интерфейс, который может гибко настраиваться в зависимости от выполняемых им задач, не перегружая сотрудника лишней информацией. В программе создается единая информационная база первичных данных для процессов бюджетирования и подготовки отчетности. Из полученных бюджетов пользователь может детализировать любой отчет до отдельных сделок и операций. Реализована возможность вести учет по нескольким планам счетов – RAP, GAAP, IAS или пользовательским стандартам.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9" w:firstLine="720"/>
        <w:jc w:val="both"/>
        <w:rPr>
          <w:color w:val="404040"/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  <w:rtl w:val="0"/>
        </w:rPr>
        <w:t xml:space="preserve">BPlan – работа в программе строится путем моделирования системы бюджетов, позволяет выполнять разработку, вносить изменения в бюджетную модель, производить подстройку под изменяющиеся условия ведения бизнеса, вводить новые направления в уже разработанную структуру бюджета, анализировать данные в бюджетах. В программе реализована возможность проведения детализации данных на более мелкие элементы.Модель можно строить «с нуля» или воспользоваться готовыми отраслевыми шаблонами, поставляемыми вместе с продуктом. Из недостатков программы, можно выделить невозможность интегрировать BPlan с другими учетными системами, например, BPlan не работает с «1С». Но бюджетные таблицы из программы можно вывести на печать или передать в MS Excel. При этом невозможно провести корректировку или изменение внешнего вида отчетных документов. Planior – работает прямо в браузере не надо ничего устанавливать. Позволяет составить бюджет, загрузить фактические данные, провести анализ исполнения бюджета, имеет готовые статьи и шаблоны для бюджетов. Planior интегрирует с Excel, имеет возможность импорта бухгалтерских данных из «1С». Безопасность и надежность обеспечивается благодаря шифрации трафика по протоколу SSL.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89" w:firstLine="707"/>
        <w:jc w:val="both"/>
        <w:rPr>
          <w:sz w:val="28"/>
          <w:szCs w:val="28"/>
        </w:rPr>
        <w:sectPr>
          <w:type w:val="nextPage"/>
          <w:pgSz w:h="16840" w:w="11910" w:orient="portrait"/>
          <w:pgMar w:bottom="1200" w:top="1040" w:left="1600" w:right="260" w:header="0" w:footer="1000"/>
        </w:sectPr>
      </w:pPr>
      <w:r w:rsidDel="00000000" w:rsidR="00000000" w:rsidRPr="00000000">
        <w:rPr>
          <w:sz w:val="28"/>
          <w:szCs w:val="28"/>
          <w:rtl w:val="0"/>
        </w:rPr>
        <w:t xml:space="preserve">Из анализа аналогов можно сделать вывод, что система должна быть пере используемой, иметь множество инструментов для изменения, представления, анализа и хранение бизнес-данных, также иметь роливую структуру работы с данными, четкие возможности и границы системы, тажке приятный интерфейс.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0"/>
          <w:numId w:val="2"/>
        </w:numPr>
        <w:tabs>
          <w:tab w:val="left" w:pos="1022"/>
        </w:tabs>
        <w:spacing w:after="0" w:before="74" w:line="240" w:lineRule="auto"/>
        <w:ind w:left="1021" w:right="0" w:hanging="212.00000000000003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ПОСТАНОВКА ЗАДАЧИ И ОБЗОР МЕТОДОВ ЕЁ РЕШЕНИЯ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93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данной курсовой работе основная задача заключается в создании автоматизированной системы</w:t>
      </w:r>
      <w:r w:rsidDel="00000000" w:rsidR="00000000" w:rsidRPr="00000000">
        <w:rPr>
          <w:sz w:val="28"/>
          <w:szCs w:val="28"/>
          <w:rtl w:val="0"/>
        </w:rPr>
        <w:t xml:space="preserve"> управления бюджетом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анализе предметной области были рассмотрены основные функции</w:t>
      </w:r>
      <w:r w:rsidDel="00000000" w:rsidR="00000000" w:rsidRPr="00000000">
        <w:rPr>
          <w:sz w:val="28"/>
          <w:szCs w:val="28"/>
          <w:rtl w:val="0"/>
        </w:rPr>
        <w:t xml:space="preserve"> управления бюджетом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проанализированы программные аналогии будущего приложения.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102" w:right="592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реализации системы необходимо написать приложение в архитектуре клиент-сервер с многопоточным сервером с организацией взаимодействия с базой данных на объектно-ориентированном языке Java.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86" w:firstLine="707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разработки приложения использовалась среда разработки Ultimate IntelliJ IDEA. Это наиболее интеллектуальное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86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Преимущества работы с Ultimate IntelliJ IDEA: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19"/>
        </w:tabs>
        <w:spacing w:after="0" w:before="0" w:line="276" w:lineRule="auto"/>
        <w:ind w:left="102" w:right="586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глубокий анализ кода: была в первую очередь создана для разработки на Java, но она понимает и многие другие языки программирования, в том числе Groovy, Kotlin, Scala, Java Script, SQL и предлагает интеллектуальную помощь в написании кода на каждом из этих языков.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информацию виртуальной карты, она мгновенно обнаруживает ошибки, предлагает варианты автодополнения кода с учетом контекста, выполняет рефакторинг и т.д.;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6"/>
        </w:tabs>
        <w:spacing w:after="0" w:before="0" w:line="276" w:lineRule="auto"/>
        <w:ind w:left="102" w:right="591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инспекции и контекстные действия: обладает </w:t>
      </w:r>
      <w:r w:rsidDel="00000000" w:rsidR="00000000" w:rsidRPr="00000000">
        <w:rPr>
          <w:sz w:val="28"/>
          <w:szCs w:val="28"/>
          <w:rtl w:val="0"/>
        </w:rPr>
        <w:t xml:space="preserve">широкими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возможностями проверки качества и валидности кода с помощью инспекций, которые выполняются быстро. Инспекции помогают быстрее писать код в соответствии с самыми строгими стандартами качества и чувствовать себя уверенно на протяжении всего процесса разработки;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7"/>
        </w:tabs>
        <w:spacing w:after="0" w:before="1" w:line="276" w:lineRule="auto"/>
        <w:ind w:left="102" w:right="592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языковые вставки: обеспечивает подсветку, автодополнение, выявление ошибок и другие функции помощи для встроенных фрагментов кода;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1"/>
        </w:tabs>
        <w:spacing w:after="0" w:before="1" w:line="276" w:lineRule="auto"/>
        <w:ind w:left="102" w:right="593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диаграммы: помогают визуализировать и анализировать код, а также обеспечивают навигацию;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8"/>
        </w:tabs>
        <w:spacing w:after="0" w:before="0" w:line="276" w:lineRule="auto"/>
        <w:ind w:left="102" w:right="594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структурный поиск и замена: инструмент поиска и замены шаблонов кода с учетом синтаксиса и семантики кода и т.д.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86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600" w:right="260" w:header="0" w:footer="100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JavaFX – платформа на основе Java для создания приложений с насыщенным графическим интерфейсом. Graphical user interface – это графический интерфейс пользователя – разновидность пользовательского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76" w:lineRule="auto"/>
        <w:ind w:left="102" w:right="5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интерфейса, в котором все элементы (кнопки, меню, пикторграммы, списки), представленные пользователю на дисплее, выполнены в виде картинок, графики. Особенности Java FX: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5"/>
        </w:tabs>
        <w:spacing w:after="0" w:before="1" w:line="276" w:lineRule="auto"/>
        <w:ind w:left="102" w:right="58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использует стили CSS, и формат FXML для создания GUI. Это облегчает быстрое размещение графического интерфейса пользователя или изменение внешнего вида или композиции;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</w:tabs>
        <w:spacing w:after="0" w:before="0" w:line="276" w:lineRule="auto"/>
        <w:ind w:left="102" w:right="594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имеет готовые к использованию части диаграммы, поэтому нет необходимости писать их с нуля;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2" w:line="276" w:lineRule="auto"/>
        <w:ind w:left="102" w:right="588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дополнительно поставляется с поддержкой 3D графики, которая часто полезна в разработке приложений.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6"/>
        </w:tabs>
        <w:spacing w:after="0" w:before="0" w:line="276" w:lineRule="auto"/>
        <w:ind w:left="102" w:right="589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HTML-контент. Java FX предоставляет компонент пользовательского интерфейса, который имеет веб-представление и полную функциональность просмотра.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8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MySQL – одна из самых популярных и востребованных систем на сегодняшний день. Это реляционная база данных.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MySQL встроены системы безопасности и разграничения доступа. Но основная причина популярности MySQL – полная поддержка SQL-языка.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запросов можно: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48" w:line="240" w:lineRule="auto"/>
        <w:ind w:left="1021" w:right="0" w:hanging="212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создавать и изменять таблицы;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48" w:line="240" w:lineRule="auto"/>
        <w:ind w:left="1021" w:right="0" w:hanging="212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настраивать связи между ними;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50" w:line="240" w:lineRule="auto"/>
        <w:ind w:left="1021" w:right="0" w:hanging="212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вносить и удалять данные;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47" w:line="240" w:lineRule="auto"/>
        <w:ind w:left="1021" w:right="0" w:hanging="212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настраивать доступ для разных пользователей;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48" w:line="240" w:lineRule="auto"/>
        <w:ind w:left="1021" w:right="0" w:hanging="212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искать по любым параметрам.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1022"/>
        </w:tabs>
        <w:spacing w:before="48" w:lineRule="auto"/>
        <w:ind w:right="270.472440944883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0">
      <w:pPr>
        <w:tabs>
          <w:tab w:val="left" w:pos="845.0000000000001"/>
        </w:tabs>
        <w:spacing w:before="48" w:lineRule="auto"/>
        <w:ind w:left="0" w:right="270.472440944883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программе будут использоваться архитектурный паттерн из семейства MVx, нацеленный на разделение логики представления данных от бизнес-логики и бизнес-данными. Также Паттерн DI, который поможет, отвязать бизнес правила</w:t>
      </w:r>
    </w:p>
    <w:p w:rsidR="00000000" w:rsidDel="00000000" w:rsidP="00000000" w:rsidRDefault="00000000" w:rsidRPr="00000000" w14:paraId="00000091">
      <w:pPr>
        <w:tabs>
          <w:tab w:val="left" w:pos="845.0000000000001"/>
        </w:tabs>
        <w:spacing w:before="48" w:lineRule="auto"/>
        <w:ind w:right="270.472440944883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 деталей, добавит тестируемость и расширяемость. Также все проблемы при написании приложения будут решаться с помощью различных дизайнерских паттернов.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48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48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48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48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48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48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48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48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2"/>
        </w:tabs>
        <w:spacing w:after="0" w:before="48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0"/>
          <w:numId w:val="2"/>
        </w:numPr>
        <w:tabs>
          <w:tab w:val="left" w:pos="1253"/>
          <w:tab w:val="left" w:pos="1254"/>
          <w:tab w:val="left" w:pos="4512"/>
          <w:tab w:val="left" w:pos="7504"/>
          <w:tab w:val="left" w:pos="8224"/>
        </w:tabs>
        <w:spacing w:after="0" w:before="74" w:line="278.00000000000006" w:lineRule="auto"/>
        <w:ind w:left="102" w:right="589" w:firstLine="707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ФУНКЦИОНАЛЬНОЕ</w:t>
      </w:r>
      <w:r w:rsidDel="00000000" w:rsidR="00000000" w:rsidRPr="00000000">
        <w:rPr>
          <w:rtl w:val="0"/>
        </w:rPr>
        <w:tab/>
        <w:t xml:space="preserve">МОДЕЛИРОВАНИЕ</w:t>
        <w:tab/>
        <w:t xml:space="preserve">НА</w:t>
        <w:tab/>
        <w:t xml:space="preserve">ОСНОВЕ СТАНДАРТА IDEF0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8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Поскольку целью создания данного приложения является сокращение временных затрат и</w:t>
      </w:r>
      <w:r w:rsidDel="00000000" w:rsidR="00000000" w:rsidRPr="00000000">
        <w:rPr>
          <w:sz w:val="28"/>
          <w:szCs w:val="28"/>
          <w:rtl w:val="0"/>
        </w:rPr>
        <w:t xml:space="preserve"> объединение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путем автоматизации системы, то на </w:t>
      </w:r>
      <w:r w:rsidDel="00000000" w:rsidR="00000000" w:rsidRPr="00000000">
        <w:rPr>
          <w:sz w:val="28"/>
          <w:szCs w:val="28"/>
          <w:rtl w:val="0"/>
        </w:rPr>
        <w:t xml:space="preserve">диаграмме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ниже представлен основной порядок действий</w:t>
      </w:r>
      <w:r w:rsidDel="00000000" w:rsidR="00000000" w:rsidRPr="00000000">
        <w:rPr>
          <w:sz w:val="28"/>
          <w:szCs w:val="28"/>
          <w:rtl w:val="0"/>
        </w:rPr>
        <w:t xml:space="preserve"> пользователей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3.1 представлена контекстная диаграмма верхнего уровня.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810" w:right="578" w:firstLine="105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48000" cy="277643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000" cy="2776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810" w:right="578" w:firstLine="105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810" w:right="578" w:firstLine="105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3.1 - Контекстная диаграмма верхнего уровня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810" w:right="578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41.7322834645671" w:right="578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Основной блок – это «Автоматизировать систему </w:t>
      </w:r>
      <w:r w:rsidDel="00000000" w:rsidR="00000000" w:rsidRPr="00000000">
        <w:rPr>
          <w:sz w:val="28"/>
          <w:szCs w:val="28"/>
          <w:rtl w:val="0"/>
        </w:rPr>
        <w:t xml:space="preserve">управления бюджетом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141.7322834645671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компании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141.7322834645671" w:right="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Входные данные – «</w:t>
      </w:r>
      <w:r w:rsidDel="00000000" w:rsidR="00000000" w:rsidRPr="00000000">
        <w:rPr>
          <w:sz w:val="28"/>
          <w:szCs w:val="28"/>
          <w:rtl w:val="0"/>
        </w:rPr>
        <w:t xml:space="preserve">Факторы изменения бюджета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sz w:val="28"/>
          <w:szCs w:val="28"/>
          <w:rtl w:val="0"/>
        </w:rPr>
        <w:t xml:space="preserve">Изменение бюджета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4"/>
          <w:tab w:val="left" w:pos="2520"/>
          <w:tab w:val="left" w:pos="4148"/>
          <w:tab w:val="left" w:pos="5705"/>
          <w:tab w:val="left" w:pos="7918"/>
        </w:tabs>
        <w:spacing w:after="0" w:before="48" w:line="240" w:lineRule="auto"/>
        <w:ind w:left="141.7322834645671" w:right="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275.5905511811022" w:right="260" w:header="0" w:footer="100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управления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выступают</w:t>
      </w:r>
      <w:r w:rsidDel="00000000" w:rsidR="00000000" w:rsidRPr="00000000">
        <w:rPr>
          <w:sz w:val="28"/>
          <w:szCs w:val="28"/>
          <w:rtl w:val="0"/>
        </w:rPr>
        <w:t xml:space="preserve"> 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Политика и правила компании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6"/>
          <w:tab w:val="left" w:pos="3683"/>
          <w:tab w:val="left" w:pos="5733"/>
          <w:tab w:val="left" w:pos="7746"/>
        </w:tabs>
        <w:spacing w:after="0" w:before="74" w:line="240" w:lineRule="auto"/>
        <w:ind w:left="141.7322834645671" w:right="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Механизмом</w:t>
        <w:tab/>
        <w:t xml:space="preserve">служат</w:t>
      </w:r>
      <w:r w:rsidDel="00000000" w:rsidR="00000000" w:rsidRPr="00000000">
        <w:rPr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Аналитик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Редактор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Конечный клиент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41.7322834645671" w:right="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выходе имеем </w:t>
      </w:r>
      <w:r w:rsidDel="00000000" w:rsidR="00000000" w:rsidRPr="00000000">
        <w:rPr>
          <w:sz w:val="28"/>
          <w:szCs w:val="28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</w:t>
      </w:r>
      <w:r w:rsidDel="00000000" w:rsidR="00000000" w:rsidRPr="00000000">
        <w:rPr>
          <w:sz w:val="28"/>
          <w:szCs w:val="28"/>
          <w:rtl w:val="0"/>
        </w:rPr>
        <w:t xml:space="preserve">Объединенное представление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sz w:val="28"/>
          <w:szCs w:val="28"/>
          <w:rtl w:val="0"/>
        </w:rPr>
        <w:t xml:space="preserve">Историю изменения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», </w:t>
      </w:r>
      <w:r w:rsidDel="00000000" w:rsidR="00000000" w:rsidRPr="00000000">
        <w:rPr>
          <w:sz w:val="28"/>
          <w:szCs w:val="28"/>
          <w:rtl w:val="0"/>
        </w:rPr>
        <w:t xml:space="preserve">«Возможное движение данных».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141.7322834645671" w:right="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3.2 изображена декомпозиция контекстной модели.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48329" cy="269534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29" cy="2695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" w:right="31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" w:right="31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3.2 – Декомпозиция контекстной модели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10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275.5905511811022" w:right="260" w:header="0" w:footer="100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78.00000000000006" w:lineRule="auto"/>
        <w:ind w:left="0" w:right="593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Первый компонент «Составление заявки на изменение бюджета с описанием фактора» подразумевает, что человек, который будет добавлять изменение или возможный фактор изменения, опишет его, придав ему тип.</w:t>
      </w:r>
    </w:p>
    <w:p w:rsidR="00000000" w:rsidDel="00000000" w:rsidP="00000000" w:rsidRDefault="00000000" w:rsidRPr="00000000" w14:paraId="000000B3">
      <w:pPr>
        <w:spacing w:before="74" w:line="276" w:lineRule="auto"/>
        <w:ind w:left="102" w:right="592" w:firstLine="61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Второй компонент «П</w:t>
      </w:r>
      <w:r w:rsidDel="00000000" w:rsidR="00000000" w:rsidRPr="00000000">
        <w:rPr>
          <w:sz w:val="28"/>
          <w:szCs w:val="28"/>
          <w:rtl w:val="0"/>
        </w:rPr>
        <w:t xml:space="preserve">ередача заявки на сервер</w:t>
      </w:r>
      <w:r w:rsidDel="00000000" w:rsidR="00000000" w:rsidRPr="00000000">
        <w:rPr>
          <w:sz w:val="28"/>
          <w:szCs w:val="28"/>
          <w:rtl w:val="0"/>
        </w:rPr>
        <w:t xml:space="preserve">» модуль общения клиента с сервером, на котором находится данные бюджета.</w:t>
      </w:r>
    </w:p>
    <w:p w:rsidR="00000000" w:rsidDel="00000000" w:rsidP="00000000" w:rsidRDefault="00000000" w:rsidRPr="00000000" w14:paraId="000000B4">
      <w:pPr>
        <w:spacing w:before="74" w:line="276" w:lineRule="auto"/>
        <w:ind w:left="0" w:right="586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Третий компонент «Обработка запроса сервером» модуль прохождения ликвидности данных.</w:t>
      </w:r>
    </w:p>
    <w:p w:rsidR="00000000" w:rsidDel="00000000" w:rsidP="00000000" w:rsidRDefault="00000000" w:rsidRPr="00000000" w14:paraId="000000B5">
      <w:pPr>
        <w:spacing w:before="74" w:line="276" w:lineRule="auto"/>
        <w:ind w:left="102" w:right="592" w:firstLine="70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Четвертый компонент «Изменение данных и их сохранение» проходят вычисление бизнес-данных и их сохранение в базу данных, также добавление в историю жизненного цикла бюджета.</w:t>
      </w:r>
    </w:p>
    <w:p w:rsidR="00000000" w:rsidDel="00000000" w:rsidP="00000000" w:rsidRDefault="00000000" w:rsidRPr="00000000" w14:paraId="000000B6">
      <w:pPr>
        <w:spacing w:before="74" w:line="276" w:lineRule="auto"/>
        <w:ind w:left="102" w:right="592" w:firstLine="70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Пятый компонент «Анализ данных» функции и инструменты представления данных их анализ.</w:t>
      </w:r>
    </w:p>
    <w:p w:rsidR="00000000" w:rsidDel="00000000" w:rsidP="00000000" w:rsidRDefault="00000000" w:rsidRPr="00000000" w14:paraId="000000B7">
      <w:pPr>
        <w:spacing w:before="74" w:line="276" w:lineRule="auto"/>
        <w:ind w:left="102" w:right="592" w:firstLine="70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Шестой компонент «просмотр данных и общего состояния бюджета» модуль представления данных на анализ конечным лицам компании для планирования и изучения бюджета.</w:t>
      </w:r>
    </w:p>
    <w:p w:rsidR="00000000" w:rsidDel="00000000" w:rsidP="00000000" w:rsidRDefault="00000000" w:rsidRPr="00000000" w14:paraId="000000B8">
      <w:pPr>
        <w:spacing w:before="74" w:line="276" w:lineRule="auto"/>
        <w:ind w:left="102" w:right="592" w:firstLine="70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" w:right="593" w:firstLine="70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в данном блоке были построены контекстная </w:t>
      </w:r>
      <w:r w:rsidDel="00000000" w:rsidR="00000000" w:rsidRPr="00000000">
        <w:rPr>
          <w:sz w:val="28"/>
          <w:szCs w:val="28"/>
          <w:rtl w:val="0"/>
        </w:rPr>
        <w:t xml:space="preserve">диаграмма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верхнего уровня, декомпозиция контекстной модели, а также и компонентов контекстной модели, рассмотрены их основные элементы и кратко описаны.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200" w:top="1040" w:left="1600" w:right="260" w:header="0" w:footer="100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5930900</wp:posOffset>
              </wp:positionH>
              <wp:positionV relativeFrom="paragraph">
                <wp:posOffset>9906000</wp:posOffset>
              </wp:positionV>
              <wp:extent cx="229234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252146" y="3697133"/>
                        <a:ext cx="219709" cy="165735"/>
                      </a:xfrm>
                      <a:custGeom>
                        <a:rect b="b" l="l" r="r" t="t"/>
                        <a:pathLst>
                          <a:path extrusionOk="0" h="165735" w="219709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19709" y="165735"/>
                            </a:lnTo>
                            <a:lnTo>
                              <a:pt x="21970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5930900</wp:posOffset>
              </wp:positionH>
              <wp:positionV relativeFrom="paragraph">
                <wp:posOffset>9906000</wp:posOffset>
              </wp:positionV>
              <wp:extent cx="229234" cy="1752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9234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742" w:hanging="420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0"/>
      <w:numFmt w:val="bullet"/>
      <w:lvlText w:val="•"/>
      <w:lvlJc w:val="left"/>
      <w:pPr>
        <w:ind w:left="1774" w:hanging="420"/>
      </w:pPr>
      <w:rPr/>
    </w:lvl>
    <w:lvl w:ilvl="3">
      <w:start w:val="0"/>
      <w:numFmt w:val="bullet"/>
      <w:lvlText w:val="•"/>
      <w:lvlJc w:val="left"/>
      <w:pPr>
        <w:ind w:left="2808" w:hanging="420"/>
      </w:pPr>
      <w:rPr/>
    </w:lvl>
    <w:lvl w:ilvl="4">
      <w:start w:val="0"/>
      <w:numFmt w:val="bullet"/>
      <w:lvlText w:val="•"/>
      <w:lvlJc w:val="left"/>
      <w:pPr>
        <w:ind w:left="3842" w:hanging="420"/>
      </w:pPr>
      <w:rPr/>
    </w:lvl>
    <w:lvl w:ilvl="5">
      <w:start w:val="0"/>
      <w:numFmt w:val="bullet"/>
      <w:lvlText w:val="•"/>
      <w:lvlJc w:val="left"/>
      <w:pPr>
        <w:ind w:left="4876" w:hanging="420"/>
      </w:pPr>
      <w:rPr/>
    </w:lvl>
    <w:lvl w:ilvl="6">
      <w:start w:val="0"/>
      <w:numFmt w:val="bullet"/>
      <w:lvlText w:val="•"/>
      <w:lvlJc w:val="left"/>
      <w:pPr>
        <w:ind w:left="5910" w:hanging="420"/>
      </w:pPr>
      <w:rPr/>
    </w:lvl>
    <w:lvl w:ilvl="7">
      <w:start w:val="0"/>
      <w:numFmt w:val="bullet"/>
      <w:lvlText w:val="•"/>
      <w:lvlJc w:val="left"/>
      <w:pPr>
        <w:ind w:left="6944" w:hanging="420"/>
      </w:pPr>
      <w:rPr/>
    </w:lvl>
    <w:lvl w:ilvl="8">
      <w:start w:val="0"/>
      <w:numFmt w:val="bullet"/>
      <w:lvlText w:val="•"/>
      <w:lvlJc w:val="left"/>
      <w:pPr>
        <w:ind w:left="7978" w:hanging="42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1021" w:hanging="212.0000000000001"/>
      </w:pPr>
      <w:rPr>
        <w:b w:val="1"/>
      </w:rPr>
    </w:lvl>
    <w:lvl w:ilvl="1">
      <w:start w:val="1"/>
      <w:numFmt w:val="decimal"/>
      <w:lvlText w:val="%1.%2"/>
      <w:lvlJc w:val="left"/>
      <w:pPr>
        <w:ind w:left="1232" w:hanging="423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•"/>
      <w:lvlJc w:val="left"/>
      <w:pPr>
        <w:ind w:left="1240" w:hanging="423"/>
      </w:pPr>
      <w:rPr/>
    </w:lvl>
    <w:lvl w:ilvl="3">
      <w:start w:val="0"/>
      <w:numFmt w:val="bullet"/>
      <w:lvlText w:val="•"/>
      <w:lvlJc w:val="left"/>
      <w:pPr>
        <w:ind w:left="2340" w:hanging="423"/>
      </w:pPr>
      <w:rPr/>
    </w:lvl>
    <w:lvl w:ilvl="4">
      <w:start w:val="0"/>
      <w:numFmt w:val="bullet"/>
      <w:lvlText w:val="•"/>
      <w:lvlJc w:val="left"/>
      <w:pPr>
        <w:ind w:left="3441" w:hanging="423"/>
      </w:pPr>
      <w:rPr/>
    </w:lvl>
    <w:lvl w:ilvl="5">
      <w:start w:val="0"/>
      <w:numFmt w:val="bullet"/>
      <w:lvlText w:val="•"/>
      <w:lvlJc w:val="left"/>
      <w:pPr>
        <w:ind w:left="4542" w:hanging="423"/>
      </w:pPr>
      <w:rPr/>
    </w:lvl>
    <w:lvl w:ilvl="6">
      <w:start w:val="0"/>
      <w:numFmt w:val="bullet"/>
      <w:lvlText w:val="•"/>
      <w:lvlJc w:val="left"/>
      <w:pPr>
        <w:ind w:left="5643" w:hanging="423"/>
      </w:pPr>
      <w:rPr/>
    </w:lvl>
    <w:lvl w:ilvl="7">
      <w:start w:val="0"/>
      <w:numFmt w:val="bullet"/>
      <w:lvlText w:val="•"/>
      <w:lvlJc w:val="left"/>
      <w:pPr>
        <w:ind w:left="6744" w:hanging="423"/>
      </w:pPr>
      <w:rPr/>
    </w:lvl>
    <w:lvl w:ilvl="8">
      <w:start w:val="0"/>
      <w:numFmt w:val="bullet"/>
      <w:lvlText w:val="•"/>
      <w:lvlJc w:val="left"/>
      <w:pPr>
        <w:ind w:left="7844" w:hanging="423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0"/>
      <w:numFmt w:val="bullet"/>
      <w:lvlText w:val="–"/>
      <w:lvlJc w:val="left"/>
      <w:pPr>
        <w:ind w:left="810" w:hanging="212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0"/>
      <w:numFmt w:val="bullet"/>
      <w:lvlText w:val="•"/>
      <w:lvlJc w:val="left"/>
      <w:pPr>
        <w:ind w:left="1742" w:hanging="212"/>
      </w:pPr>
      <w:rPr/>
    </w:lvl>
    <w:lvl w:ilvl="2">
      <w:start w:val="0"/>
      <w:numFmt w:val="bullet"/>
      <w:lvlText w:val="•"/>
      <w:lvlJc w:val="left"/>
      <w:pPr>
        <w:ind w:left="2665" w:hanging="212"/>
      </w:pPr>
      <w:rPr/>
    </w:lvl>
    <w:lvl w:ilvl="3">
      <w:start w:val="0"/>
      <w:numFmt w:val="bullet"/>
      <w:lvlText w:val="•"/>
      <w:lvlJc w:val="left"/>
      <w:pPr>
        <w:ind w:left="3587" w:hanging="212"/>
      </w:pPr>
      <w:rPr/>
    </w:lvl>
    <w:lvl w:ilvl="4">
      <w:start w:val="0"/>
      <w:numFmt w:val="bullet"/>
      <w:lvlText w:val="•"/>
      <w:lvlJc w:val="left"/>
      <w:pPr>
        <w:ind w:left="4510" w:hanging="212"/>
      </w:pPr>
      <w:rPr/>
    </w:lvl>
    <w:lvl w:ilvl="5">
      <w:start w:val="0"/>
      <w:numFmt w:val="bullet"/>
      <w:lvlText w:val="•"/>
      <w:lvlJc w:val="left"/>
      <w:pPr>
        <w:ind w:left="5433" w:hanging="212.0000000000009"/>
      </w:pPr>
      <w:rPr/>
    </w:lvl>
    <w:lvl w:ilvl="6">
      <w:start w:val="0"/>
      <w:numFmt w:val="bullet"/>
      <w:lvlText w:val="•"/>
      <w:lvlJc w:val="left"/>
      <w:pPr>
        <w:ind w:left="6355" w:hanging="212"/>
      </w:pPr>
      <w:rPr/>
    </w:lvl>
    <w:lvl w:ilvl="7">
      <w:start w:val="0"/>
      <w:numFmt w:val="bullet"/>
      <w:lvlText w:val="•"/>
      <w:lvlJc w:val="left"/>
      <w:pPr>
        <w:ind w:left="7278" w:hanging="212.0000000000009"/>
      </w:pPr>
      <w:rPr/>
    </w:lvl>
    <w:lvl w:ilvl="8">
      <w:start w:val="0"/>
      <w:numFmt w:val="bullet"/>
      <w:lvlText w:val="•"/>
      <w:lvlJc w:val="left"/>
      <w:pPr>
        <w:ind w:left="8201" w:hanging="21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3" w:lineRule="auto"/>
      <w:ind w:left="543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74" w:lineRule="auto"/>
      <w:ind w:left="543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