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A5F4" w14:textId="77777777" w:rsidR="008814B5" w:rsidRDefault="00000000">
      <w:pPr>
        <w:pStyle w:val="a3"/>
        <w:numPr>
          <w:ilvl w:val="0"/>
          <w:numId w:val="1"/>
        </w:numPr>
        <w:rPr>
          <w:lang w:val="en-US"/>
        </w:rPr>
      </w:pPr>
      <w:r>
        <w:t xml:space="preserve">Создание проекта </w:t>
      </w:r>
      <w:proofErr w:type="spellStart"/>
      <w:r>
        <w:t>авалония</w:t>
      </w:r>
      <w:proofErr w:type="spellEnd"/>
      <w:r>
        <w:br/>
      </w:r>
      <w:r>
        <w:rPr>
          <w:noProof/>
        </w:rPr>
        <w:drawing>
          <wp:inline distT="0" distB="0" distL="0" distR="0" wp14:anchorId="4B5ED5AC" wp14:editId="1037F94F">
            <wp:extent cx="5940425" cy="869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ПАКЕТЫ</w:t>
      </w:r>
    </w:p>
    <w:p w14:paraId="4140430E" w14:textId="77777777" w:rsidR="008814B5" w:rsidRDefault="00000000">
      <w:pPr>
        <w:pStyle w:val="a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640CA9" wp14:editId="6F469BBD">
            <wp:extent cx="5940425" cy="24498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3984" w14:textId="77777777" w:rsidR="008814B5" w:rsidRDefault="00000000">
      <w:pPr>
        <w:pStyle w:val="a3"/>
        <w:numPr>
          <w:ilvl w:val="0"/>
          <w:numId w:val="1"/>
        </w:numPr>
      </w:pPr>
      <w:r>
        <w:t>Перенести</w:t>
      </w:r>
      <w:r>
        <w:rPr>
          <w:lang w:val="en-US"/>
        </w:rPr>
        <w:t xml:space="preserve"> </w:t>
      </w:r>
      <w:proofErr w:type="spellStart"/>
      <w:r>
        <w:t>бд</w:t>
      </w:r>
      <w:proofErr w:type="spellEnd"/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proofErr w:type="spellStart"/>
      <w:r>
        <w:t>вижуал</w:t>
      </w:r>
      <w:proofErr w:type="spellEnd"/>
      <w:r>
        <w:rPr>
          <w:lang w:val="en-US"/>
        </w:rPr>
        <w:t xml:space="preserve"> </w:t>
      </w:r>
      <w:proofErr w:type="spellStart"/>
      <w:r>
        <w:t>студио</w:t>
      </w:r>
      <w:proofErr w:type="spellEnd"/>
      <w:r>
        <w:rPr>
          <w:lang w:val="en-US"/>
        </w:rPr>
        <w:t xml:space="preserve"> </w:t>
      </w:r>
    </w:p>
    <w:p w14:paraId="4F005717" w14:textId="77777777" w:rsidR="008814B5" w:rsidRDefault="00000000">
      <w:pPr>
        <w:pStyle w:val="a3"/>
        <w:rPr>
          <w:lang w:val="en-US"/>
        </w:rPr>
      </w:pPr>
      <w:r>
        <w:rPr>
          <w:lang w:val="en-US"/>
        </w:rPr>
        <w:t>Cd desktop</w:t>
      </w:r>
    </w:p>
    <w:p w14:paraId="5B19FAE6" w14:textId="77777777" w:rsidR="008814B5" w:rsidRDefault="00000000">
      <w:pPr>
        <w:pStyle w:val="a3"/>
        <w:rPr>
          <w:lang w:val="en-US"/>
        </w:rPr>
      </w:pPr>
      <w:r>
        <w:rPr>
          <w:lang w:val="en-US"/>
        </w:rPr>
        <w:t>Cd Agents</w:t>
      </w:r>
    </w:p>
    <w:p w14:paraId="0EBB38D4" w14:textId="77777777" w:rsidR="008814B5" w:rsidRDefault="00000000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  <w:lang w:val="en-US"/>
        </w:rPr>
        <w:t xml:space="preserve">dotnet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ef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dbcontext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scaffold "Host=45.67.56.214;Port=5421;Database=user7;Username=user7;Password=a8yLONBC"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Npgsql.EntityFrameworkCore.PostgreSQL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-o Models --project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blagodattt.csproj</w:t>
      </w:r>
      <w:proofErr w:type="spellEnd"/>
      <w:r>
        <w:rPr>
          <w:rFonts w:ascii="Lucida Console" w:hAnsi="Lucida Console" w:cs="Lucida Console"/>
          <w:sz w:val="18"/>
          <w:szCs w:val="18"/>
          <w:lang w:val="en-US"/>
        </w:rPr>
        <w:t xml:space="preserve"> --schema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blagodat</w:t>
      </w:r>
      <w:proofErr w:type="spellEnd"/>
    </w:p>
    <w:p w14:paraId="3F7FC660" w14:textId="77777777" w:rsidR="008814B5" w:rsidRDefault="008814B5">
      <w:pPr>
        <w:rPr>
          <w:lang w:val="en-US"/>
        </w:rPr>
      </w:pPr>
    </w:p>
    <w:p w14:paraId="23EA34E8" w14:textId="40AC56C1" w:rsidR="008814B5" w:rsidRDefault="00000000">
      <w:pPr>
        <w:rPr>
          <w:lang w:val="en-US"/>
        </w:rPr>
      </w:pPr>
      <w:r>
        <w:rPr>
          <w:lang w:val="en-US"/>
        </w:rPr>
        <w:t xml:space="preserve">dotnet </w:t>
      </w:r>
      <w:proofErr w:type="spellStart"/>
      <w:r>
        <w:rPr>
          <w:lang w:val="en-US"/>
        </w:rPr>
        <w:t>ef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scaffold "Host=localhost;Port=5438;Database=Elbrus_region;Username=nastya;Password=123"</w:t>
      </w:r>
      <w:r w:rsidR="00A9073E" w:rsidRPr="00A9073E">
        <w:rPr>
          <w:lang w:val="en-US"/>
        </w:rPr>
        <w:t xml:space="preserve"> </w:t>
      </w:r>
      <w:proofErr w:type="spellStart"/>
      <w:r>
        <w:rPr>
          <w:lang w:val="en-US"/>
        </w:rPr>
        <w:t>Npgsql.EntityFrameworkCore.PostgreSQL</w:t>
      </w:r>
      <w:proofErr w:type="spellEnd"/>
      <w:r>
        <w:rPr>
          <w:lang w:val="en-US"/>
        </w:rPr>
        <w:t xml:space="preserve"> -o Models --project </w:t>
      </w:r>
      <w:proofErr w:type="spellStart"/>
      <w:r>
        <w:rPr>
          <w:lang w:val="en-US"/>
        </w:rPr>
        <w:t>ElbrusRegion</w:t>
      </w:r>
      <w:proofErr w:type="spellEnd"/>
    </w:p>
    <w:p w14:paraId="0B3D7267" w14:textId="77777777" w:rsidR="000C2152" w:rsidRDefault="000C2152">
      <w:pPr>
        <w:rPr>
          <w:lang w:val="en-US"/>
        </w:rPr>
      </w:pPr>
    </w:p>
    <w:p w14:paraId="0F813DEA" w14:textId="77777777" w:rsidR="000C2152" w:rsidRPr="00E40350" w:rsidRDefault="000C2152" w:rsidP="000C2152">
      <w:pPr>
        <w:rPr>
          <w:lang w:val="en-US"/>
        </w:rPr>
      </w:pPr>
      <w:r w:rsidRPr="000C2152">
        <w:rPr>
          <w:highlight w:val="green"/>
          <w:lang w:val="en-US"/>
        </w:rPr>
        <w:t xml:space="preserve">dotnet </w:t>
      </w:r>
      <w:proofErr w:type="spellStart"/>
      <w:r w:rsidRPr="000C2152">
        <w:rPr>
          <w:highlight w:val="green"/>
          <w:lang w:val="en-US"/>
        </w:rPr>
        <w:t>ef</w:t>
      </w:r>
      <w:proofErr w:type="spellEnd"/>
      <w:r w:rsidRPr="000C2152">
        <w:rPr>
          <w:highlight w:val="green"/>
          <w:lang w:val="en-US"/>
        </w:rPr>
        <w:t xml:space="preserve"> </w:t>
      </w:r>
      <w:proofErr w:type="spellStart"/>
      <w:r w:rsidRPr="000C2152">
        <w:rPr>
          <w:highlight w:val="green"/>
          <w:lang w:val="en-US"/>
        </w:rPr>
        <w:t>dbcontext</w:t>
      </w:r>
      <w:proofErr w:type="spellEnd"/>
      <w:r w:rsidRPr="000C2152">
        <w:rPr>
          <w:highlight w:val="green"/>
          <w:lang w:val="en-US"/>
        </w:rPr>
        <w:t xml:space="preserve"> scaffold "Host=79.174.88.58;Port=16639;Database=Vakhitova;Username=Vakhitova;Password=Vakhitova123." </w:t>
      </w:r>
      <w:proofErr w:type="spellStart"/>
      <w:r w:rsidRPr="00E40350">
        <w:rPr>
          <w:highlight w:val="green"/>
          <w:lang w:val="en-US"/>
        </w:rPr>
        <w:t>Npgsql.EntityFrameworkCore.PostgreSQL</w:t>
      </w:r>
      <w:proofErr w:type="spellEnd"/>
      <w:r w:rsidRPr="00E40350">
        <w:rPr>
          <w:highlight w:val="green"/>
          <w:lang w:val="en-US"/>
        </w:rPr>
        <w:t xml:space="preserve"> -o Models --project </w:t>
      </w:r>
      <w:proofErr w:type="spellStart"/>
      <w:r w:rsidRPr="00E40350">
        <w:rPr>
          <w:highlight w:val="green"/>
          <w:lang w:val="en-US"/>
        </w:rPr>
        <w:t>OrderTaxi</w:t>
      </w:r>
      <w:proofErr w:type="spellEnd"/>
    </w:p>
    <w:p w14:paraId="712A72AF" w14:textId="77777777" w:rsidR="008814B5" w:rsidRDefault="008814B5">
      <w:pPr>
        <w:rPr>
          <w:lang w:val="en-US"/>
        </w:rPr>
      </w:pPr>
    </w:p>
    <w:p w14:paraId="047EA4D4" w14:textId="77777777" w:rsidR="008814B5" w:rsidRPr="00E40350" w:rsidRDefault="00000000">
      <w:pPr>
        <w:rPr>
          <w:highlight w:val="yellow"/>
          <w:lang w:val="en-US"/>
        </w:rPr>
      </w:pPr>
      <w:r w:rsidRPr="00DA20D7">
        <w:rPr>
          <w:highlight w:val="yellow"/>
        </w:rPr>
        <w:t>Создать</w:t>
      </w:r>
      <w:r w:rsidRPr="00E40350">
        <w:rPr>
          <w:highlight w:val="yellow"/>
          <w:lang w:val="en-US"/>
        </w:rPr>
        <w:t xml:space="preserve"> </w:t>
      </w:r>
      <w:r w:rsidRPr="00DA20D7">
        <w:rPr>
          <w:highlight w:val="yellow"/>
        </w:rPr>
        <w:t>локальную</w:t>
      </w:r>
      <w:r w:rsidRPr="00E40350">
        <w:rPr>
          <w:highlight w:val="yellow"/>
          <w:lang w:val="en-US"/>
        </w:rPr>
        <w:t xml:space="preserve"> </w:t>
      </w:r>
      <w:proofErr w:type="spellStart"/>
      <w:r w:rsidRPr="00DA20D7">
        <w:rPr>
          <w:highlight w:val="yellow"/>
        </w:rPr>
        <w:t>бд</w:t>
      </w:r>
      <w:proofErr w:type="spellEnd"/>
      <w:r w:rsidRPr="00E40350">
        <w:rPr>
          <w:highlight w:val="yellow"/>
          <w:lang w:val="en-US"/>
        </w:rPr>
        <w:t>(</w:t>
      </w:r>
      <w:r w:rsidRPr="00DA20D7">
        <w:rPr>
          <w:highlight w:val="yellow"/>
        </w:rPr>
        <w:t>это</w:t>
      </w:r>
      <w:r w:rsidRPr="00E40350">
        <w:rPr>
          <w:highlight w:val="yellow"/>
          <w:lang w:val="en-US"/>
        </w:rPr>
        <w:t xml:space="preserve"> </w:t>
      </w:r>
      <w:r w:rsidRPr="00DA20D7">
        <w:rPr>
          <w:highlight w:val="yellow"/>
        </w:rPr>
        <w:t>курсовая</w:t>
      </w:r>
      <w:r w:rsidRPr="00E40350">
        <w:rPr>
          <w:highlight w:val="yellow"/>
          <w:lang w:val="en-US"/>
        </w:rPr>
        <w:t>!!)</w:t>
      </w:r>
    </w:p>
    <w:p w14:paraId="00BC2025" w14:textId="7E072174" w:rsidR="00E40350" w:rsidRPr="00E40350" w:rsidRDefault="00E40350">
      <w:pPr>
        <w:rPr>
          <w:highlight w:val="yellow"/>
        </w:rPr>
      </w:pPr>
      <w:r>
        <w:rPr>
          <w:highlight w:val="yellow"/>
        </w:rPr>
        <w:t>СНАЧАЛА:</w:t>
      </w:r>
      <w:r w:rsidRPr="00E40350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 xml:space="preserve">docker </w:t>
      </w:r>
      <w:proofErr w:type="spellStart"/>
      <w:r>
        <w:rPr>
          <w:highlight w:val="yellow"/>
          <w:lang w:val="en-US"/>
        </w:rPr>
        <w:t>ps</w:t>
      </w:r>
      <w:proofErr w:type="spellEnd"/>
    </w:p>
    <w:p w14:paraId="23708025" w14:textId="070174D9" w:rsidR="005E4B11" w:rsidRPr="00001CB7" w:rsidRDefault="005E4B11" w:rsidP="005E4B11">
      <w:pPr>
        <w:rPr>
          <w:lang w:val="en-US"/>
        </w:rPr>
      </w:pPr>
      <w:r w:rsidRPr="00DA20D7">
        <w:rPr>
          <w:highlight w:val="yellow"/>
          <w:lang w:val="en-US"/>
        </w:rPr>
        <w:t xml:space="preserve"> docker run --name var7 -p 5438:5432 -e POSTGRES_USER=</w:t>
      </w:r>
      <w:proofErr w:type="spellStart"/>
      <w:r w:rsidRPr="00DA20D7">
        <w:rPr>
          <w:highlight w:val="yellow"/>
          <w:lang w:val="en-US"/>
        </w:rPr>
        <w:t>nastya</w:t>
      </w:r>
      <w:proofErr w:type="spellEnd"/>
      <w:r w:rsidRPr="00DA20D7">
        <w:rPr>
          <w:highlight w:val="yellow"/>
          <w:lang w:val="en-US"/>
        </w:rPr>
        <w:t xml:space="preserve"> -e POSTGRES_PASSWORD=123 -e POSTGRES_DB=var</w:t>
      </w:r>
      <w:r w:rsidR="00001CB7" w:rsidRPr="00DA20D7">
        <w:rPr>
          <w:highlight w:val="yellow"/>
          <w:lang w:val="en-US"/>
        </w:rPr>
        <w:t>7</w:t>
      </w:r>
      <w:r w:rsidRPr="00DA20D7">
        <w:rPr>
          <w:highlight w:val="yellow"/>
          <w:lang w:val="en-US"/>
        </w:rPr>
        <w:t xml:space="preserve"> -d </w:t>
      </w:r>
      <w:proofErr w:type="spellStart"/>
      <w:r w:rsidRPr="00DA20D7">
        <w:rPr>
          <w:highlight w:val="yellow"/>
          <w:lang w:val="en-US"/>
        </w:rPr>
        <w:t>postgres</w:t>
      </w:r>
      <w:proofErr w:type="spellEnd"/>
    </w:p>
    <w:p w14:paraId="53EB0F3B" w14:textId="77777777" w:rsidR="00001CB7" w:rsidRPr="00001CB7" w:rsidRDefault="00001CB7" w:rsidP="005E4B11">
      <w:pPr>
        <w:rPr>
          <w:lang w:val="en-US"/>
        </w:rPr>
      </w:pPr>
    </w:p>
    <w:p w14:paraId="47E08E9D" w14:textId="70AE0939" w:rsidR="00001CB7" w:rsidRDefault="00001CB7" w:rsidP="005E4B11">
      <w:r>
        <w:t>ПОДСТАВИТЬ:</w:t>
      </w:r>
    </w:p>
    <w:p w14:paraId="4E64AB03" w14:textId="30CE4455" w:rsidR="00001CB7" w:rsidRDefault="00001CB7" w:rsidP="005E4B11">
      <w:r w:rsidRPr="00001CB7">
        <w:rPr>
          <w:noProof/>
        </w:rPr>
        <w:lastRenderedPageBreak/>
        <w:drawing>
          <wp:inline distT="0" distB="0" distL="0" distR="0" wp14:anchorId="74204313" wp14:editId="3E7198E4">
            <wp:extent cx="5940425" cy="4265295"/>
            <wp:effectExtent l="0" t="0" r="3175" b="1905"/>
            <wp:docPr id="32657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8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9ECC" w14:textId="77777777" w:rsidR="00001CB7" w:rsidRPr="00001CB7" w:rsidRDefault="00001CB7" w:rsidP="005E4B11"/>
    <w:p w14:paraId="72B66B63" w14:textId="08B38538" w:rsidR="005E4B11" w:rsidRPr="00001CB7" w:rsidRDefault="005E4B11" w:rsidP="005E4B11">
      <w:pPr>
        <w:rPr>
          <w:lang w:val="en-US"/>
        </w:rPr>
      </w:pPr>
      <w:r w:rsidRPr="005E4B11">
        <w:rPr>
          <w:lang w:val="en-US"/>
        </w:rPr>
        <w:t xml:space="preserve"> </w:t>
      </w:r>
    </w:p>
    <w:p w14:paraId="4A11B337" w14:textId="6DC1742F" w:rsidR="008814B5" w:rsidRDefault="005E4B11" w:rsidP="005E4B11">
      <w:pPr>
        <w:pStyle w:val="a3"/>
        <w:rPr>
          <w:lang w:val="en-US"/>
        </w:rPr>
      </w:pPr>
      <w:r w:rsidRPr="005E4B11">
        <w:rPr>
          <w:lang w:val="en-US"/>
        </w:rPr>
        <w:t xml:space="preserve">  </w:t>
      </w:r>
      <w:r>
        <w:t>БД</w:t>
      </w:r>
    </w:p>
    <w:p w14:paraId="24152C9C" w14:textId="77777777" w:rsidR="008814B5" w:rsidRDefault="00000000">
      <w:pPr>
        <w:pStyle w:val="a3"/>
        <w:rPr>
          <w:highlight w:val="red"/>
          <w:lang w:val="en-US"/>
        </w:rPr>
      </w:pPr>
      <w:proofErr w:type="spellStart"/>
      <w:r>
        <w:rPr>
          <w:highlight w:val="red"/>
          <w:lang w:val="en-US"/>
        </w:rPr>
        <w:t>My.sql</w:t>
      </w:r>
      <w:proofErr w:type="spellEnd"/>
      <w:r>
        <w:rPr>
          <w:highlight w:val="red"/>
          <w:lang w:val="en-US"/>
        </w:rPr>
        <w:br/>
        <w:t xml:space="preserve">CREATE TABLE IF NOT EXISTS </w:t>
      </w:r>
      <w:proofErr w:type="spellStart"/>
      <w:r>
        <w:rPr>
          <w:highlight w:val="red"/>
          <w:lang w:val="en-US"/>
        </w:rPr>
        <w:t>MaterialSupplier</w:t>
      </w:r>
      <w:proofErr w:type="spellEnd"/>
      <w:r>
        <w:rPr>
          <w:highlight w:val="red"/>
          <w:lang w:val="en-US"/>
        </w:rPr>
        <w:t xml:space="preserve"> (</w:t>
      </w:r>
    </w:p>
    <w:p w14:paraId="5B5D182A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</w:t>
      </w:r>
      <w:proofErr w:type="spellStart"/>
      <w:r>
        <w:rPr>
          <w:highlight w:val="red"/>
          <w:lang w:val="en-US"/>
        </w:rPr>
        <w:t>MaterialID</w:t>
      </w:r>
      <w:proofErr w:type="spellEnd"/>
      <w:r>
        <w:rPr>
          <w:highlight w:val="red"/>
          <w:lang w:val="en-US"/>
        </w:rPr>
        <w:t xml:space="preserve"> INT NOT NULL,</w:t>
      </w:r>
    </w:p>
    <w:p w14:paraId="1D74E5A4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</w:t>
      </w:r>
      <w:proofErr w:type="spellStart"/>
      <w:r>
        <w:rPr>
          <w:highlight w:val="red"/>
          <w:lang w:val="en-US"/>
        </w:rPr>
        <w:t>SupplierID</w:t>
      </w:r>
      <w:proofErr w:type="spellEnd"/>
      <w:r>
        <w:rPr>
          <w:highlight w:val="red"/>
          <w:lang w:val="en-US"/>
        </w:rPr>
        <w:t xml:space="preserve"> INT NOT NULL,</w:t>
      </w:r>
    </w:p>
    <w:p w14:paraId="289A8B03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PRIMARY KEY (</w:t>
      </w:r>
      <w:proofErr w:type="spellStart"/>
      <w:r>
        <w:rPr>
          <w:highlight w:val="red"/>
          <w:lang w:val="en-US"/>
        </w:rPr>
        <w:t>MaterialID</w:t>
      </w:r>
      <w:proofErr w:type="spellEnd"/>
      <w:r>
        <w:rPr>
          <w:highlight w:val="red"/>
          <w:lang w:val="en-US"/>
        </w:rPr>
        <w:t xml:space="preserve">, </w:t>
      </w:r>
      <w:proofErr w:type="spellStart"/>
      <w:r>
        <w:rPr>
          <w:highlight w:val="red"/>
          <w:lang w:val="en-US"/>
        </w:rPr>
        <w:t>SupplierID</w:t>
      </w:r>
      <w:proofErr w:type="spellEnd"/>
      <w:r>
        <w:rPr>
          <w:highlight w:val="red"/>
          <w:lang w:val="en-US"/>
        </w:rPr>
        <w:t>),</w:t>
      </w:r>
    </w:p>
    <w:p w14:paraId="4BD3C20A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CONSTRAINT </w:t>
      </w:r>
      <w:proofErr w:type="spellStart"/>
      <w:r>
        <w:rPr>
          <w:highlight w:val="red"/>
          <w:lang w:val="en-US"/>
        </w:rPr>
        <w:t>FK_MaterialSupplier_Supplier</w:t>
      </w:r>
      <w:proofErr w:type="spellEnd"/>
    </w:p>
    <w:p w14:paraId="15C7CC35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FOREIGN KEY (</w:t>
      </w:r>
      <w:proofErr w:type="spellStart"/>
      <w:r>
        <w:rPr>
          <w:highlight w:val="red"/>
          <w:lang w:val="en-US"/>
        </w:rPr>
        <w:t>SupplierID</w:t>
      </w:r>
      <w:proofErr w:type="spellEnd"/>
      <w:r>
        <w:rPr>
          <w:highlight w:val="red"/>
          <w:lang w:val="en-US"/>
        </w:rPr>
        <w:t>)</w:t>
      </w:r>
    </w:p>
    <w:p w14:paraId="2CF1C72D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REFERENCES Supplier (ID)</w:t>
      </w:r>
    </w:p>
    <w:p w14:paraId="5272CC7C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ON DELETE NO ACTION</w:t>
      </w:r>
    </w:p>
    <w:p w14:paraId="191B814C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ON UPDATE NO ACTION,</w:t>
      </w:r>
    </w:p>
    <w:p w14:paraId="4F3C08B1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CONSTRAINT </w:t>
      </w:r>
      <w:proofErr w:type="spellStart"/>
      <w:r>
        <w:rPr>
          <w:highlight w:val="red"/>
          <w:lang w:val="en-US"/>
        </w:rPr>
        <w:t>FK_MaterialSupplier_Material</w:t>
      </w:r>
      <w:proofErr w:type="spellEnd"/>
    </w:p>
    <w:p w14:paraId="4D263E19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FOREIGN KEY (</w:t>
      </w:r>
      <w:proofErr w:type="spellStart"/>
      <w:r>
        <w:rPr>
          <w:highlight w:val="red"/>
          <w:lang w:val="en-US"/>
        </w:rPr>
        <w:t>MaterialID</w:t>
      </w:r>
      <w:proofErr w:type="spellEnd"/>
      <w:r>
        <w:rPr>
          <w:highlight w:val="red"/>
          <w:lang w:val="en-US"/>
        </w:rPr>
        <w:t>)</w:t>
      </w:r>
    </w:p>
    <w:p w14:paraId="4F293014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REFERENCES Material (ID)</w:t>
      </w:r>
    </w:p>
    <w:p w14:paraId="7A2657CA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ON DELETE NO ACTION</w:t>
      </w:r>
    </w:p>
    <w:p w14:paraId="2C02C922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ON UPDATE NO ACTION);</w:t>
      </w:r>
    </w:p>
    <w:p w14:paraId="01EAF4CC" w14:textId="77777777" w:rsidR="008814B5" w:rsidRDefault="008814B5">
      <w:pPr>
        <w:pStyle w:val="a3"/>
        <w:rPr>
          <w:lang w:val="en-US"/>
        </w:rPr>
      </w:pPr>
    </w:p>
    <w:p w14:paraId="2DBDE89D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>Postgres</w:t>
      </w:r>
    </w:p>
    <w:p w14:paraId="699192D8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CREATE TABLE IF NOT EXISTS </w:t>
      </w:r>
      <w:proofErr w:type="spellStart"/>
      <w:r>
        <w:rPr>
          <w:highlight w:val="green"/>
          <w:lang w:val="en-US"/>
        </w:rPr>
        <w:t>MaterialSupplier</w:t>
      </w:r>
      <w:proofErr w:type="spellEnd"/>
      <w:r>
        <w:rPr>
          <w:highlight w:val="green"/>
          <w:lang w:val="en-US"/>
        </w:rPr>
        <w:t xml:space="preserve"> (</w:t>
      </w:r>
    </w:p>
    <w:p w14:paraId="10BB6813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</w:t>
      </w:r>
      <w:proofErr w:type="spellStart"/>
      <w:r>
        <w:rPr>
          <w:highlight w:val="green"/>
          <w:lang w:val="en-US"/>
        </w:rPr>
        <w:t>MaterialID</w:t>
      </w:r>
      <w:proofErr w:type="spellEnd"/>
      <w:r>
        <w:rPr>
          <w:highlight w:val="green"/>
          <w:lang w:val="en-US"/>
        </w:rPr>
        <w:t xml:space="preserve"> INT NOT NULL,</w:t>
      </w:r>
    </w:p>
    <w:p w14:paraId="00946132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</w:t>
      </w:r>
      <w:proofErr w:type="spellStart"/>
      <w:r>
        <w:rPr>
          <w:highlight w:val="green"/>
          <w:lang w:val="en-US"/>
        </w:rPr>
        <w:t>SupplierID</w:t>
      </w:r>
      <w:proofErr w:type="spellEnd"/>
      <w:r>
        <w:rPr>
          <w:highlight w:val="green"/>
          <w:lang w:val="en-US"/>
        </w:rPr>
        <w:t xml:space="preserve"> INT NOT NULL,</w:t>
      </w:r>
    </w:p>
    <w:p w14:paraId="576168CB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PRIMARY KEY (</w:t>
      </w:r>
      <w:proofErr w:type="spellStart"/>
      <w:r>
        <w:rPr>
          <w:highlight w:val="green"/>
          <w:lang w:val="en-US"/>
        </w:rPr>
        <w:t>MaterialID</w:t>
      </w:r>
      <w:proofErr w:type="spellEnd"/>
      <w:r>
        <w:rPr>
          <w:highlight w:val="green"/>
          <w:lang w:val="en-US"/>
        </w:rPr>
        <w:t xml:space="preserve">, </w:t>
      </w:r>
      <w:proofErr w:type="spellStart"/>
      <w:r>
        <w:rPr>
          <w:highlight w:val="green"/>
          <w:lang w:val="en-US"/>
        </w:rPr>
        <w:t>SupplierID</w:t>
      </w:r>
      <w:proofErr w:type="spellEnd"/>
      <w:r>
        <w:rPr>
          <w:highlight w:val="green"/>
          <w:lang w:val="en-US"/>
        </w:rPr>
        <w:t>),</w:t>
      </w:r>
    </w:p>
    <w:p w14:paraId="4EFE2557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CONSTRAINT </w:t>
      </w:r>
      <w:proofErr w:type="spellStart"/>
      <w:r>
        <w:rPr>
          <w:highlight w:val="green"/>
          <w:lang w:val="en-US"/>
        </w:rPr>
        <w:t>FK_MaterialSupplier_Supplier</w:t>
      </w:r>
      <w:proofErr w:type="spellEnd"/>
    </w:p>
    <w:p w14:paraId="06EB47A3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lastRenderedPageBreak/>
        <w:t xml:space="preserve">    FOREIGN KEY (</w:t>
      </w:r>
      <w:proofErr w:type="spellStart"/>
      <w:r>
        <w:rPr>
          <w:highlight w:val="green"/>
          <w:lang w:val="en-US"/>
        </w:rPr>
        <w:t>SupplierID</w:t>
      </w:r>
      <w:proofErr w:type="spellEnd"/>
      <w:r>
        <w:rPr>
          <w:highlight w:val="green"/>
          <w:lang w:val="en-US"/>
        </w:rPr>
        <w:t>)</w:t>
      </w:r>
    </w:p>
    <w:p w14:paraId="0B27E134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REFERENCES Supplier (ID)</w:t>
      </w:r>
    </w:p>
    <w:p w14:paraId="13F74915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ON DELETE NO ACTION</w:t>
      </w:r>
    </w:p>
    <w:p w14:paraId="10BB5F28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ON UPDATE NO ACTION,</w:t>
      </w:r>
    </w:p>
    <w:p w14:paraId="7F3E41AB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CONSTRAINT </w:t>
      </w:r>
      <w:proofErr w:type="spellStart"/>
      <w:r>
        <w:rPr>
          <w:highlight w:val="green"/>
          <w:lang w:val="en-US"/>
        </w:rPr>
        <w:t>FK_MaterialSupplier_Material</w:t>
      </w:r>
      <w:proofErr w:type="spellEnd"/>
    </w:p>
    <w:p w14:paraId="126A298C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FOREIGN KEY (</w:t>
      </w:r>
      <w:proofErr w:type="spellStart"/>
      <w:r>
        <w:rPr>
          <w:highlight w:val="green"/>
          <w:lang w:val="en-US"/>
        </w:rPr>
        <w:t>MaterialID</w:t>
      </w:r>
      <w:proofErr w:type="spellEnd"/>
      <w:r>
        <w:rPr>
          <w:highlight w:val="green"/>
          <w:lang w:val="en-US"/>
        </w:rPr>
        <w:t>)</w:t>
      </w:r>
    </w:p>
    <w:p w14:paraId="0DC88D0B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REFERENCES Material (ID)</w:t>
      </w:r>
    </w:p>
    <w:p w14:paraId="61D7A6C7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ON DELETE NO ACTION</w:t>
      </w:r>
    </w:p>
    <w:p w14:paraId="2925FA95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ON UPDATE NO ACTION</w:t>
      </w:r>
    </w:p>
    <w:p w14:paraId="310AFB40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>);</w:t>
      </w:r>
    </w:p>
    <w:p w14:paraId="0D5586EB" w14:textId="77777777" w:rsidR="008814B5" w:rsidRDefault="008814B5">
      <w:pPr>
        <w:pStyle w:val="a3"/>
        <w:rPr>
          <w:lang w:val="en-US"/>
        </w:rPr>
      </w:pPr>
    </w:p>
    <w:p w14:paraId="25258F7C" w14:textId="77777777" w:rsidR="008814B5" w:rsidRDefault="008814B5">
      <w:pPr>
        <w:pStyle w:val="a3"/>
        <w:rPr>
          <w:lang w:val="en-US"/>
        </w:rPr>
      </w:pPr>
    </w:p>
    <w:p w14:paraId="2CFE3EAC" w14:textId="77777777" w:rsidR="008814B5" w:rsidRDefault="008814B5">
      <w:pPr>
        <w:pStyle w:val="a3"/>
        <w:rPr>
          <w:lang w:val="en-US"/>
        </w:rPr>
      </w:pPr>
    </w:p>
    <w:p w14:paraId="30B70FEC" w14:textId="77777777" w:rsidR="008814B5" w:rsidRDefault="00000000">
      <w:pPr>
        <w:pStyle w:val="a3"/>
        <w:rPr>
          <w:highlight w:val="red"/>
          <w:lang w:val="en-US"/>
        </w:rPr>
      </w:pPr>
      <w:proofErr w:type="spellStart"/>
      <w:r>
        <w:rPr>
          <w:highlight w:val="red"/>
          <w:lang w:val="en-US"/>
        </w:rPr>
        <w:t>mysql</w:t>
      </w:r>
      <w:proofErr w:type="spellEnd"/>
    </w:p>
    <w:p w14:paraId="79EA967D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>CREATE TABLE IF NOT EXISTS Shop (</w:t>
      </w:r>
    </w:p>
    <w:p w14:paraId="379C3DBC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ID INT NOT NULL AUTO_INCREMENT,</w:t>
      </w:r>
    </w:p>
    <w:p w14:paraId="7FF926BE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Title VARCHAR(150) CHARACTER SET 'utf8mb4' NOT NULL,</w:t>
      </w:r>
    </w:p>
    <w:p w14:paraId="145031E0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Address VARCHAR(300) CHARACTER SET 'utf8mb4' NULL,</w:t>
      </w:r>
    </w:p>
    <w:p w14:paraId="639612BF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</w:t>
      </w:r>
      <w:proofErr w:type="spellStart"/>
      <w:r>
        <w:rPr>
          <w:highlight w:val="red"/>
          <w:lang w:val="en-US"/>
        </w:rPr>
        <w:t>AgentID</w:t>
      </w:r>
      <w:proofErr w:type="spellEnd"/>
      <w:r>
        <w:rPr>
          <w:highlight w:val="red"/>
          <w:lang w:val="en-US"/>
        </w:rPr>
        <w:t xml:space="preserve"> INT NOT NULL,</w:t>
      </w:r>
    </w:p>
    <w:p w14:paraId="0F5A2852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PRIMARY KEY (ID),</w:t>
      </w:r>
    </w:p>
    <w:p w14:paraId="10C979BB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CONSTRAINT </w:t>
      </w:r>
      <w:proofErr w:type="spellStart"/>
      <w:r>
        <w:rPr>
          <w:highlight w:val="red"/>
          <w:lang w:val="en-US"/>
        </w:rPr>
        <w:t>FK_Shop_Agent</w:t>
      </w:r>
      <w:proofErr w:type="spellEnd"/>
    </w:p>
    <w:p w14:paraId="1C4FA74B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FOREIGN KEY (</w:t>
      </w:r>
      <w:proofErr w:type="spellStart"/>
      <w:r>
        <w:rPr>
          <w:highlight w:val="red"/>
          <w:lang w:val="en-US"/>
        </w:rPr>
        <w:t>AgentID</w:t>
      </w:r>
      <w:proofErr w:type="spellEnd"/>
      <w:r>
        <w:rPr>
          <w:highlight w:val="red"/>
          <w:lang w:val="en-US"/>
        </w:rPr>
        <w:t>)</w:t>
      </w:r>
    </w:p>
    <w:p w14:paraId="36D1B01A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REFERENCES Agent (ID)</w:t>
      </w:r>
    </w:p>
    <w:p w14:paraId="255DB6B4" w14:textId="77777777" w:rsidR="008814B5" w:rsidRDefault="00000000">
      <w:pPr>
        <w:pStyle w:val="a3"/>
        <w:rPr>
          <w:highlight w:val="red"/>
          <w:lang w:val="en-US"/>
        </w:rPr>
      </w:pPr>
      <w:r>
        <w:rPr>
          <w:highlight w:val="red"/>
          <w:lang w:val="en-US"/>
        </w:rPr>
        <w:t xml:space="preserve">    ON DELETE NO ACTION</w:t>
      </w:r>
    </w:p>
    <w:p w14:paraId="1736E864" w14:textId="77777777" w:rsidR="008814B5" w:rsidRDefault="00000000">
      <w:pPr>
        <w:pStyle w:val="a3"/>
        <w:rPr>
          <w:lang w:val="en-US"/>
        </w:rPr>
      </w:pPr>
      <w:r>
        <w:rPr>
          <w:highlight w:val="red"/>
          <w:lang w:val="en-US"/>
        </w:rPr>
        <w:t xml:space="preserve">    ON UPDATE NO ACTION);</w:t>
      </w:r>
    </w:p>
    <w:p w14:paraId="307E055E" w14:textId="77777777" w:rsidR="008814B5" w:rsidRDefault="008814B5">
      <w:pPr>
        <w:pStyle w:val="a3"/>
        <w:rPr>
          <w:lang w:val="en-US"/>
        </w:rPr>
      </w:pPr>
    </w:p>
    <w:p w14:paraId="6DA0B419" w14:textId="77777777" w:rsidR="008814B5" w:rsidRDefault="008814B5">
      <w:pPr>
        <w:pStyle w:val="a3"/>
        <w:rPr>
          <w:lang w:val="en-US"/>
        </w:rPr>
      </w:pPr>
    </w:p>
    <w:p w14:paraId="492A11D3" w14:textId="77777777" w:rsidR="008814B5" w:rsidRDefault="008814B5">
      <w:pPr>
        <w:pStyle w:val="a3"/>
        <w:rPr>
          <w:lang w:val="en-US"/>
        </w:rPr>
      </w:pPr>
    </w:p>
    <w:p w14:paraId="6DFAB779" w14:textId="77777777" w:rsidR="008814B5" w:rsidRDefault="008814B5">
      <w:pPr>
        <w:pStyle w:val="a3"/>
        <w:rPr>
          <w:lang w:val="en-US"/>
        </w:rPr>
      </w:pPr>
    </w:p>
    <w:p w14:paraId="465D8568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Postgres </w:t>
      </w:r>
    </w:p>
    <w:p w14:paraId="0CD3C8B7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>CREATE TABLE IF NOT EXISTS Shop (</w:t>
      </w:r>
    </w:p>
    <w:p w14:paraId="33C7D778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ID SERIAL PRIMARY KEY,</w:t>
      </w:r>
    </w:p>
    <w:p w14:paraId="14A1D8E9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Title VARCHAR(150) NOT NULL,</w:t>
      </w:r>
    </w:p>
    <w:p w14:paraId="200B0C9B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Address VARCHAR(300),</w:t>
      </w:r>
    </w:p>
    <w:p w14:paraId="62EF655B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</w:t>
      </w:r>
      <w:proofErr w:type="spellStart"/>
      <w:r>
        <w:rPr>
          <w:highlight w:val="green"/>
          <w:lang w:val="en-US"/>
        </w:rPr>
        <w:t>AgentID</w:t>
      </w:r>
      <w:proofErr w:type="spellEnd"/>
      <w:r>
        <w:rPr>
          <w:highlight w:val="green"/>
          <w:lang w:val="en-US"/>
        </w:rPr>
        <w:t xml:space="preserve"> INT NOT NULL,</w:t>
      </w:r>
    </w:p>
    <w:p w14:paraId="1510461A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CONSTRAINT </w:t>
      </w:r>
      <w:proofErr w:type="spellStart"/>
      <w:r>
        <w:rPr>
          <w:highlight w:val="green"/>
          <w:lang w:val="en-US"/>
        </w:rPr>
        <w:t>FK_Shop_Agent</w:t>
      </w:r>
      <w:proofErr w:type="spellEnd"/>
    </w:p>
    <w:p w14:paraId="2C5E1875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FOREIGN KEY (</w:t>
      </w:r>
      <w:proofErr w:type="spellStart"/>
      <w:r>
        <w:rPr>
          <w:highlight w:val="green"/>
          <w:lang w:val="en-US"/>
        </w:rPr>
        <w:t>AgentID</w:t>
      </w:r>
      <w:proofErr w:type="spellEnd"/>
      <w:r>
        <w:rPr>
          <w:highlight w:val="green"/>
          <w:lang w:val="en-US"/>
        </w:rPr>
        <w:t>)</w:t>
      </w:r>
    </w:p>
    <w:p w14:paraId="30DCFF25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REFERENCES Agent (ID)</w:t>
      </w:r>
    </w:p>
    <w:p w14:paraId="29350296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ON DELETE NO ACTION</w:t>
      </w:r>
    </w:p>
    <w:p w14:paraId="71B10DA7" w14:textId="77777777" w:rsidR="008814B5" w:rsidRDefault="00000000">
      <w:pPr>
        <w:pStyle w:val="a3"/>
        <w:rPr>
          <w:highlight w:val="green"/>
          <w:lang w:val="en-US"/>
        </w:rPr>
      </w:pPr>
      <w:r>
        <w:rPr>
          <w:highlight w:val="green"/>
          <w:lang w:val="en-US"/>
        </w:rPr>
        <w:t xml:space="preserve">    ON UPDATE NO ACTION</w:t>
      </w:r>
    </w:p>
    <w:p w14:paraId="3065C5B7" w14:textId="77777777" w:rsidR="008814B5" w:rsidRDefault="00000000">
      <w:pPr>
        <w:pStyle w:val="a3"/>
        <w:rPr>
          <w:lang w:val="en-US"/>
        </w:rPr>
      </w:pPr>
      <w:r>
        <w:rPr>
          <w:highlight w:val="green"/>
          <w:lang w:val="en-US"/>
        </w:rPr>
        <w:t>);</w:t>
      </w:r>
    </w:p>
    <w:sectPr w:rsidR="00881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B308" w14:textId="77777777" w:rsidR="00700B81" w:rsidRDefault="00700B81">
      <w:pPr>
        <w:spacing w:line="240" w:lineRule="auto"/>
      </w:pPr>
      <w:r>
        <w:separator/>
      </w:r>
    </w:p>
  </w:endnote>
  <w:endnote w:type="continuationSeparator" w:id="0">
    <w:p w14:paraId="0DF24795" w14:textId="77777777" w:rsidR="00700B81" w:rsidRDefault="00700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A068" w14:textId="77777777" w:rsidR="00700B81" w:rsidRDefault="00700B81">
      <w:pPr>
        <w:spacing w:after="0"/>
      </w:pPr>
      <w:r>
        <w:separator/>
      </w:r>
    </w:p>
  </w:footnote>
  <w:footnote w:type="continuationSeparator" w:id="0">
    <w:p w14:paraId="4D7B4A9D" w14:textId="77777777" w:rsidR="00700B81" w:rsidRDefault="00700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7C4"/>
    <w:multiLevelType w:val="multilevel"/>
    <w:tmpl w:val="0E5B77C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0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62"/>
    <w:rsid w:val="00001CB7"/>
    <w:rsid w:val="000271E5"/>
    <w:rsid w:val="000C2152"/>
    <w:rsid w:val="001D33DA"/>
    <w:rsid w:val="00224D65"/>
    <w:rsid w:val="002C7B97"/>
    <w:rsid w:val="00316B37"/>
    <w:rsid w:val="003E15F7"/>
    <w:rsid w:val="004226A0"/>
    <w:rsid w:val="0048747C"/>
    <w:rsid w:val="004B07DB"/>
    <w:rsid w:val="005227A1"/>
    <w:rsid w:val="00564AE4"/>
    <w:rsid w:val="00583BF9"/>
    <w:rsid w:val="005E4B11"/>
    <w:rsid w:val="006612C1"/>
    <w:rsid w:val="00686DAD"/>
    <w:rsid w:val="006D1E78"/>
    <w:rsid w:val="00700B81"/>
    <w:rsid w:val="0075303C"/>
    <w:rsid w:val="007F7EC5"/>
    <w:rsid w:val="008814B5"/>
    <w:rsid w:val="008A4997"/>
    <w:rsid w:val="008F2A6A"/>
    <w:rsid w:val="00975ABE"/>
    <w:rsid w:val="009A1A05"/>
    <w:rsid w:val="00A9073E"/>
    <w:rsid w:val="00AE6F5A"/>
    <w:rsid w:val="00B87977"/>
    <w:rsid w:val="00C047C5"/>
    <w:rsid w:val="00CD3E5B"/>
    <w:rsid w:val="00D1454C"/>
    <w:rsid w:val="00D27D1F"/>
    <w:rsid w:val="00DA20D7"/>
    <w:rsid w:val="00DB3AB1"/>
    <w:rsid w:val="00E40350"/>
    <w:rsid w:val="00EF149D"/>
    <w:rsid w:val="00F41E62"/>
    <w:rsid w:val="00FF2395"/>
    <w:rsid w:val="3B15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38920"/>
  <w15:docId w15:val="{6E7DF74E-9384-4D4D-A9AD-50702D4F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Настя Вахитова</dc:creator>
  <cp:lastModifiedBy>Настя Вахитова</cp:lastModifiedBy>
  <cp:revision>26</cp:revision>
  <dcterms:created xsi:type="dcterms:W3CDTF">2025-02-05T07:42:00Z</dcterms:created>
  <dcterms:modified xsi:type="dcterms:W3CDTF">2026-02-03T12:35:00Z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9A5866D6A772411AB09D88899B2C6EB7_12</vt:lpwstr>
  </property>
</Properties>
</file>