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91C" w:rsidRPr="000D1820" w:rsidRDefault="007C191C" w:rsidP="007C191C">
      <w:pPr>
        <w:ind w:leftChars="15" w:left="31"/>
        <w:jc w:val="center"/>
        <w:rPr>
          <w:rFonts w:ascii="幼圆" w:eastAsia="幼圆" w:hAnsi="宋体" w:hint="eastAsia"/>
          <w:b/>
          <w:color w:val="000000"/>
          <w:sz w:val="44"/>
          <w:szCs w:val="44"/>
        </w:rPr>
      </w:pPr>
    </w:p>
    <w:p w:rsidR="009C51C5" w:rsidRDefault="007C191C" w:rsidP="007C191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7C191C" w:rsidRDefault="007C191C" w:rsidP="007C191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7C191C" w:rsidRDefault="007C191C" w:rsidP="007C191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事件和服务请求管理</w:t>
      </w:r>
      <w:r w:rsidRPr="00706F60">
        <w:rPr>
          <w:rFonts w:ascii="幼圆" w:eastAsia="幼圆" w:hAnsi="宋体" w:hint="eastAsia"/>
          <w:b/>
          <w:color w:val="000000"/>
          <w:sz w:val="72"/>
          <w:szCs w:val="72"/>
        </w:rPr>
        <w:t>程序</w:t>
      </w:r>
    </w:p>
    <w:p w:rsidR="007C191C" w:rsidRPr="000D1820" w:rsidRDefault="007C191C" w:rsidP="00064E6B">
      <w:pPr>
        <w:ind w:leftChars="15" w:left="31"/>
        <w:jc w:val="center"/>
        <w:rPr>
          <w:rFonts w:ascii="幼圆" w:eastAsia="幼圆" w:hAnsi="宋体"/>
          <w:b/>
          <w:color w:val="000000"/>
          <w:sz w:val="44"/>
          <w:szCs w:val="44"/>
        </w:rPr>
      </w:pPr>
    </w:p>
    <w:p w:rsidR="007C191C" w:rsidRPr="00772FD9" w:rsidRDefault="002F2D9A" w:rsidP="00064E6B">
      <w:pPr>
        <w:jc w:val="center"/>
        <w:rPr>
          <w:rFonts w:ascii="幼圆" w:eastAsia="幼圆" w:hAnsi="宋体"/>
          <w:b/>
          <w:color w:val="000000"/>
          <w:sz w:val="44"/>
          <w:szCs w:val="44"/>
        </w:rPr>
      </w:pPr>
      <w:r w:rsidRPr="0076175D">
        <w:rPr>
          <w:rFonts w:ascii="幼圆" w:eastAsia="幼圆" w:hAnsi="宋体"/>
          <w:b/>
          <w:color w:val="FF0000"/>
          <w:sz w:val="44"/>
          <w:szCs w:val="44"/>
          <w:highlight w:val="yellow"/>
        </w:rPr>
        <w:t>ZRXX</w:t>
      </w:r>
      <w:r w:rsidR="007C191C" w:rsidRPr="00772FD9">
        <w:rPr>
          <w:rFonts w:ascii="幼圆" w:eastAsia="幼圆" w:hAnsi="宋体" w:hint="eastAsia"/>
          <w:b/>
          <w:color w:val="000000"/>
          <w:sz w:val="44"/>
          <w:szCs w:val="44"/>
        </w:rPr>
        <w:t>-</w:t>
      </w:r>
      <w:r w:rsidR="00685597">
        <w:rPr>
          <w:rFonts w:ascii="幼圆" w:eastAsia="幼圆" w:hAnsi="宋体" w:hint="eastAsia"/>
          <w:b/>
          <w:color w:val="000000"/>
          <w:sz w:val="44"/>
          <w:szCs w:val="44"/>
        </w:rPr>
        <w:t>20000</w:t>
      </w:r>
      <w:r w:rsidR="007C191C" w:rsidRPr="00772FD9">
        <w:rPr>
          <w:rFonts w:ascii="幼圆" w:eastAsia="幼圆" w:hAnsi="宋体" w:hint="eastAsia"/>
          <w:b/>
          <w:color w:val="000000"/>
          <w:sz w:val="44"/>
          <w:szCs w:val="44"/>
        </w:rPr>
        <w:t>-</w:t>
      </w:r>
      <w:r w:rsidR="007C191C">
        <w:rPr>
          <w:rFonts w:ascii="幼圆" w:eastAsia="幼圆" w:hAnsi="宋体"/>
          <w:b/>
          <w:color w:val="000000"/>
          <w:sz w:val="44"/>
          <w:szCs w:val="44"/>
        </w:rPr>
        <w:t>IM</w:t>
      </w:r>
      <w:r w:rsidR="007C191C" w:rsidRPr="00772FD9">
        <w:rPr>
          <w:rFonts w:ascii="幼圆" w:eastAsia="幼圆" w:hAnsi="宋体" w:hint="eastAsia"/>
          <w:b/>
          <w:color w:val="000000"/>
          <w:sz w:val="44"/>
          <w:szCs w:val="44"/>
        </w:rPr>
        <w:t>-</w:t>
      </w:r>
      <w:r w:rsidR="007C191C">
        <w:rPr>
          <w:rFonts w:ascii="幼圆" w:eastAsia="幼圆" w:hAnsi="宋体" w:hint="eastAsia"/>
          <w:b/>
          <w:color w:val="000000"/>
          <w:sz w:val="44"/>
          <w:szCs w:val="44"/>
        </w:rPr>
        <w:t>P</w:t>
      </w:r>
      <w:r w:rsidR="007C191C" w:rsidRPr="00772FD9">
        <w:rPr>
          <w:rFonts w:ascii="幼圆" w:eastAsia="幼圆" w:hAnsi="宋体" w:hint="eastAsia"/>
          <w:b/>
          <w:color w:val="000000"/>
          <w:sz w:val="44"/>
          <w:szCs w:val="44"/>
        </w:rPr>
        <w:t>-01</w:t>
      </w:r>
    </w:p>
    <w:p w:rsidR="007C191C" w:rsidRPr="000D1820" w:rsidRDefault="007C191C" w:rsidP="00064E6B">
      <w:pPr>
        <w:tabs>
          <w:tab w:val="left" w:pos="8400"/>
        </w:tabs>
        <w:ind w:leftChars="15" w:left="31"/>
        <w:jc w:val="center"/>
        <w:rPr>
          <w:rFonts w:ascii="幼圆" w:eastAsia="幼圆" w:hAnsi="宋体"/>
          <w:b/>
          <w:color w:val="000000"/>
          <w:sz w:val="44"/>
          <w:szCs w:val="44"/>
        </w:rPr>
      </w:pPr>
    </w:p>
    <w:p w:rsidR="007C191C" w:rsidRDefault="007C191C" w:rsidP="00064E6B">
      <w:pPr>
        <w:jc w:val="center"/>
        <w:rPr>
          <w:rFonts w:ascii="幼圆" w:eastAsia="幼圆"/>
          <w:b/>
          <w:sz w:val="32"/>
        </w:rPr>
      </w:pPr>
    </w:p>
    <w:p w:rsidR="009E692A" w:rsidRDefault="009E692A" w:rsidP="00064E6B">
      <w:pPr>
        <w:jc w:val="center"/>
        <w:rPr>
          <w:rFonts w:ascii="幼圆" w:eastAsia="幼圆"/>
          <w:b/>
          <w:sz w:val="32"/>
        </w:rPr>
      </w:pPr>
    </w:p>
    <w:p w:rsidR="009E692A" w:rsidRDefault="009E692A" w:rsidP="00064E6B">
      <w:pPr>
        <w:jc w:val="center"/>
        <w:rPr>
          <w:rFonts w:ascii="幼圆" w:eastAsia="幼圆"/>
          <w:b/>
          <w:sz w:val="32"/>
        </w:rPr>
      </w:pPr>
    </w:p>
    <w:p w:rsidR="009E692A" w:rsidRDefault="009E692A" w:rsidP="00064E6B">
      <w:pPr>
        <w:jc w:val="center"/>
        <w:rPr>
          <w:rFonts w:ascii="幼圆" w:eastAsia="幼圆"/>
          <w:b/>
          <w:sz w:val="32"/>
        </w:rPr>
      </w:pPr>
    </w:p>
    <w:p w:rsidR="009E692A" w:rsidRPr="00F37511" w:rsidRDefault="00685597" w:rsidP="00064E6B">
      <w:pPr>
        <w:jc w:val="center"/>
        <w:rPr>
          <w:rFonts w:ascii="幼圆" w:eastAsia="幼圆"/>
          <w:b/>
          <w:color w:val="EF0000"/>
          <w:sz w:val="32"/>
        </w:rPr>
      </w:pPr>
      <w:r w:rsidRPr="00F37511">
        <w:rPr>
          <w:rFonts w:ascii="幼圆" w:eastAsia="幼圆" w:hint="eastAsia"/>
          <w:b/>
          <w:color w:val="EF0000"/>
          <w:sz w:val="32"/>
          <w:highlight w:val="yellow"/>
        </w:rPr>
        <w:t>logo</w:t>
      </w:r>
    </w:p>
    <w:p w:rsidR="009E692A" w:rsidRPr="00F23416" w:rsidRDefault="009E692A" w:rsidP="00064E6B">
      <w:pPr>
        <w:jc w:val="center"/>
        <w:rPr>
          <w:rFonts w:ascii="幼圆" w:eastAsia="幼圆"/>
          <w:b/>
          <w:sz w:val="32"/>
        </w:rPr>
      </w:pPr>
    </w:p>
    <w:p w:rsidR="007C191C" w:rsidRPr="009E7A5F" w:rsidRDefault="007C191C" w:rsidP="00064E6B">
      <w:pPr>
        <w:jc w:val="center"/>
        <w:rPr>
          <w:rFonts w:ascii="幼圆" w:eastAsia="幼圆"/>
          <w:b/>
          <w:sz w:val="32"/>
        </w:rPr>
      </w:pPr>
    </w:p>
    <w:p w:rsidR="00064E6B" w:rsidRPr="00DC3915" w:rsidRDefault="007C191C" w:rsidP="00064E6B">
      <w:pPr>
        <w:spacing w:line="360" w:lineRule="auto"/>
        <w:jc w:val="center"/>
        <w:rPr>
          <w:rFonts w:ascii="幼圆" w:eastAsia="幼圆" w:hAnsi="宋体"/>
          <w:b/>
          <w:bCs/>
          <w:color w:val="FE0000"/>
          <w:sz w:val="30"/>
          <w:szCs w:val="30"/>
        </w:rPr>
      </w:pPr>
      <w:r w:rsidRPr="00DC3915">
        <w:rPr>
          <w:rFonts w:ascii="幼圆" w:eastAsia="幼圆" w:hAnsi="宋体" w:hint="eastAsia"/>
          <w:bCs/>
          <w:color w:val="FE0000"/>
          <w:sz w:val="52"/>
          <w:szCs w:val="52"/>
          <w:highlight w:val="yellow"/>
        </w:rPr>
        <w:t>广东科技有限公司</w:t>
      </w:r>
    </w:p>
    <w:p w:rsidR="00064E6B" w:rsidRDefault="00064E6B">
      <w:bookmarkStart w:id="0" w:name="_Hlk2180081"/>
      <w:r>
        <w:rPr>
          <w:b/>
        </w:rPr>
        <w:br w:type="page"/>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064E6B" w:rsidTr="00064E6B">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064E6B" w:rsidRDefault="00064E6B" w:rsidP="00064E6B">
            <w:pPr>
              <w:pStyle w:val="051"/>
              <w:jc w:val="center"/>
            </w:pPr>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064E6B" w:rsidRDefault="00064E6B" w:rsidP="00064E6B">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064E6B" w:rsidRDefault="00064E6B" w:rsidP="00064E6B">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064E6B" w:rsidRDefault="00064E6B" w:rsidP="00064E6B">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064E6B" w:rsidRDefault="00064E6B" w:rsidP="00064E6B">
            <w:pPr>
              <w:pStyle w:val="051"/>
              <w:jc w:val="center"/>
            </w:pPr>
            <w:r>
              <w:sym w:font="Wingdings" w:char="F0FE"/>
            </w:r>
            <w:r>
              <w:rPr>
                <w:rFonts w:hint="eastAsia"/>
              </w:rPr>
              <w:t xml:space="preserve"> 敏感</w:t>
            </w:r>
          </w:p>
        </w:tc>
      </w:tr>
      <w:tr w:rsidR="00064E6B" w:rsidTr="00064E6B">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064E6B" w:rsidRDefault="00064E6B" w:rsidP="00064E6B">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064E6B" w:rsidRDefault="00064E6B" w:rsidP="00064E6B">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064E6B" w:rsidRDefault="00064E6B" w:rsidP="00064E6B">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064E6B" w:rsidRPr="0011162D" w:rsidRDefault="00064E6B" w:rsidP="00064E6B">
            <w:pPr>
              <w:pStyle w:val="051"/>
              <w:jc w:val="center"/>
              <w:rPr>
                <w:color w:val="F60000"/>
              </w:rPr>
            </w:pPr>
            <w:r w:rsidRPr="0011162D">
              <w:rPr>
                <w:rFonts w:hint="eastAsia"/>
                <w:color w:val="F60000"/>
                <w:highlight w:val="yellow"/>
              </w:rPr>
              <w:t>2018年01月01日</w:t>
            </w:r>
          </w:p>
        </w:tc>
        <w:bookmarkEnd w:id="0"/>
      </w:tr>
    </w:tbl>
    <w:p w:rsidR="007C191C" w:rsidRPr="00822C7B" w:rsidRDefault="007C191C" w:rsidP="007C191C">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7C191C" w:rsidRPr="00F23416" w:rsidRDefault="007C191C" w:rsidP="007C191C">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4"/>
        <w:gridCol w:w="1030"/>
        <w:gridCol w:w="1785"/>
        <w:gridCol w:w="1856"/>
        <w:gridCol w:w="1820"/>
        <w:gridCol w:w="1855"/>
      </w:tblGrid>
      <w:tr w:rsidR="003B1634" w:rsidTr="003B1634">
        <w:trPr>
          <w:jc w:val="center"/>
        </w:trPr>
        <w:tc>
          <w:tcPr>
            <w:tcW w:w="697" w:type="dxa"/>
            <w:tcBorders>
              <w:top w:val="single" w:sz="12" w:space="0" w:color="auto"/>
              <w:left w:val="single" w:sz="12" w:space="0" w:color="auto"/>
              <w:bottom w:val="single" w:sz="6" w:space="0" w:color="auto"/>
              <w:right w:val="single" w:sz="6" w:space="0" w:color="auto"/>
            </w:tcBorders>
            <w:shd w:val="clear" w:color="auto" w:fill="FFFFFF"/>
            <w:vAlign w:val="center"/>
            <w:hideMark/>
          </w:tcPr>
          <w:p w:rsidR="003B1634" w:rsidRDefault="003B1634">
            <w:pPr>
              <w:spacing w:line="240" w:lineRule="exact"/>
              <w:jc w:val="center"/>
              <w:rPr>
                <w:rFonts w:ascii="幼圆" w:eastAsia="幼圆" w:hAnsi="宋体"/>
                <w:b/>
              </w:rPr>
            </w:pPr>
            <w:r>
              <w:rPr>
                <w:rFonts w:ascii="幼圆" w:eastAsia="幼圆" w:hAnsi="宋体" w:hint="eastAsia"/>
                <w:b/>
              </w:rPr>
              <w:t>版本</w:t>
            </w:r>
          </w:p>
        </w:tc>
        <w:tc>
          <w:tcPr>
            <w:tcW w:w="1043"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3B1634" w:rsidRDefault="003B1634">
            <w:pPr>
              <w:spacing w:line="240" w:lineRule="exact"/>
              <w:jc w:val="center"/>
              <w:rPr>
                <w:rFonts w:ascii="幼圆" w:eastAsia="幼圆" w:hAnsi="宋体"/>
                <w:b/>
              </w:rPr>
            </w:pPr>
            <w:r>
              <w:rPr>
                <w:rFonts w:ascii="幼圆" w:eastAsia="幼圆" w:hAnsi="宋体" w:hint="eastAsia"/>
                <w:b/>
              </w:rPr>
              <w:t>变更履历</w:t>
            </w:r>
          </w:p>
        </w:tc>
        <w:tc>
          <w:tcPr>
            <w:tcW w:w="1807"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3B1634" w:rsidRDefault="003B1634">
            <w:pPr>
              <w:spacing w:line="240" w:lineRule="exact"/>
              <w:jc w:val="center"/>
              <w:rPr>
                <w:rFonts w:ascii="幼圆" w:eastAsia="幼圆" w:hAnsi="宋体"/>
                <w:b/>
              </w:rPr>
            </w:pPr>
            <w:r>
              <w:rPr>
                <w:rFonts w:ascii="幼圆" w:eastAsia="幼圆" w:hAnsi="宋体" w:hint="eastAsia"/>
                <w:b/>
              </w:rPr>
              <w:t>变更人/变更日期</w:t>
            </w:r>
          </w:p>
        </w:tc>
        <w:tc>
          <w:tcPr>
            <w:tcW w:w="1879"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3B1634" w:rsidRDefault="003B1634">
            <w:pPr>
              <w:spacing w:line="240" w:lineRule="exact"/>
              <w:jc w:val="center"/>
              <w:rPr>
                <w:rFonts w:ascii="幼圆" w:eastAsia="幼圆" w:hAnsi="宋体"/>
                <w:b/>
              </w:rPr>
            </w:pPr>
            <w:r>
              <w:rPr>
                <w:rFonts w:ascii="幼圆" w:eastAsia="幼圆" w:hAnsi="宋体" w:hint="eastAsia"/>
                <w:b/>
              </w:rPr>
              <w:t>审核人/审核日期</w:t>
            </w:r>
          </w:p>
        </w:tc>
        <w:tc>
          <w:tcPr>
            <w:tcW w:w="1843" w:type="dxa"/>
            <w:tcBorders>
              <w:top w:val="single" w:sz="12" w:space="0" w:color="auto"/>
              <w:left w:val="single" w:sz="6" w:space="0" w:color="auto"/>
              <w:bottom w:val="single" w:sz="6" w:space="0" w:color="auto"/>
              <w:right w:val="single" w:sz="6" w:space="0" w:color="auto"/>
            </w:tcBorders>
            <w:shd w:val="clear" w:color="auto" w:fill="FFFFFF"/>
            <w:vAlign w:val="center"/>
            <w:hideMark/>
          </w:tcPr>
          <w:p w:rsidR="003B1634" w:rsidRDefault="003B1634">
            <w:pPr>
              <w:spacing w:line="240" w:lineRule="exact"/>
              <w:jc w:val="center"/>
              <w:rPr>
                <w:rFonts w:ascii="幼圆" w:eastAsia="幼圆" w:hAnsi="宋体"/>
                <w:b/>
              </w:rPr>
            </w:pPr>
            <w:r>
              <w:rPr>
                <w:rFonts w:ascii="幼圆" w:eastAsia="幼圆" w:hAnsi="宋体" w:hint="eastAsia"/>
                <w:b/>
              </w:rPr>
              <w:t>批准人/批准日期</w:t>
            </w:r>
          </w:p>
        </w:tc>
        <w:tc>
          <w:tcPr>
            <w:tcW w:w="1878" w:type="dxa"/>
            <w:tcBorders>
              <w:top w:val="single" w:sz="12" w:space="0" w:color="auto"/>
              <w:left w:val="single" w:sz="6" w:space="0" w:color="auto"/>
              <w:bottom w:val="single" w:sz="6" w:space="0" w:color="auto"/>
              <w:right w:val="single" w:sz="12" w:space="0" w:color="auto"/>
            </w:tcBorders>
            <w:shd w:val="clear" w:color="auto" w:fill="FFFFFF"/>
            <w:hideMark/>
          </w:tcPr>
          <w:p w:rsidR="003B1634" w:rsidRDefault="003B1634">
            <w:pPr>
              <w:spacing w:line="240" w:lineRule="exact"/>
              <w:jc w:val="center"/>
              <w:rPr>
                <w:rFonts w:ascii="幼圆" w:eastAsia="幼圆" w:hAnsi="宋体"/>
                <w:b/>
              </w:rPr>
            </w:pPr>
            <w:r>
              <w:rPr>
                <w:rFonts w:ascii="幼圆" w:eastAsia="幼圆" w:hAnsi="宋体" w:hint="eastAsia"/>
                <w:b/>
              </w:rPr>
              <w:t>发布人/发布日期</w:t>
            </w: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hideMark/>
          </w:tcPr>
          <w:p w:rsidR="003B1634" w:rsidRDefault="003B1634">
            <w:pPr>
              <w:spacing w:line="260" w:lineRule="exact"/>
              <w:jc w:val="center"/>
              <w:rPr>
                <w:rFonts w:ascii="幼圆" w:eastAsia="幼圆" w:hAnsi="宋体"/>
                <w:bCs/>
              </w:rPr>
            </w:pPr>
            <w:r>
              <w:rPr>
                <w:rFonts w:ascii="幼圆" w:eastAsia="幼圆" w:hAnsi="宋体" w:hint="eastAsia"/>
                <w:bCs/>
              </w:rPr>
              <w:t>V0.1</w:t>
            </w:r>
          </w:p>
        </w:tc>
        <w:tc>
          <w:tcPr>
            <w:tcW w:w="1043" w:type="dxa"/>
            <w:tcBorders>
              <w:top w:val="single" w:sz="6" w:space="0" w:color="auto"/>
              <w:left w:val="single" w:sz="6" w:space="0" w:color="auto"/>
              <w:bottom w:val="single" w:sz="6" w:space="0" w:color="auto"/>
              <w:right w:val="single" w:sz="6" w:space="0" w:color="auto"/>
            </w:tcBorders>
            <w:vAlign w:val="center"/>
            <w:hideMark/>
          </w:tcPr>
          <w:p w:rsidR="003B1634" w:rsidRDefault="003B1634">
            <w:pPr>
              <w:spacing w:line="260" w:lineRule="exact"/>
              <w:jc w:val="center"/>
              <w:rPr>
                <w:rFonts w:ascii="幼圆" w:eastAsia="幼圆" w:hAnsi="宋体"/>
                <w:bCs/>
              </w:rPr>
            </w:pPr>
            <w:r>
              <w:rPr>
                <w:rFonts w:ascii="幼圆" w:eastAsia="幼圆" w:hAnsi="宋体" w:hint="eastAsia"/>
                <w:bCs/>
              </w:rPr>
              <w:t>新建</w:t>
            </w:r>
          </w:p>
        </w:tc>
        <w:tc>
          <w:tcPr>
            <w:tcW w:w="1807" w:type="dxa"/>
            <w:tcBorders>
              <w:top w:val="single" w:sz="6" w:space="0" w:color="auto"/>
              <w:left w:val="single" w:sz="6" w:space="0" w:color="auto"/>
              <w:bottom w:val="single" w:sz="6" w:space="0" w:color="auto"/>
              <w:right w:val="single" w:sz="6" w:space="0" w:color="auto"/>
            </w:tcBorders>
            <w:vAlign w:val="center"/>
            <w:hideMark/>
          </w:tcPr>
          <w:p w:rsidR="003B1634" w:rsidRDefault="003B1634">
            <w:pPr>
              <w:spacing w:line="260" w:lineRule="exact"/>
              <w:jc w:val="center"/>
              <w:rPr>
                <w:bCs/>
                <w:color w:val="F50000"/>
                <w:highlight w:val="yellow"/>
              </w:rPr>
            </w:pPr>
            <w:r>
              <w:rPr>
                <w:rFonts w:ascii="幼圆" w:eastAsia="幼圆" w:hAnsi="宋体" w:hint="eastAsia"/>
                <w:bCs/>
                <w:color w:val="F50000"/>
                <w:highlight w:val="yellow"/>
              </w:rPr>
              <w:t>2017-11-15</w:t>
            </w:r>
          </w:p>
          <w:p w:rsidR="003B1634" w:rsidRDefault="003B1634">
            <w:pPr>
              <w:spacing w:line="260" w:lineRule="exact"/>
              <w:jc w:val="center"/>
              <w:rPr>
                <w:rFonts w:ascii="幼圆" w:eastAsia="幼圆" w:hAnsi="宋体"/>
                <w:color w:val="F80000"/>
                <w:highlight w:val="yellow"/>
              </w:rPr>
            </w:pPr>
            <w:r>
              <w:rPr>
                <w:rFonts w:ascii="幼圆" w:eastAsia="幼圆" w:hAnsi="宋体" w:hint="eastAsia"/>
                <w:bCs/>
                <w:color w:val="F80000"/>
                <w:highlight w:val="yellow"/>
              </w:rPr>
              <w:t>邓全</w:t>
            </w: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60" w:lineRule="exact"/>
              <w:jc w:val="center"/>
              <w:rPr>
                <w:rFonts w:ascii="幼圆" w:eastAsia="幼圆" w:hAnsi="宋体"/>
                <w:highlight w:val="yellow"/>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60" w:lineRule="exact"/>
              <w:jc w:val="center"/>
              <w:rPr>
                <w:rFonts w:ascii="幼圆" w:eastAsia="幼圆" w:hAnsi="宋体"/>
                <w:highlight w:val="yellow"/>
              </w:rPr>
            </w:pPr>
          </w:p>
        </w:tc>
        <w:tc>
          <w:tcPr>
            <w:tcW w:w="1878" w:type="dxa"/>
            <w:tcBorders>
              <w:top w:val="single" w:sz="6" w:space="0" w:color="auto"/>
              <w:left w:val="single" w:sz="6" w:space="0" w:color="auto"/>
              <w:bottom w:val="single" w:sz="6" w:space="0" w:color="auto"/>
              <w:right w:val="single" w:sz="12" w:space="0" w:color="auto"/>
            </w:tcBorders>
            <w:vAlign w:val="center"/>
          </w:tcPr>
          <w:p w:rsidR="003B1634" w:rsidRDefault="003B1634">
            <w:pPr>
              <w:spacing w:line="260" w:lineRule="exact"/>
              <w:jc w:val="center"/>
              <w:rPr>
                <w:rFonts w:ascii="幼圆" w:eastAsia="幼圆" w:hAnsi="宋体"/>
                <w:highlight w:val="yellow"/>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hideMark/>
          </w:tcPr>
          <w:p w:rsidR="003B1634" w:rsidRDefault="003B1634">
            <w:pPr>
              <w:spacing w:line="260" w:lineRule="exact"/>
              <w:jc w:val="center"/>
              <w:rPr>
                <w:bCs/>
              </w:rPr>
            </w:pPr>
            <w:r>
              <w:rPr>
                <w:rFonts w:ascii="幼圆" w:eastAsia="幼圆" w:hAnsi="宋体" w:hint="eastAsia"/>
                <w:bCs/>
              </w:rPr>
              <w:t>V1.0</w:t>
            </w:r>
          </w:p>
        </w:tc>
        <w:tc>
          <w:tcPr>
            <w:tcW w:w="1043" w:type="dxa"/>
            <w:tcBorders>
              <w:top w:val="single" w:sz="6" w:space="0" w:color="auto"/>
              <w:left w:val="single" w:sz="6" w:space="0" w:color="auto"/>
              <w:bottom w:val="single" w:sz="6" w:space="0" w:color="auto"/>
              <w:right w:val="single" w:sz="6" w:space="0" w:color="auto"/>
            </w:tcBorders>
            <w:vAlign w:val="center"/>
            <w:hideMark/>
          </w:tcPr>
          <w:p w:rsidR="003B1634" w:rsidRDefault="003B1634">
            <w:pPr>
              <w:spacing w:line="260" w:lineRule="exact"/>
              <w:jc w:val="center"/>
              <w:rPr>
                <w:rFonts w:ascii="幼圆" w:eastAsia="幼圆" w:hAnsi="宋体"/>
                <w:bCs/>
              </w:rPr>
            </w:pPr>
            <w:r>
              <w:rPr>
                <w:rFonts w:ascii="幼圆" w:eastAsia="幼圆" w:hAnsi="宋体" w:hint="eastAsia"/>
                <w:bCs/>
              </w:rPr>
              <w:t>正式发布</w:t>
            </w:r>
          </w:p>
        </w:tc>
        <w:tc>
          <w:tcPr>
            <w:tcW w:w="1807" w:type="dxa"/>
            <w:tcBorders>
              <w:top w:val="single" w:sz="6" w:space="0" w:color="auto"/>
              <w:left w:val="single" w:sz="6" w:space="0" w:color="auto"/>
              <w:bottom w:val="single" w:sz="6" w:space="0" w:color="auto"/>
              <w:right w:val="single" w:sz="6" w:space="0" w:color="auto"/>
            </w:tcBorders>
            <w:vAlign w:val="center"/>
            <w:hideMark/>
          </w:tcPr>
          <w:p w:rsidR="003B1634" w:rsidRDefault="003B1634">
            <w:pPr>
              <w:spacing w:line="260" w:lineRule="exact"/>
              <w:jc w:val="center"/>
              <w:rPr>
                <w:bCs/>
                <w:color w:val="F50000"/>
              </w:rPr>
            </w:pPr>
            <w:r>
              <w:rPr>
                <w:rFonts w:ascii="幼圆" w:eastAsia="幼圆" w:hAnsi="宋体" w:hint="eastAsia"/>
                <w:bCs/>
                <w:color w:val="F50000"/>
                <w:highlight w:val="yellow"/>
              </w:rPr>
              <w:t>2017-12-13</w:t>
            </w:r>
          </w:p>
          <w:p w:rsidR="003B1634" w:rsidRDefault="003B1634">
            <w:pPr>
              <w:spacing w:line="260" w:lineRule="exact"/>
              <w:jc w:val="center"/>
              <w:rPr>
                <w:rFonts w:ascii="幼圆" w:eastAsia="幼圆" w:hAnsi="宋体"/>
                <w:bCs/>
                <w:highlight w:val="yellow"/>
              </w:rPr>
            </w:pPr>
            <w:r>
              <w:rPr>
                <w:rFonts w:ascii="幼圆" w:eastAsia="幼圆" w:hAnsi="宋体" w:hint="eastAsia"/>
                <w:bCs/>
                <w:color w:val="F80000"/>
                <w:highlight w:val="yellow"/>
              </w:rPr>
              <w:t>邓全</w:t>
            </w:r>
          </w:p>
        </w:tc>
        <w:tc>
          <w:tcPr>
            <w:tcW w:w="1879" w:type="dxa"/>
            <w:tcBorders>
              <w:top w:val="single" w:sz="6" w:space="0" w:color="auto"/>
              <w:left w:val="single" w:sz="6" w:space="0" w:color="auto"/>
              <w:bottom w:val="single" w:sz="6" w:space="0" w:color="auto"/>
              <w:right w:val="single" w:sz="6" w:space="0" w:color="auto"/>
            </w:tcBorders>
            <w:vAlign w:val="center"/>
            <w:hideMark/>
          </w:tcPr>
          <w:p w:rsidR="003B1634" w:rsidRDefault="003B1634">
            <w:pPr>
              <w:spacing w:line="260" w:lineRule="exact"/>
              <w:jc w:val="center"/>
              <w:rPr>
                <w:rFonts w:ascii="幼圆" w:eastAsia="幼圆" w:hAnsi="宋体"/>
                <w:bCs/>
                <w:color w:val="F50000"/>
                <w:highlight w:val="yellow"/>
              </w:rPr>
            </w:pPr>
            <w:r>
              <w:rPr>
                <w:rFonts w:ascii="幼圆" w:eastAsia="幼圆" w:hAnsi="宋体" w:hint="eastAsia"/>
                <w:bCs/>
                <w:color w:val="F50000"/>
                <w:highlight w:val="yellow"/>
              </w:rPr>
              <w:t>2017-12-14</w:t>
            </w:r>
          </w:p>
          <w:p w:rsidR="003B1634" w:rsidRDefault="003B1634">
            <w:pPr>
              <w:spacing w:line="260" w:lineRule="exact"/>
              <w:jc w:val="center"/>
              <w:rPr>
                <w:rFonts w:ascii="幼圆" w:eastAsia="幼圆" w:hAnsi="宋体"/>
                <w:bCs/>
                <w:color w:val="F10000"/>
                <w:highlight w:val="yellow"/>
              </w:rPr>
            </w:pPr>
            <w:r>
              <w:rPr>
                <w:rFonts w:ascii="幼圆" w:eastAsia="幼圆" w:hAnsi="宋体" w:hint="eastAsia"/>
                <w:bCs/>
                <w:color w:val="F10000"/>
                <w:highlight w:val="yellow"/>
              </w:rPr>
              <w:t>张震</w:t>
            </w:r>
          </w:p>
        </w:tc>
        <w:tc>
          <w:tcPr>
            <w:tcW w:w="1843" w:type="dxa"/>
            <w:tcBorders>
              <w:top w:val="single" w:sz="6" w:space="0" w:color="auto"/>
              <w:left w:val="single" w:sz="6" w:space="0" w:color="auto"/>
              <w:bottom w:val="single" w:sz="6" w:space="0" w:color="auto"/>
              <w:right w:val="single" w:sz="6" w:space="0" w:color="auto"/>
            </w:tcBorders>
            <w:vAlign w:val="center"/>
            <w:hideMark/>
          </w:tcPr>
          <w:p w:rsidR="003B1634" w:rsidRDefault="003B1634">
            <w:pPr>
              <w:spacing w:line="260" w:lineRule="exact"/>
              <w:jc w:val="center"/>
              <w:rPr>
                <w:rFonts w:ascii="幼圆" w:eastAsia="幼圆" w:hAnsi="宋体"/>
                <w:bCs/>
                <w:color w:val="F50000"/>
              </w:rPr>
            </w:pPr>
            <w:r>
              <w:rPr>
                <w:rFonts w:ascii="幼圆" w:eastAsia="幼圆" w:hAnsi="宋体" w:hint="eastAsia"/>
                <w:bCs/>
                <w:color w:val="F50000"/>
                <w:highlight w:val="yellow"/>
              </w:rPr>
              <w:t>2017-12-15</w:t>
            </w:r>
          </w:p>
          <w:p w:rsidR="003B1634" w:rsidRDefault="003B1634">
            <w:pPr>
              <w:spacing w:line="260" w:lineRule="exact"/>
              <w:jc w:val="center"/>
              <w:rPr>
                <w:rFonts w:ascii="幼圆" w:eastAsia="幼圆" w:hAnsi="宋体"/>
                <w:bCs/>
                <w:color w:val="F70000"/>
                <w:highlight w:val="yellow"/>
              </w:rPr>
            </w:pPr>
            <w:r>
              <w:rPr>
                <w:rFonts w:ascii="幼圆" w:eastAsia="幼圆" w:hAnsi="宋体" w:hint="eastAsia"/>
                <w:bCs/>
                <w:color w:val="F70000"/>
                <w:highlight w:val="yellow"/>
              </w:rPr>
              <w:t>李南</w:t>
            </w:r>
          </w:p>
        </w:tc>
        <w:tc>
          <w:tcPr>
            <w:tcW w:w="1878" w:type="dxa"/>
            <w:tcBorders>
              <w:top w:val="single" w:sz="6" w:space="0" w:color="auto"/>
              <w:left w:val="single" w:sz="6" w:space="0" w:color="auto"/>
              <w:bottom w:val="single" w:sz="6" w:space="0" w:color="auto"/>
              <w:right w:val="single" w:sz="12" w:space="0" w:color="auto"/>
            </w:tcBorders>
            <w:vAlign w:val="center"/>
            <w:hideMark/>
          </w:tcPr>
          <w:p w:rsidR="003B1634" w:rsidRDefault="003B1634">
            <w:pPr>
              <w:spacing w:line="260" w:lineRule="exact"/>
              <w:jc w:val="center"/>
              <w:rPr>
                <w:rFonts w:ascii="幼圆" w:eastAsia="幼圆" w:hAnsi="宋体"/>
                <w:bCs/>
                <w:color w:val="F50000"/>
              </w:rPr>
            </w:pPr>
            <w:r>
              <w:rPr>
                <w:rFonts w:ascii="幼圆" w:eastAsia="幼圆" w:hAnsi="宋体" w:hint="eastAsia"/>
                <w:bCs/>
                <w:color w:val="F50000"/>
                <w:highlight w:val="yellow"/>
              </w:rPr>
              <w:t>2017-12-15</w:t>
            </w:r>
          </w:p>
          <w:p w:rsidR="003B1634" w:rsidRDefault="003B1634">
            <w:pPr>
              <w:spacing w:line="260" w:lineRule="exact"/>
              <w:jc w:val="center"/>
              <w:rPr>
                <w:rFonts w:ascii="幼圆" w:eastAsia="幼圆" w:hAnsi="宋体"/>
                <w:bCs/>
                <w:color w:val="F00000"/>
                <w:highlight w:val="yellow"/>
              </w:rPr>
            </w:pPr>
            <w:r>
              <w:rPr>
                <w:rFonts w:ascii="幼圆" w:eastAsia="幼圆" w:hAnsi="宋体" w:hint="eastAsia"/>
                <w:bCs/>
                <w:color w:val="F00000"/>
                <w:highlight w:val="yellow"/>
              </w:rPr>
              <w:t>林欣</w:t>
            </w: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6"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6" w:space="0" w:color="auto"/>
              <w:right w:val="single" w:sz="12" w:space="0" w:color="auto"/>
            </w:tcBorders>
          </w:tcPr>
          <w:p w:rsidR="003B1634" w:rsidRDefault="003B1634">
            <w:pPr>
              <w:spacing w:line="240" w:lineRule="exact"/>
              <w:jc w:val="center"/>
              <w:rPr>
                <w:rFonts w:ascii="幼圆" w:eastAsia="幼圆" w:hAnsi="宋体"/>
                <w:w w:val="95"/>
              </w:rPr>
            </w:pPr>
          </w:p>
        </w:tc>
      </w:tr>
      <w:tr w:rsidR="003B1634" w:rsidTr="003B1634">
        <w:trPr>
          <w:jc w:val="center"/>
        </w:trPr>
        <w:tc>
          <w:tcPr>
            <w:tcW w:w="697" w:type="dxa"/>
            <w:tcBorders>
              <w:top w:val="single" w:sz="6" w:space="0" w:color="auto"/>
              <w:left w:val="single" w:sz="12" w:space="0" w:color="auto"/>
              <w:bottom w:val="single" w:sz="12"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043" w:type="dxa"/>
            <w:tcBorders>
              <w:top w:val="single" w:sz="6" w:space="0" w:color="auto"/>
              <w:left w:val="single" w:sz="6" w:space="0" w:color="auto"/>
              <w:bottom w:val="single" w:sz="12"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07" w:type="dxa"/>
            <w:tcBorders>
              <w:top w:val="single" w:sz="6" w:space="0" w:color="auto"/>
              <w:left w:val="single" w:sz="6" w:space="0" w:color="auto"/>
              <w:bottom w:val="single" w:sz="12"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9" w:type="dxa"/>
            <w:tcBorders>
              <w:top w:val="single" w:sz="6" w:space="0" w:color="auto"/>
              <w:left w:val="single" w:sz="6" w:space="0" w:color="auto"/>
              <w:bottom w:val="single" w:sz="12"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43" w:type="dxa"/>
            <w:tcBorders>
              <w:top w:val="single" w:sz="6" w:space="0" w:color="auto"/>
              <w:left w:val="single" w:sz="6" w:space="0" w:color="auto"/>
              <w:bottom w:val="single" w:sz="12" w:space="0" w:color="auto"/>
              <w:right w:val="single" w:sz="6" w:space="0" w:color="auto"/>
            </w:tcBorders>
            <w:vAlign w:val="center"/>
          </w:tcPr>
          <w:p w:rsidR="003B1634" w:rsidRDefault="003B1634">
            <w:pPr>
              <w:spacing w:line="240" w:lineRule="exact"/>
              <w:jc w:val="center"/>
              <w:rPr>
                <w:rFonts w:ascii="幼圆" w:eastAsia="幼圆" w:hAnsi="宋体"/>
                <w:w w:val="95"/>
              </w:rPr>
            </w:pPr>
          </w:p>
        </w:tc>
        <w:tc>
          <w:tcPr>
            <w:tcW w:w="1878" w:type="dxa"/>
            <w:tcBorders>
              <w:top w:val="single" w:sz="6" w:space="0" w:color="auto"/>
              <w:left w:val="single" w:sz="6" w:space="0" w:color="auto"/>
              <w:bottom w:val="single" w:sz="12" w:space="0" w:color="auto"/>
              <w:right w:val="single" w:sz="12" w:space="0" w:color="auto"/>
            </w:tcBorders>
          </w:tcPr>
          <w:p w:rsidR="003B1634" w:rsidRDefault="003B1634">
            <w:pPr>
              <w:spacing w:line="240" w:lineRule="exact"/>
              <w:jc w:val="center"/>
              <w:rPr>
                <w:rFonts w:ascii="幼圆" w:eastAsia="幼圆" w:hAnsi="宋体"/>
                <w:w w:val="95"/>
              </w:rPr>
            </w:pPr>
          </w:p>
        </w:tc>
      </w:tr>
    </w:tbl>
    <w:p w:rsidR="007C191C" w:rsidRDefault="007C191C" w:rsidP="007C191C"/>
    <w:p w:rsidR="006B2780" w:rsidRPr="00653C95" w:rsidRDefault="006B2780" w:rsidP="006B2780">
      <w:pPr>
        <w:rPr>
          <w:rFonts w:ascii="幼圆" w:eastAsia="幼圆" w:hAnsi="Arial" w:cs="Arial"/>
        </w:rPr>
      </w:pPr>
    </w:p>
    <w:p w:rsidR="00C23E98" w:rsidRDefault="006B2780" w:rsidP="00C23E98">
      <w:pPr>
        <w:pageBreakBefore/>
        <w:snapToGrid w:val="0"/>
        <w:spacing w:beforeLines="50" w:before="156" w:afterLines="50" w:after="156" w:line="360" w:lineRule="auto"/>
        <w:jc w:val="center"/>
        <w:rPr>
          <w:rFonts w:ascii="幼圆" w:eastAsia="幼圆" w:hAnsi="Arial" w:cs="Arial"/>
          <w:b/>
          <w:bCs/>
          <w:sz w:val="30"/>
          <w:szCs w:val="30"/>
        </w:rPr>
      </w:pPr>
      <w:r w:rsidRPr="00653C95">
        <w:rPr>
          <w:rFonts w:ascii="幼圆" w:eastAsia="幼圆" w:hAnsi="Arial" w:cs="Arial" w:hint="eastAsia"/>
          <w:b/>
          <w:bCs/>
          <w:sz w:val="30"/>
          <w:szCs w:val="30"/>
        </w:rPr>
        <w:lastRenderedPageBreak/>
        <w:t>目  录</w:t>
      </w:r>
    </w:p>
    <w:p w:rsidR="00FB2686" w:rsidRDefault="009B66DF">
      <w:pPr>
        <w:pStyle w:val="11"/>
        <w:tabs>
          <w:tab w:val="left" w:pos="420"/>
          <w:tab w:val="right" w:leader="dot" w:pos="9060"/>
        </w:tabs>
        <w:rPr>
          <w:rFonts w:ascii="Calibri" w:hAnsi="Calibri"/>
          <w:noProof/>
          <w:szCs w:val="22"/>
        </w:rPr>
      </w:pPr>
      <w:r w:rsidRPr="00765A5F">
        <w:rPr>
          <w:rFonts w:ascii="幼圆" w:eastAsia="幼圆" w:hAnsi="Arial" w:cs="Arial" w:hint="eastAsia"/>
          <w:sz w:val="24"/>
        </w:rPr>
        <w:fldChar w:fldCharType="begin"/>
      </w:r>
      <w:r w:rsidR="006B2780" w:rsidRPr="00765A5F">
        <w:rPr>
          <w:rFonts w:ascii="幼圆" w:eastAsia="幼圆" w:hAnsi="Arial" w:cs="Arial" w:hint="eastAsia"/>
          <w:sz w:val="24"/>
        </w:rPr>
        <w:instrText xml:space="preserve"> TOC \o "1-3" \u </w:instrText>
      </w:r>
      <w:r w:rsidRPr="00765A5F">
        <w:rPr>
          <w:rFonts w:ascii="幼圆" w:eastAsia="幼圆" w:hAnsi="Arial" w:cs="Arial" w:hint="eastAsia"/>
          <w:sz w:val="24"/>
        </w:rPr>
        <w:fldChar w:fldCharType="separate"/>
      </w:r>
      <w:r w:rsidR="00FB2686" w:rsidRPr="00B10666">
        <w:rPr>
          <w:rFonts w:ascii="幼圆" w:eastAsia="幼圆" w:hAnsi="宋体" w:cs="Arial"/>
          <w:noProof/>
        </w:rPr>
        <w:t>1</w:t>
      </w:r>
      <w:r w:rsidR="00FB2686">
        <w:rPr>
          <w:rFonts w:ascii="Calibri" w:hAnsi="Calibri"/>
          <w:noProof/>
          <w:szCs w:val="22"/>
        </w:rPr>
        <w:tab/>
      </w:r>
      <w:r w:rsidR="00FB2686" w:rsidRPr="00B10666">
        <w:rPr>
          <w:rFonts w:ascii="幼圆" w:eastAsia="幼圆" w:hAnsi="宋体" w:cs="Arial" w:hint="eastAsia"/>
          <w:noProof/>
        </w:rPr>
        <w:t>文档介绍</w:t>
      </w:r>
      <w:r w:rsidR="00FB2686">
        <w:rPr>
          <w:noProof/>
        </w:rPr>
        <w:tab/>
      </w:r>
      <w:r w:rsidR="00FB2686">
        <w:rPr>
          <w:noProof/>
        </w:rPr>
        <w:fldChar w:fldCharType="begin"/>
      </w:r>
      <w:r w:rsidR="00FB2686">
        <w:rPr>
          <w:noProof/>
        </w:rPr>
        <w:instrText xml:space="preserve"> PAGEREF _Toc423536499 \h </w:instrText>
      </w:r>
      <w:r w:rsidR="00FB2686">
        <w:rPr>
          <w:noProof/>
        </w:rPr>
      </w:r>
      <w:r w:rsidR="00FB2686">
        <w:rPr>
          <w:noProof/>
        </w:rPr>
        <w:fldChar w:fldCharType="separate"/>
      </w:r>
      <w:r w:rsidR="00DB7859">
        <w:rPr>
          <w:noProof/>
        </w:rPr>
        <w:t>3</w:t>
      </w:r>
      <w:r w:rsidR="00FB2686">
        <w:rPr>
          <w:noProof/>
        </w:rPr>
        <w:fldChar w:fldCharType="end"/>
      </w:r>
    </w:p>
    <w:p w:rsidR="00FB2686" w:rsidRDefault="00FB2686">
      <w:pPr>
        <w:pStyle w:val="11"/>
        <w:tabs>
          <w:tab w:val="left" w:pos="420"/>
          <w:tab w:val="right" w:leader="dot" w:pos="9060"/>
        </w:tabs>
        <w:rPr>
          <w:rFonts w:ascii="Calibri" w:hAnsi="Calibri"/>
          <w:noProof/>
          <w:szCs w:val="22"/>
        </w:rPr>
      </w:pPr>
      <w:r w:rsidRPr="00B10666">
        <w:rPr>
          <w:rFonts w:ascii="幼圆" w:eastAsia="幼圆" w:hAnsi="宋体" w:cs="Arial"/>
          <w:noProof/>
        </w:rPr>
        <w:t>2</w:t>
      </w:r>
      <w:r>
        <w:rPr>
          <w:rFonts w:ascii="Calibri" w:hAnsi="Calibri"/>
          <w:noProof/>
          <w:szCs w:val="22"/>
        </w:rPr>
        <w:tab/>
      </w:r>
      <w:r w:rsidRPr="00B10666">
        <w:rPr>
          <w:rFonts w:ascii="幼圆" w:eastAsia="幼圆" w:hAnsi="宋体" w:cs="Arial" w:hint="eastAsia"/>
          <w:noProof/>
        </w:rPr>
        <w:t>术语定义</w:t>
      </w:r>
      <w:r>
        <w:rPr>
          <w:noProof/>
        </w:rPr>
        <w:tab/>
      </w:r>
      <w:r>
        <w:rPr>
          <w:noProof/>
        </w:rPr>
        <w:fldChar w:fldCharType="begin"/>
      </w:r>
      <w:r>
        <w:rPr>
          <w:noProof/>
        </w:rPr>
        <w:instrText xml:space="preserve"> PAGEREF _Toc423536500 \h </w:instrText>
      </w:r>
      <w:r>
        <w:rPr>
          <w:noProof/>
        </w:rPr>
      </w:r>
      <w:r>
        <w:rPr>
          <w:noProof/>
        </w:rPr>
        <w:fldChar w:fldCharType="separate"/>
      </w:r>
      <w:r w:rsidR="00DB7859">
        <w:rPr>
          <w:noProof/>
        </w:rPr>
        <w:t>3</w:t>
      </w:r>
      <w:r>
        <w:rPr>
          <w:noProof/>
        </w:rPr>
        <w:fldChar w:fldCharType="end"/>
      </w:r>
    </w:p>
    <w:p w:rsidR="00FB2686" w:rsidRDefault="00FB2686">
      <w:pPr>
        <w:pStyle w:val="11"/>
        <w:tabs>
          <w:tab w:val="left" w:pos="420"/>
          <w:tab w:val="right" w:leader="dot" w:pos="9060"/>
        </w:tabs>
        <w:rPr>
          <w:rFonts w:ascii="Calibri" w:hAnsi="Calibri"/>
          <w:noProof/>
          <w:szCs w:val="22"/>
        </w:rPr>
      </w:pPr>
      <w:r w:rsidRPr="00B10666">
        <w:rPr>
          <w:rFonts w:ascii="幼圆" w:eastAsia="幼圆" w:hAnsi="宋体" w:cs="Arial"/>
          <w:noProof/>
        </w:rPr>
        <w:t>3</w:t>
      </w:r>
      <w:r>
        <w:rPr>
          <w:rFonts w:ascii="Calibri" w:hAnsi="Calibri"/>
          <w:noProof/>
          <w:szCs w:val="22"/>
        </w:rPr>
        <w:tab/>
      </w:r>
      <w:r w:rsidRPr="00B10666">
        <w:rPr>
          <w:rFonts w:ascii="幼圆" w:eastAsia="幼圆" w:hAnsi="宋体" w:cs="Arial" w:hint="eastAsia"/>
          <w:noProof/>
        </w:rPr>
        <w:t>内容</w:t>
      </w:r>
      <w:r>
        <w:rPr>
          <w:noProof/>
        </w:rPr>
        <w:tab/>
      </w:r>
      <w:r>
        <w:rPr>
          <w:noProof/>
        </w:rPr>
        <w:fldChar w:fldCharType="begin"/>
      </w:r>
      <w:r>
        <w:rPr>
          <w:noProof/>
        </w:rPr>
        <w:instrText xml:space="preserve"> PAGEREF _Toc423536501 \h </w:instrText>
      </w:r>
      <w:r>
        <w:rPr>
          <w:noProof/>
        </w:rPr>
      </w:r>
      <w:r>
        <w:rPr>
          <w:noProof/>
        </w:rPr>
        <w:fldChar w:fldCharType="separate"/>
      </w:r>
      <w:r w:rsidR="00DB7859">
        <w:rPr>
          <w:noProof/>
        </w:rPr>
        <w:t>3</w:t>
      </w:r>
      <w:r>
        <w:rPr>
          <w:noProof/>
        </w:rPr>
        <w:fldChar w:fldCharType="end"/>
      </w:r>
    </w:p>
    <w:p w:rsidR="00FB2686" w:rsidRDefault="00FB2686">
      <w:pPr>
        <w:pStyle w:val="23"/>
        <w:rPr>
          <w:rFonts w:ascii="Calibri" w:hAnsi="Calibri"/>
          <w:noProof/>
          <w:szCs w:val="22"/>
        </w:rPr>
      </w:pPr>
      <w:r w:rsidRPr="00B10666">
        <w:rPr>
          <w:rFonts w:ascii="幼圆" w:eastAsia="幼圆"/>
          <w:noProof/>
        </w:rPr>
        <w:t>3.1</w:t>
      </w:r>
      <w:r w:rsidRPr="00B10666">
        <w:rPr>
          <w:rFonts w:ascii="幼圆" w:eastAsia="幼圆" w:hint="eastAsia"/>
          <w:noProof/>
        </w:rPr>
        <w:t>流程策略</w:t>
      </w:r>
      <w:r>
        <w:rPr>
          <w:noProof/>
        </w:rPr>
        <w:tab/>
      </w:r>
      <w:r>
        <w:rPr>
          <w:noProof/>
        </w:rPr>
        <w:fldChar w:fldCharType="begin"/>
      </w:r>
      <w:r>
        <w:rPr>
          <w:noProof/>
        </w:rPr>
        <w:instrText xml:space="preserve"> PAGEREF _Toc423536502 \h </w:instrText>
      </w:r>
      <w:r>
        <w:rPr>
          <w:noProof/>
        </w:rPr>
      </w:r>
      <w:r>
        <w:rPr>
          <w:noProof/>
        </w:rPr>
        <w:fldChar w:fldCharType="separate"/>
      </w:r>
      <w:r w:rsidR="00DB7859">
        <w:rPr>
          <w:noProof/>
        </w:rPr>
        <w:t>3</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3.1.1</w:t>
      </w:r>
      <w:r w:rsidRPr="00B10666">
        <w:rPr>
          <w:rFonts w:ascii="幼圆" w:eastAsia="幼圆" w:hint="eastAsia"/>
          <w:noProof/>
        </w:rPr>
        <w:t>责任人策略</w:t>
      </w:r>
      <w:r>
        <w:rPr>
          <w:noProof/>
        </w:rPr>
        <w:tab/>
      </w:r>
      <w:r>
        <w:rPr>
          <w:noProof/>
        </w:rPr>
        <w:fldChar w:fldCharType="begin"/>
      </w:r>
      <w:r>
        <w:rPr>
          <w:noProof/>
        </w:rPr>
        <w:instrText xml:space="preserve"> PAGEREF _Toc423536503 \h </w:instrText>
      </w:r>
      <w:r>
        <w:rPr>
          <w:noProof/>
        </w:rPr>
      </w:r>
      <w:r>
        <w:rPr>
          <w:noProof/>
        </w:rPr>
        <w:fldChar w:fldCharType="separate"/>
      </w:r>
      <w:r w:rsidR="00DB7859">
        <w:rPr>
          <w:noProof/>
        </w:rPr>
        <w:t>3</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3.2.2</w:t>
      </w:r>
      <w:r w:rsidRPr="00B10666">
        <w:rPr>
          <w:rFonts w:ascii="幼圆" w:eastAsia="幼圆" w:hint="eastAsia"/>
          <w:noProof/>
        </w:rPr>
        <w:t>优先级策略</w:t>
      </w:r>
      <w:r>
        <w:rPr>
          <w:noProof/>
        </w:rPr>
        <w:tab/>
      </w:r>
      <w:r>
        <w:rPr>
          <w:noProof/>
        </w:rPr>
        <w:fldChar w:fldCharType="begin"/>
      </w:r>
      <w:r>
        <w:rPr>
          <w:noProof/>
        </w:rPr>
        <w:instrText xml:space="preserve"> PAGEREF _Toc423536504 \h </w:instrText>
      </w:r>
      <w:r>
        <w:rPr>
          <w:noProof/>
        </w:rPr>
      </w:r>
      <w:r>
        <w:rPr>
          <w:noProof/>
        </w:rPr>
        <w:fldChar w:fldCharType="separate"/>
      </w:r>
      <w:r w:rsidR="00DB7859">
        <w:rPr>
          <w:noProof/>
        </w:rPr>
        <w:t>4</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3.2.3</w:t>
      </w:r>
      <w:r w:rsidRPr="00B10666">
        <w:rPr>
          <w:rFonts w:ascii="幼圆" w:eastAsia="幼圆" w:hint="eastAsia"/>
          <w:noProof/>
        </w:rPr>
        <w:t>目标解决时间策略</w:t>
      </w:r>
      <w:r>
        <w:rPr>
          <w:noProof/>
        </w:rPr>
        <w:tab/>
      </w:r>
      <w:r>
        <w:rPr>
          <w:noProof/>
        </w:rPr>
        <w:fldChar w:fldCharType="begin"/>
      </w:r>
      <w:r>
        <w:rPr>
          <w:noProof/>
        </w:rPr>
        <w:instrText xml:space="preserve"> PAGEREF _Toc423536505 \h </w:instrText>
      </w:r>
      <w:r>
        <w:rPr>
          <w:noProof/>
        </w:rPr>
      </w:r>
      <w:r>
        <w:rPr>
          <w:noProof/>
        </w:rPr>
        <w:fldChar w:fldCharType="separate"/>
      </w:r>
      <w:r w:rsidR="00DB7859">
        <w:rPr>
          <w:noProof/>
        </w:rPr>
        <w:t>4</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3.2.4</w:t>
      </w:r>
      <w:r w:rsidRPr="00B10666">
        <w:rPr>
          <w:rFonts w:ascii="幼圆" w:eastAsia="幼圆" w:hint="eastAsia"/>
          <w:noProof/>
        </w:rPr>
        <w:t>升级策略</w:t>
      </w:r>
      <w:r>
        <w:rPr>
          <w:noProof/>
        </w:rPr>
        <w:tab/>
      </w:r>
      <w:r>
        <w:rPr>
          <w:noProof/>
        </w:rPr>
        <w:fldChar w:fldCharType="begin"/>
      </w:r>
      <w:r>
        <w:rPr>
          <w:noProof/>
        </w:rPr>
        <w:instrText xml:space="preserve"> PAGEREF _Toc423536506 \h </w:instrText>
      </w:r>
      <w:r>
        <w:rPr>
          <w:noProof/>
        </w:rPr>
      </w:r>
      <w:r>
        <w:rPr>
          <w:noProof/>
        </w:rPr>
        <w:fldChar w:fldCharType="separate"/>
      </w:r>
      <w:r w:rsidR="00DB7859">
        <w:rPr>
          <w:noProof/>
        </w:rPr>
        <w:t>4</w:t>
      </w:r>
      <w:r>
        <w:rPr>
          <w:noProof/>
        </w:rPr>
        <w:fldChar w:fldCharType="end"/>
      </w:r>
    </w:p>
    <w:p w:rsidR="00FB2686" w:rsidRDefault="00FB2686">
      <w:pPr>
        <w:pStyle w:val="23"/>
        <w:rPr>
          <w:rFonts w:ascii="Calibri" w:hAnsi="Calibri"/>
          <w:noProof/>
          <w:szCs w:val="22"/>
        </w:rPr>
      </w:pPr>
      <w:r w:rsidRPr="00B10666">
        <w:rPr>
          <w:rFonts w:ascii="幼圆" w:eastAsia="幼圆"/>
          <w:noProof/>
        </w:rPr>
        <w:t>3.2</w:t>
      </w:r>
      <w:r w:rsidRPr="00B10666">
        <w:rPr>
          <w:rFonts w:ascii="幼圆" w:eastAsia="幼圆" w:hint="eastAsia"/>
          <w:noProof/>
        </w:rPr>
        <w:t>事件单代码设计</w:t>
      </w:r>
      <w:r>
        <w:rPr>
          <w:noProof/>
        </w:rPr>
        <w:tab/>
      </w:r>
      <w:r>
        <w:rPr>
          <w:noProof/>
        </w:rPr>
        <w:fldChar w:fldCharType="begin"/>
      </w:r>
      <w:r>
        <w:rPr>
          <w:noProof/>
        </w:rPr>
        <w:instrText xml:space="preserve"> PAGEREF _Toc423536507 \h </w:instrText>
      </w:r>
      <w:r>
        <w:rPr>
          <w:noProof/>
        </w:rPr>
      </w:r>
      <w:r>
        <w:rPr>
          <w:noProof/>
        </w:rPr>
        <w:fldChar w:fldCharType="separate"/>
      </w:r>
      <w:r w:rsidR="00DB7859">
        <w:rPr>
          <w:noProof/>
        </w:rPr>
        <w:t>4</w:t>
      </w:r>
      <w:r>
        <w:rPr>
          <w:noProof/>
        </w:rPr>
        <w:fldChar w:fldCharType="end"/>
      </w:r>
    </w:p>
    <w:p w:rsidR="00FB2686" w:rsidRDefault="00FB2686">
      <w:pPr>
        <w:pStyle w:val="23"/>
        <w:rPr>
          <w:rFonts w:ascii="Calibri" w:hAnsi="Calibri"/>
          <w:noProof/>
          <w:szCs w:val="22"/>
        </w:rPr>
      </w:pPr>
      <w:r w:rsidRPr="00B10666">
        <w:rPr>
          <w:rFonts w:ascii="幼圆" w:eastAsia="幼圆"/>
          <w:noProof/>
        </w:rPr>
        <w:t>3.3</w:t>
      </w:r>
      <w:r w:rsidRPr="00B10666">
        <w:rPr>
          <w:rFonts w:ascii="幼圆" w:eastAsia="幼圆" w:hint="eastAsia"/>
          <w:noProof/>
        </w:rPr>
        <w:t>角色及职责</w:t>
      </w:r>
      <w:r>
        <w:rPr>
          <w:noProof/>
        </w:rPr>
        <w:tab/>
      </w:r>
      <w:r>
        <w:rPr>
          <w:noProof/>
        </w:rPr>
        <w:fldChar w:fldCharType="begin"/>
      </w:r>
      <w:r>
        <w:rPr>
          <w:noProof/>
        </w:rPr>
        <w:instrText xml:space="preserve"> PAGEREF _Toc423536508 \h </w:instrText>
      </w:r>
      <w:r>
        <w:rPr>
          <w:noProof/>
        </w:rPr>
      </w:r>
      <w:r>
        <w:rPr>
          <w:noProof/>
        </w:rPr>
        <w:fldChar w:fldCharType="separate"/>
      </w:r>
      <w:r w:rsidR="00DB7859">
        <w:rPr>
          <w:noProof/>
        </w:rPr>
        <w:t>4</w:t>
      </w:r>
      <w:r>
        <w:rPr>
          <w:noProof/>
        </w:rPr>
        <w:fldChar w:fldCharType="end"/>
      </w:r>
    </w:p>
    <w:p w:rsidR="00FB2686" w:rsidRDefault="00FB2686">
      <w:pPr>
        <w:pStyle w:val="23"/>
        <w:rPr>
          <w:rFonts w:ascii="Calibri" w:hAnsi="Calibri"/>
          <w:noProof/>
          <w:szCs w:val="22"/>
        </w:rPr>
      </w:pPr>
      <w:r w:rsidRPr="00B10666">
        <w:rPr>
          <w:rFonts w:ascii="幼圆" w:eastAsia="幼圆"/>
          <w:noProof/>
        </w:rPr>
        <w:t>3.4</w:t>
      </w:r>
      <w:r w:rsidRPr="00B10666">
        <w:rPr>
          <w:rFonts w:ascii="幼圆" w:eastAsia="幼圆" w:hint="eastAsia"/>
          <w:noProof/>
        </w:rPr>
        <w:t>流程输入及输出</w:t>
      </w:r>
      <w:r>
        <w:rPr>
          <w:noProof/>
        </w:rPr>
        <w:tab/>
      </w:r>
      <w:r>
        <w:rPr>
          <w:noProof/>
        </w:rPr>
        <w:fldChar w:fldCharType="begin"/>
      </w:r>
      <w:r>
        <w:rPr>
          <w:noProof/>
        </w:rPr>
        <w:instrText xml:space="preserve"> PAGEREF _Toc423536509 \h </w:instrText>
      </w:r>
      <w:r>
        <w:rPr>
          <w:noProof/>
        </w:rPr>
      </w:r>
      <w:r>
        <w:rPr>
          <w:noProof/>
        </w:rPr>
        <w:fldChar w:fldCharType="separate"/>
      </w:r>
      <w:r w:rsidR="00DB7859">
        <w:rPr>
          <w:noProof/>
        </w:rPr>
        <w:t>5</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3.4.1</w:t>
      </w:r>
      <w:r w:rsidRPr="00B10666">
        <w:rPr>
          <w:rFonts w:ascii="幼圆" w:eastAsia="幼圆" w:hint="eastAsia"/>
          <w:noProof/>
        </w:rPr>
        <w:t>流程触发条件</w:t>
      </w:r>
      <w:r>
        <w:rPr>
          <w:noProof/>
        </w:rPr>
        <w:tab/>
      </w:r>
      <w:r>
        <w:rPr>
          <w:noProof/>
        </w:rPr>
        <w:fldChar w:fldCharType="begin"/>
      </w:r>
      <w:r>
        <w:rPr>
          <w:noProof/>
        </w:rPr>
        <w:instrText xml:space="preserve"> PAGEREF _Toc423536510 \h </w:instrText>
      </w:r>
      <w:r>
        <w:rPr>
          <w:noProof/>
        </w:rPr>
      </w:r>
      <w:r>
        <w:rPr>
          <w:noProof/>
        </w:rPr>
        <w:fldChar w:fldCharType="separate"/>
      </w:r>
      <w:r w:rsidR="00DB7859">
        <w:rPr>
          <w:noProof/>
        </w:rPr>
        <w:t>5</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 xml:space="preserve">3.4.2 </w:t>
      </w:r>
      <w:r w:rsidRPr="00B10666">
        <w:rPr>
          <w:rFonts w:ascii="幼圆" w:eastAsia="幼圆" w:hint="eastAsia"/>
          <w:noProof/>
        </w:rPr>
        <w:t>输入</w:t>
      </w:r>
      <w:r>
        <w:rPr>
          <w:noProof/>
        </w:rPr>
        <w:tab/>
      </w:r>
      <w:r>
        <w:rPr>
          <w:noProof/>
        </w:rPr>
        <w:fldChar w:fldCharType="begin"/>
      </w:r>
      <w:r>
        <w:rPr>
          <w:noProof/>
        </w:rPr>
        <w:instrText xml:space="preserve"> PAGEREF _Toc423536511 \h </w:instrText>
      </w:r>
      <w:r>
        <w:rPr>
          <w:noProof/>
        </w:rPr>
      </w:r>
      <w:r>
        <w:rPr>
          <w:noProof/>
        </w:rPr>
        <w:fldChar w:fldCharType="separate"/>
      </w:r>
      <w:r w:rsidR="00DB7859">
        <w:rPr>
          <w:noProof/>
        </w:rPr>
        <w:t>5</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 xml:space="preserve">3.4.3 </w:t>
      </w:r>
      <w:r w:rsidRPr="00B10666">
        <w:rPr>
          <w:rFonts w:ascii="幼圆" w:eastAsia="幼圆" w:hint="eastAsia"/>
          <w:noProof/>
        </w:rPr>
        <w:t>输出</w:t>
      </w:r>
      <w:r>
        <w:rPr>
          <w:noProof/>
        </w:rPr>
        <w:tab/>
      </w:r>
      <w:r>
        <w:rPr>
          <w:noProof/>
        </w:rPr>
        <w:fldChar w:fldCharType="begin"/>
      </w:r>
      <w:r>
        <w:rPr>
          <w:noProof/>
        </w:rPr>
        <w:instrText xml:space="preserve"> PAGEREF _Toc423536512 \h </w:instrText>
      </w:r>
      <w:r>
        <w:rPr>
          <w:noProof/>
        </w:rPr>
      </w:r>
      <w:r>
        <w:rPr>
          <w:noProof/>
        </w:rPr>
        <w:fldChar w:fldCharType="separate"/>
      </w:r>
      <w:r w:rsidR="00DB7859">
        <w:rPr>
          <w:noProof/>
        </w:rPr>
        <w:t>5</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 xml:space="preserve">3.4.4 </w:t>
      </w:r>
      <w:r w:rsidRPr="00B10666">
        <w:rPr>
          <w:rFonts w:ascii="幼圆" w:eastAsia="幼圆" w:hint="eastAsia"/>
          <w:noProof/>
        </w:rPr>
        <w:t>流程关闭条件</w:t>
      </w:r>
      <w:r>
        <w:rPr>
          <w:noProof/>
        </w:rPr>
        <w:tab/>
      </w:r>
      <w:r>
        <w:rPr>
          <w:noProof/>
        </w:rPr>
        <w:fldChar w:fldCharType="begin"/>
      </w:r>
      <w:r>
        <w:rPr>
          <w:noProof/>
        </w:rPr>
        <w:instrText xml:space="preserve"> PAGEREF _Toc423536513 \h </w:instrText>
      </w:r>
      <w:r>
        <w:rPr>
          <w:noProof/>
        </w:rPr>
      </w:r>
      <w:r>
        <w:rPr>
          <w:noProof/>
        </w:rPr>
        <w:fldChar w:fldCharType="separate"/>
      </w:r>
      <w:r w:rsidR="00DB7859">
        <w:rPr>
          <w:noProof/>
        </w:rPr>
        <w:t>5</w:t>
      </w:r>
      <w:r>
        <w:rPr>
          <w:noProof/>
        </w:rPr>
        <w:fldChar w:fldCharType="end"/>
      </w:r>
    </w:p>
    <w:p w:rsidR="00FB2686" w:rsidRDefault="00FB2686">
      <w:pPr>
        <w:pStyle w:val="23"/>
        <w:rPr>
          <w:rFonts w:ascii="Calibri" w:hAnsi="Calibri"/>
          <w:noProof/>
          <w:szCs w:val="22"/>
        </w:rPr>
      </w:pPr>
      <w:r w:rsidRPr="00B10666">
        <w:rPr>
          <w:rFonts w:ascii="幼圆" w:eastAsia="幼圆"/>
          <w:noProof/>
        </w:rPr>
        <w:t xml:space="preserve">3.5 </w:t>
      </w:r>
      <w:r w:rsidRPr="00B10666">
        <w:rPr>
          <w:rFonts w:ascii="幼圆" w:eastAsia="幼圆" w:hint="eastAsia"/>
          <w:noProof/>
        </w:rPr>
        <w:t>流程描述</w:t>
      </w:r>
      <w:r>
        <w:rPr>
          <w:noProof/>
        </w:rPr>
        <w:tab/>
      </w:r>
      <w:r>
        <w:rPr>
          <w:noProof/>
        </w:rPr>
        <w:fldChar w:fldCharType="begin"/>
      </w:r>
      <w:r>
        <w:rPr>
          <w:noProof/>
        </w:rPr>
        <w:instrText xml:space="preserve"> PAGEREF _Toc423536514 \h </w:instrText>
      </w:r>
      <w:r>
        <w:rPr>
          <w:noProof/>
        </w:rPr>
      </w:r>
      <w:r>
        <w:rPr>
          <w:noProof/>
        </w:rPr>
        <w:fldChar w:fldCharType="separate"/>
      </w:r>
      <w:r w:rsidR="00DB7859">
        <w:rPr>
          <w:noProof/>
        </w:rPr>
        <w:t>5</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3.5.1</w:t>
      </w:r>
      <w:r w:rsidRPr="00B10666">
        <w:rPr>
          <w:rFonts w:ascii="幼圆" w:eastAsia="幼圆" w:hint="eastAsia"/>
          <w:noProof/>
        </w:rPr>
        <w:t>作业流程图</w:t>
      </w:r>
      <w:r>
        <w:rPr>
          <w:noProof/>
        </w:rPr>
        <w:tab/>
      </w:r>
      <w:r>
        <w:rPr>
          <w:noProof/>
        </w:rPr>
        <w:fldChar w:fldCharType="begin"/>
      </w:r>
      <w:r>
        <w:rPr>
          <w:noProof/>
        </w:rPr>
        <w:instrText xml:space="preserve"> PAGEREF _Toc423536515 \h </w:instrText>
      </w:r>
      <w:r>
        <w:rPr>
          <w:noProof/>
        </w:rPr>
      </w:r>
      <w:r>
        <w:rPr>
          <w:noProof/>
        </w:rPr>
        <w:fldChar w:fldCharType="separate"/>
      </w:r>
      <w:r w:rsidR="00DB7859">
        <w:rPr>
          <w:noProof/>
        </w:rPr>
        <w:t>5</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3.5.2</w:t>
      </w:r>
      <w:r w:rsidRPr="00B10666">
        <w:rPr>
          <w:rFonts w:ascii="幼圆" w:eastAsia="幼圆" w:hint="eastAsia"/>
          <w:noProof/>
        </w:rPr>
        <w:t>流程活动说明</w:t>
      </w:r>
      <w:r>
        <w:rPr>
          <w:noProof/>
        </w:rPr>
        <w:tab/>
      </w:r>
      <w:r>
        <w:rPr>
          <w:noProof/>
        </w:rPr>
        <w:fldChar w:fldCharType="begin"/>
      </w:r>
      <w:r>
        <w:rPr>
          <w:noProof/>
        </w:rPr>
        <w:instrText xml:space="preserve"> PAGEREF _Toc423536516 \h </w:instrText>
      </w:r>
      <w:r>
        <w:rPr>
          <w:noProof/>
        </w:rPr>
      </w:r>
      <w:r>
        <w:rPr>
          <w:noProof/>
        </w:rPr>
        <w:fldChar w:fldCharType="separate"/>
      </w:r>
      <w:r w:rsidR="00DB7859">
        <w:rPr>
          <w:noProof/>
        </w:rPr>
        <w:t>6</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3.5.3</w:t>
      </w:r>
      <w:r w:rsidRPr="00B10666">
        <w:rPr>
          <w:rFonts w:ascii="幼圆" w:eastAsia="幼圆" w:hint="eastAsia"/>
          <w:noProof/>
        </w:rPr>
        <w:t>流程衡量指标及报表</w:t>
      </w:r>
      <w:r>
        <w:rPr>
          <w:noProof/>
        </w:rPr>
        <w:tab/>
      </w:r>
      <w:r>
        <w:rPr>
          <w:noProof/>
        </w:rPr>
        <w:fldChar w:fldCharType="begin"/>
      </w:r>
      <w:r>
        <w:rPr>
          <w:noProof/>
        </w:rPr>
        <w:instrText xml:space="preserve"> PAGEREF _Toc423536517 \h </w:instrText>
      </w:r>
      <w:r>
        <w:rPr>
          <w:noProof/>
        </w:rPr>
      </w:r>
      <w:r>
        <w:rPr>
          <w:noProof/>
        </w:rPr>
        <w:fldChar w:fldCharType="separate"/>
      </w:r>
      <w:r w:rsidR="00DB7859">
        <w:rPr>
          <w:noProof/>
        </w:rPr>
        <w:t>6</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3.5.4</w:t>
      </w:r>
      <w:r w:rsidRPr="00B10666">
        <w:rPr>
          <w:rFonts w:ascii="幼圆" w:eastAsia="幼圆" w:hint="eastAsia"/>
          <w:noProof/>
        </w:rPr>
        <w:t>事件汇总及报告</w:t>
      </w:r>
      <w:r>
        <w:rPr>
          <w:noProof/>
        </w:rPr>
        <w:tab/>
      </w:r>
      <w:r>
        <w:rPr>
          <w:noProof/>
        </w:rPr>
        <w:fldChar w:fldCharType="begin"/>
      </w:r>
      <w:r>
        <w:rPr>
          <w:noProof/>
        </w:rPr>
        <w:instrText xml:space="preserve"> PAGEREF _Toc423536518 \h </w:instrText>
      </w:r>
      <w:r>
        <w:rPr>
          <w:noProof/>
        </w:rPr>
      </w:r>
      <w:r>
        <w:rPr>
          <w:noProof/>
        </w:rPr>
        <w:fldChar w:fldCharType="separate"/>
      </w:r>
      <w:r w:rsidR="00DB7859">
        <w:rPr>
          <w:noProof/>
        </w:rPr>
        <w:t>6</w:t>
      </w:r>
      <w:r>
        <w:rPr>
          <w:noProof/>
        </w:rPr>
        <w:fldChar w:fldCharType="end"/>
      </w:r>
    </w:p>
    <w:p w:rsidR="00FB2686" w:rsidRDefault="00FB2686">
      <w:pPr>
        <w:pStyle w:val="33"/>
        <w:tabs>
          <w:tab w:val="right" w:leader="dot" w:pos="9060"/>
        </w:tabs>
        <w:rPr>
          <w:rFonts w:ascii="Calibri" w:hAnsi="Calibri"/>
          <w:noProof/>
          <w:szCs w:val="22"/>
        </w:rPr>
      </w:pPr>
      <w:r w:rsidRPr="00B10666">
        <w:rPr>
          <w:rFonts w:ascii="幼圆" w:eastAsia="幼圆"/>
          <w:noProof/>
        </w:rPr>
        <w:t>3.5.5</w:t>
      </w:r>
      <w:r w:rsidRPr="00B10666">
        <w:rPr>
          <w:rFonts w:ascii="幼圆" w:eastAsia="幼圆" w:hint="eastAsia"/>
          <w:noProof/>
        </w:rPr>
        <w:t>客户对服务的反馈</w:t>
      </w:r>
      <w:r>
        <w:rPr>
          <w:noProof/>
        </w:rPr>
        <w:tab/>
      </w:r>
      <w:r>
        <w:rPr>
          <w:noProof/>
        </w:rPr>
        <w:fldChar w:fldCharType="begin"/>
      </w:r>
      <w:r>
        <w:rPr>
          <w:noProof/>
        </w:rPr>
        <w:instrText xml:space="preserve"> PAGEREF _Toc423536519 \h </w:instrText>
      </w:r>
      <w:r>
        <w:rPr>
          <w:noProof/>
        </w:rPr>
      </w:r>
      <w:r>
        <w:rPr>
          <w:noProof/>
        </w:rPr>
        <w:fldChar w:fldCharType="separate"/>
      </w:r>
      <w:r w:rsidR="00DB7859">
        <w:rPr>
          <w:noProof/>
        </w:rPr>
        <w:t>7</w:t>
      </w:r>
      <w:r>
        <w:rPr>
          <w:noProof/>
        </w:rPr>
        <w:fldChar w:fldCharType="end"/>
      </w:r>
    </w:p>
    <w:p w:rsidR="00FB2686" w:rsidRDefault="00FB2686">
      <w:pPr>
        <w:pStyle w:val="11"/>
        <w:tabs>
          <w:tab w:val="left" w:pos="420"/>
          <w:tab w:val="right" w:leader="dot" w:pos="9060"/>
        </w:tabs>
        <w:rPr>
          <w:rFonts w:ascii="Calibri" w:hAnsi="Calibri"/>
          <w:noProof/>
          <w:szCs w:val="22"/>
        </w:rPr>
      </w:pPr>
      <w:r w:rsidRPr="00B10666">
        <w:rPr>
          <w:rFonts w:ascii="幼圆" w:eastAsia="幼圆" w:hAnsi="宋体" w:cs="Arial"/>
          <w:noProof/>
        </w:rPr>
        <w:t>4</w:t>
      </w:r>
      <w:r>
        <w:rPr>
          <w:rFonts w:ascii="Calibri" w:hAnsi="Calibri"/>
          <w:noProof/>
          <w:szCs w:val="22"/>
        </w:rPr>
        <w:tab/>
      </w:r>
      <w:r w:rsidRPr="00B10666">
        <w:rPr>
          <w:rFonts w:ascii="幼圆" w:eastAsia="幼圆" w:hAnsi="宋体" w:cs="Arial" w:hint="eastAsia"/>
          <w:noProof/>
        </w:rPr>
        <w:t>文件记录</w:t>
      </w:r>
      <w:r>
        <w:rPr>
          <w:noProof/>
        </w:rPr>
        <w:tab/>
      </w:r>
      <w:r>
        <w:rPr>
          <w:noProof/>
        </w:rPr>
        <w:fldChar w:fldCharType="begin"/>
      </w:r>
      <w:r>
        <w:rPr>
          <w:noProof/>
        </w:rPr>
        <w:instrText xml:space="preserve"> PAGEREF _Toc423536520 \h </w:instrText>
      </w:r>
      <w:r>
        <w:rPr>
          <w:noProof/>
        </w:rPr>
      </w:r>
      <w:r>
        <w:rPr>
          <w:noProof/>
        </w:rPr>
        <w:fldChar w:fldCharType="separate"/>
      </w:r>
      <w:r w:rsidR="00DB7859">
        <w:rPr>
          <w:noProof/>
        </w:rPr>
        <w:t>7</w:t>
      </w:r>
      <w:r>
        <w:rPr>
          <w:noProof/>
        </w:rPr>
        <w:fldChar w:fldCharType="end"/>
      </w:r>
    </w:p>
    <w:p w:rsidR="006B2780" w:rsidRPr="00653C95" w:rsidRDefault="009B66DF" w:rsidP="00765A5F">
      <w:pPr>
        <w:snapToGrid w:val="0"/>
        <w:spacing w:line="360" w:lineRule="auto"/>
        <w:rPr>
          <w:rFonts w:ascii="幼圆" w:eastAsia="幼圆" w:hAnsi="Arial" w:cs="Arial"/>
          <w:sz w:val="22"/>
          <w:szCs w:val="22"/>
        </w:rPr>
      </w:pPr>
      <w:r w:rsidRPr="00765A5F">
        <w:rPr>
          <w:rFonts w:ascii="幼圆" w:eastAsia="幼圆" w:hAnsi="Arial" w:cs="Arial" w:hint="eastAsia"/>
          <w:sz w:val="24"/>
        </w:rPr>
        <w:fldChar w:fldCharType="end"/>
      </w:r>
    </w:p>
    <w:p w:rsidR="006B2780" w:rsidRPr="001D6DB9" w:rsidRDefault="006B2780" w:rsidP="001D6DB9">
      <w:pPr>
        <w:pStyle w:val="1"/>
        <w:pageBreakBefore/>
        <w:numPr>
          <w:ilvl w:val="0"/>
          <w:numId w:val="50"/>
        </w:numPr>
        <w:spacing w:before="240" w:after="240" w:line="240" w:lineRule="auto"/>
        <w:ind w:left="283" w:hangingChars="88" w:hanging="283"/>
        <w:rPr>
          <w:rFonts w:ascii="幼圆" w:eastAsia="幼圆" w:hAnsi="宋体" w:cs="Arial"/>
          <w:sz w:val="32"/>
          <w:szCs w:val="32"/>
          <w:lang w:val="en-US" w:eastAsia="zh-CN"/>
        </w:rPr>
      </w:pPr>
      <w:bookmarkStart w:id="1" w:name="_Toc172215661"/>
      <w:bookmarkStart w:id="2" w:name="_Toc203631999"/>
      <w:bookmarkStart w:id="3" w:name="_Toc203632048"/>
      <w:bookmarkStart w:id="4" w:name="_Toc203632486"/>
      <w:bookmarkStart w:id="5" w:name="_Toc203634815"/>
      <w:bookmarkStart w:id="6" w:name="_Toc423536499"/>
      <w:r w:rsidRPr="001D6DB9">
        <w:rPr>
          <w:rFonts w:ascii="幼圆" w:eastAsia="幼圆" w:hAnsi="宋体" w:cs="Arial" w:hint="eastAsia"/>
          <w:sz w:val="32"/>
          <w:szCs w:val="32"/>
          <w:lang w:val="en-US" w:eastAsia="zh-CN"/>
        </w:rPr>
        <w:lastRenderedPageBreak/>
        <w:t>文档介绍</w:t>
      </w:r>
      <w:bookmarkEnd w:id="1"/>
      <w:bookmarkEnd w:id="2"/>
      <w:bookmarkEnd w:id="3"/>
      <w:bookmarkEnd w:id="4"/>
      <w:bookmarkEnd w:id="5"/>
      <w:bookmarkEnd w:id="6"/>
    </w:p>
    <w:p w:rsidR="006B2780" w:rsidRPr="00653C95" w:rsidRDefault="000751A8" w:rsidP="00C23E98">
      <w:pPr>
        <w:spacing w:line="360" w:lineRule="auto"/>
        <w:ind w:firstLineChars="200" w:firstLine="480"/>
        <w:rPr>
          <w:rFonts w:ascii="幼圆" w:eastAsia="幼圆" w:hAnsi="Arial" w:cs="Arial"/>
          <w:sz w:val="24"/>
          <w:lang w:val="en-GB"/>
        </w:rPr>
      </w:pPr>
      <w:r w:rsidRPr="00653C95">
        <w:rPr>
          <w:rFonts w:ascii="幼圆" w:eastAsia="幼圆" w:hAnsi="Arial" w:cs="Arial" w:hint="eastAsia"/>
          <w:sz w:val="24"/>
          <w:lang w:val="en-GB"/>
        </w:rPr>
        <w:t>本文档编写的目的是有效地</w:t>
      </w:r>
      <w:r w:rsidR="005C781B" w:rsidRPr="00653C95">
        <w:rPr>
          <w:rFonts w:ascii="幼圆" w:eastAsia="幼圆" w:hAnsi="Arial" w:cs="Arial" w:hint="eastAsia"/>
          <w:sz w:val="24"/>
          <w:lang w:val="en-GB"/>
        </w:rPr>
        <w:t>解决</w:t>
      </w:r>
      <w:r w:rsidR="002F12DB" w:rsidRPr="00653C95">
        <w:rPr>
          <w:rFonts w:ascii="幼圆" w:eastAsia="幼圆" w:hAnsi="Arial" w:cs="Arial" w:hint="eastAsia"/>
          <w:sz w:val="24"/>
          <w:lang w:val="en-GB"/>
        </w:rPr>
        <w:t>公司</w:t>
      </w:r>
      <w:r w:rsidR="00A7594D" w:rsidRPr="00653C95">
        <w:rPr>
          <w:rFonts w:ascii="幼圆" w:eastAsia="幼圆" w:hAnsi="Arial" w:cs="Arial" w:hint="eastAsia"/>
          <w:sz w:val="24"/>
          <w:lang w:val="en-GB"/>
        </w:rPr>
        <w:t>的客户</w:t>
      </w:r>
      <w:r w:rsidR="006B2780" w:rsidRPr="00653C95">
        <w:rPr>
          <w:rFonts w:ascii="幼圆" w:eastAsia="幼圆" w:hAnsi="Arial" w:cs="Arial" w:hint="eastAsia"/>
          <w:sz w:val="24"/>
          <w:lang w:val="en-GB"/>
        </w:rPr>
        <w:t>在IT环境下的突发事件，提高IT系统运行的稳定性和服务的质量，为</w:t>
      </w:r>
      <w:r w:rsidR="00371742" w:rsidRPr="00653C95">
        <w:rPr>
          <w:rFonts w:ascii="幼圆" w:eastAsia="幼圆" w:hAnsi="Arial" w:cs="Arial" w:hint="eastAsia"/>
          <w:sz w:val="24"/>
          <w:lang w:val="en-GB"/>
        </w:rPr>
        <w:t>其</w:t>
      </w:r>
      <w:r w:rsidR="00BE38C5" w:rsidRPr="00653C95">
        <w:rPr>
          <w:rFonts w:ascii="幼圆" w:eastAsia="幼圆" w:hAnsi="Arial" w:cs="Arial" w:hint="eastAsia"/>
          <w:sz w:val="24"/>
          <w:lang w:val="en-GB"/>
        </w:rPr>
        <w:t>业务提供更为</w:t>
      </w:r>
      <w:r w:rsidR="006B2780" w:rsidRPr="00653C95">
        <w:rPr>
          <w:rFonts w:ascii="幼圆" w:eastAsia="幼圆" w:hAnsi="Arial" w:cs="Arial" w:hint="eastAsia"/>
          <w:sz w:val="24"/>
          <w:lang w:val="en-GB"/>
        </w:rPr>
        <w:t>优质的IT</w:t>
      </w:r>
      <w:r w:rsidRPr="00653C95">
        <w:rPr>
          <w:rFonts w:ascii="幼圆" w:eastAsia="幼圆" w:hAnsi="Arial" w:cs="Arial" w:hint="eastAsia"/>
          <w:sz w:val="24"/>
          <w:lang w:val="en-GB"/>
        </w:rPr>
        <w:t>服务。</w:t>
      </w:r>
    </w:p>
    <w:p w:rsidR="006B2780" w:rsidRPr="00653C95" w:rsidRDefault="000751A8" w:rsidP="00C23E98">
      <w:pPr>
        <w:spacing w:line="360" w:lineRule="auto"/>
        <w:ind w:firstLineChars="200" w:firstLine="480"/>
        <w:rPr>
          <w:rFonts w:ascii="幼圆" w:eastAsia="幼圆" w:hAnsi="Arial" w:cs="Arial"/>
          <w:sz w:val="24"/>
          <w:lang w:val="en-GB"/>
        </w:rPr>
      </w:pPr>
      <w:r w:rsidRPr="00653C95">
        <w:rPr>
          <w:rFonts w:ascii="幼圆" w:eastAsia="幼圆" w:hAnsi="Arial" w:cs="Arial" w:hint="eastAsia"/>
          <w:sz w:val="24"/>
          <w:lang w:val="en-GB"/>
        </w:rPr>
        <w:t>本流程管理</w:t>
      </w:r>
      <w:r w:rsidR="006B2780" w:rsidRPr="00653C95">
        <w:rPr>
          <w:rFonts w:ascii="幼圆" w:eastAsia="幼圆" w:hAnsi="Arial" w:cs="Arial" w:hint="eastAsia"/>
          <w:sz w:val="24"/>
          <w:lang w:val="en-GB"/>
        </w:rPr>
        <w:t>范围指的是</w:t>
      </w:r>
      <w:r w:rsidR="002F12DB" w:rsidRPr="00653C95">
        <w:rPr>
          <w:rFonts w:ascii="幼圆" w:eastAsia="幼圆" w:hAnsi="Arial" w:cs="Arial" w:hint="eastAsia"/>
          <w:sz w:val="24"/>
          <w:lang w:val="en-GB"/>
        </w:rPr>
        <w:t>公司</w:t>
      </w:r>
      <w:r w:rsidR="006B2780" w:rsidRPr="00653C95">
        <w:rPr>
          <w:rFonts w:ascii="幼圆" w:eastAsia="幼圆" w:hAnsi="Arial" w:cs="Arial" w:hint="eastAsia"/>
          <w:sz w:val="24"/>
          <w:lang w:val="en-GB"/>
        </w:rPr>
        <w:t>IT服务团队的所有运维</w:t>
      </w:r>
      <w:r w:rsidR="00BE38C5" w:rsidRPr="00653C95">
        <w:rPr>
          <w:rFonts w:ascii="幼圆" w:eastAsia="幼圆" w:hAnsi="Arial" w:cs="Arial" w:hint="eastAsia"/>
          <w:sz w:val="24"/>
          <w:lang w:val="en-GB"/>
        </w:rPr>
        <w:t>服务</w:t>
      </w:r>
      <w:r w:rsidRPr="00653C95">
        <w:rPr>
          <w:rFonts w:ascii="幼圆" w:eastAsia="幼圆" w:hAnsi="Arial" w:cs="Arial" w:hint="eastAsia"/>
          <w:sz w:val="24"/>
          <w:lang w:val="en-GB"/>
        </w:rPr>
        <w:t>管理对象</w:t>
      </w:r>
      <w:r w:rsidR="00D96298" w:rsidRPr="00653C95">
        <w:rPr>
          <w:rFonts w:ascii="幼圆" w:eastAsia="幼圆" w:hAnsi="Arial" w:cs="Arial" w:hint="eastAsia"/>
          <w:sz w:val="24"/>
          <w:lang w:val="en-GB"/>
        </w:rPr>
        <w:t>，</w:t>
      </w:r>
      <w:r w:rsidRPr="00653C95">
        <w:rPr>
          <w:rFonts w:ascii="幼圆" w:eastAsia="幼圆" w:hAnsi="Arial" w:cs="Arial" w:hint="eastAsia"/>
          <w:sz w:val="24"/>
          <w:lang w:val="en-GB"/>
        </w:rPr>
        <w:t>其主要事件来源</w:t>
      </w:r>
      <w:r w:rsidR="006B2780" w:rsidRPr="00653C95">
        <w:rPr>
          <w:rFonts w:ascii="幼圆" w:eastAsia="幼圆" w:hAnsi="Arial" w:cs="Arial" w:hint="eastAsia"/>
          <w:sz w:val="24"/>
          <w:lang w:val="en-GB"/>
        </w:rPr>
        <w:t>如下：</w:t>
      </w:r>
    </w:p>
    <w:p w:rsidR="007D5D2E" w:rsidRPr="007D5D2E" w:rsidRDefault="007D2385" w:rsidP="007D5D2E">
      <w:pPr>
        <w:numPr>
          <w:ilvl w:val="0"/>
          <w:numId w:val="17"/>
        </w:numPr>
        <w:tabs>
          <w:tab w:val="clear" w:pos="1260"/>
        </w:tabs>
        <w:spacing w:line="360" w:lineRule="auto"/>
        <w:ind w:leftChars="230" w:left="709" w:hanging="226"/>
        <w:rPr>
          <w:rFonts w:ascii="幼圆" w:eastAsia="幼圆" w:hAnsi="Arial" w:cs="Arial"/>
          <w:sz w:val="24"/>
        </w:rPr>
      </w:pPr>
      <w:r>
        <w:rPr>
          <w:rFonts w:ascii="幼圆" w:eastAsia="幼圆" w:hAnsi="Arial" w:cs="Arial" w:hint="eastAsia"/>
          <w:sz w:val="24"/>
        </w:rPr>
        <w:t>客服</w:t>
      </w:r>
      <w:r w:rsidR="007D5D2E" w:rsidRPr="007D5D2E">
        <w:rPr>
          <w:rFonts w:ascii="幼圆" w:eastAsia="幼圆" w:hAnsi="Arial" w:cs="Arial" w:hint="eastAsia"/>
          <w:sz w:val="24"/>
        </w:rPr>
        <w:t>人员监测或通过检查发现的事件（如主动检查发现的故障等）</w:t>
      </w:r>
    </w:p>
    <w:p w:rsidR="007D5D2E" w:rsidRPr="007D5D2E" w:rsidRDefault="00685597" w:rsidP="007D5D2E">
      <w:pPr>
        <w:numPr>
          <w:ilvl w:val="0"/>
          <w:numId w:val="17"/>
        </w:numPr>
        <w:tabs>
          <w:tab w:val="clear" w:pos="1260"/>
        </w:tabs>
        <w:spacing w:line="360" w:lineRule="auto"/>
        <w:ind w:leftChars="230" w:left="709" w:hanging="226"/>
        <w:rPr>
          <w:rFonts w:ascii="幼圆" w:eastAsia="幼圆" w:hAnsi="Arial" w:cs="Arial"/>
          <w:sz w:val="24"/>
        </w:rPr>
      </w:pPr>
      <w:r>
        <w:rPr>
          <w:rFonts w:ascii="幼圆" w:eastAsia="幼圆" w:hAnsi="Arial" w:cs="Arial" w:hint="eastAsia"/>
          <w:sz w:val="24"/>
        </w:rPr>
        <w:t>公司服务部门</w:t>
      </w:r>
      <w:r w:rsidR="007D5D2E">
        <w:rPr>
          <w:rFonts w:ascii="幼圆" w:eastAsia="幼圆" w:hAnsi="Arial" w:cs="Arial" w:hint="eastAsia"/>
          <w:sz w:val="24"/>
        </w:rPr>
        <w:t>受</w:t>
      </w:r>
      <w:r w:rsidR="007D5D2E">
        <w:rPr>
          <w:rFonts w:ascii="幼圆" w:eastAsia="幼圆" w:hAnsi="Arial" w:cs="Arial"/>
          <w:sz w:val="24"/>
        </w:rPr>
        <w:t>理</w:t>
      </w:r>
      <w:r w:rsidR="007D5D2E" w:rsidRPr="007D5D2E">
        <w:rPr>
          <w:rFonts w:ascii="幼圆" w:eastAsia="幼圆" w:hAnsi="Arial" w:cs="Arial" w:hint="eastAsia"/>
          <w:sz w:val="24"/>
        </w:rPr>
        <w:t>的报障（电子邮件、电话、QQ）</w:t>
      </w:r>
    </w:p>
    <w:p w:rsidR="006B2780" w:rsidRPr="001D6DB9" w:rsidRDefault="006B2780" w:rsidP="001D6DB9">
      <w:pPr>
        <w:pStyle w:val="1"/>
        <w:numPr>
          <w:ilvl w:val="0"/>
          <w:numId w:val="50"/>
        </w:numPr>
        <w:spacing w:before="240" w:after="240" w:line="240" w:lineRule="auto"/>
        <w:ind w:left="283" w:hangingChars="88" w:hanging="283"/>
        <w:rPr>
          <w:rFonts w:ascii="幼圆" w:eastAsia="幼圆" w:hAnsi="宋体" w:cs="Arial"/>
          <w:sz w:val="32"/>
          <w:szCs w:val="32"/>
          <w:lang w:val="en-US" w:eastAsia="zh-CN"/>
        </w:rPr>
      </w:pPr>
      <w:bookmarkStart w:id="7" w:name="_Toc203632002"/>
      <w:bookmarkStart w:id="8" w:name="_Toc203632051"/>
      <w:bookmarkStart w:id="9" w:name="_Toc203632489"/>
      <w:bookmarkStart w:id="10" w:name="_Toc203634818"/>
      <w:bookmarkStart w:id="11" w:name="_Toc423536500"/>
      <w:r w:rsidRPr="001D6DB9">
        <w:rPr>
          <w:rFonts w:ascii="幼圆" w:eastAsia="幼圆" w:hAnsi="宋体" w:cs="Arial" w:hint="eastAsia"/>
          <w:sz w:val="32"/>
          <w:szCs w:val="32"/>
          <w:lang w:val="en-US" w:eastAsia="zh-CN"/>
        </w:rPr>
        <w:t>术语定义</w:t>
      </w:r>
      <w:bookmarkEnd w:id="7"/>
      <w:bookmarkEnd w:id="8"/>
      <w:bookmarkEnd w:id="9"/>
      <w:bookmarkEnd w:id="10"/>
      <w:bookmarkEnd w:id="11"/>
    </w:p>
    <w:tbl>
      <w:tblPr>
        <w:tblW w:w="919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621"/>
        <w:gridCol w:w="1842"/>
        <w:gridCol w:w="5729"/>
      </w:tblGrid>
      <w:tr w:rsidR="006B2780" w:rsidRPr="00653C95" w:rsidTr="001B6AD4">
        <w:trPr>
          <w:trHeight w:val="113"/>
          <w:tblHeader/>
          <w:jc w:val="center"/>
        </w:trPr>
        <w:tc>
          <w:tcPr>
            <w:tcW w:w="1621" w:type="dxa"/>
            <w:tcBorders>
              <w:top w:val="single" w:sz="12" w:space="0" w:color="auto"/>
              <w:bottom w:val="single" w:sz="6" w:space="0" w:color="auto"/>
            </w:tcBorders>
            <w:shd w:val="clear" w:color="auto" w:fill="FFFFFF"/>
          </w:tcPr>
          <w:p w:rsidR="006B2780" w:rsidRPr="00653C95" w:rsidRDefault="00F0115E" w:rsidP="00C72644">
            <w:pPr>
              <w:pStyle w:val="affff1"/>
              <w:spacing w:line="260" w:lineRule="exact"/>
              <w:rPr>
                <w:rFonts w:ascii="幼圆" w:eastAsia="幼圆" w:hAnsi="Arial" w:cs="Arial"/>
                <w:b/>
                <w:sz w:val="24"/>
                <w:szCs w:val="24"/>
              </w:rPr>
            </w:pPr>
            <w:r w:rsidRPr="00653C95">
              <w:rPr>
                <w:rFonts w:ascii="幼圆" w:eastAsia="幼圆" w:hAnsi="Arial" w:cs="Arial" w:hint="eastAsia"/>
                <w:b/>
                <w:sz w:val="24"/>
                <w:szCs w:val="24"/>
              </w:rPr>
              <w:t xml:space="preserve">中 文 </w:t>
            </w:r>
            <w:r w:rsidR="006B2780" w:rsidRPr="00653C95">
              <w:rPr>
                <w:rFonts w:ascii="幼圆" w:eastAsia="幼圆" w:hAnsi="Arial" w:cs="Arial" w:hint="eastAsia"/>
                <w:b/>
                <w:sz w:val="24"/>
                <w:szCs w:val="24"/>
              </w:rPr>
              <w:t>术 语</w:t>
            </w:r>
          </w:p>
        </w:tc>
        <w:tc>
          <w:tcPr>
            <w:tcW w:w="1842" w:type="dxa"/>
            <w:tcBorders>
              <w:top w:val="single" w:sz="12" w:space="0" w:color="auto"/>
              <w:bottom w:val="single" w:sz="6" w:space="0" w:color="auto"/>
            </w:tcBorders>
            <w:shd w:val="clear" w:color="auto" w:fill="FFFFFF"/>
          </w:tcPr>
          <w:p w:rsidR="006B2780" w:rsidRPr="00653C95" w:rsidDel="00933E97" w:rsidRDefault="00F0115E" w:rsidP="00C72644">
            <w:pPr>
              <w:pStyle w:val="affff1"/>
              <w:spacing w:line="260" w:lineRule="exact"/>
              <w:rPr>
                <w:rFonts w:ascii="幼圆" w:eastAsia="幼圆" w:hAnsi="Arial" w:cs="Arial"/>
                <w:b/>
                <w:sz w:val="24"/>
                <w:szCs w:val="24"/>
              </w:rPr>
            </w:pPr>
            <w:r w:rsidRPr="00653C95">
              <w:rPr>
                <w:rFonts w:ascii="幼圆" w:eastAsia="幼圆" w:hAnsi="Arial" w:cs="Arial" w:hint="eastAsia"/>
                <w:b/>
                <w:sz w:val="24"/>
                <w:szCs w:val="24"/>
              </w:rPr>
              <w:t>英 文 术 语</w:t>
            </w:r>
          </w:p>
        </w:tc>
        <w:tc>
          <w:tcPr>
            <w:tcW w:w="5729" w:type="dxa"/>
            <w:tcBorders>
              <w:top w:val="single" w:sz="12" w:space="0" w:color="auto"/>
              <w:bottom w:val="single" w:sz="6" w:space="0" w:color="auto"/>
            </w:tcBorders>
            <w:shd w:val="clear" w:color="auto" w:fill="FFFFFF"/>
          </w:tcPr>
          <w:p w:rsidR="006B2780" w:rsidRPr="00653C95" w:rsidRDefault="006B2780" w:rsidP="00C72644">
            <w:pPr>
              <w:pStyle w:val="affff1"/>
              <w:spacing w:line="260" w:lineRule="exact"/>
              <w:rPr>
                <w:rFonts w:ascii="幼圆" w:eastAsia="幼圆" w:hAnsi="Arial" w:cs="Arial"/>
                <w:b/>
                <w:sz w:val="24"/>
                <w:szCs w:val="24"/>
              </w:rPr>
            </w:pPr>
            <w:r w:rsidRPr="00653C95">
              <w:rPr>
                <w:rFonts w:ascii="幼圆" w:eastAsia="幼圆" w:hAnsi="Arial" w:cs="Arial" w:hint="eastAsia"/>
                <w:b/>
                <w:sz w:val="24"/>
                <w:szCs w:val="24"/>
              </w:rPr>
              <w:t>定 义</w:t>
            </w:r>
          </w:p>
        </w:tc>
      </w:tr>
      <w:tr w:rsidR="006B2780" w:rsidRPr="00653C95" w:rsidTr="00685597">
        <w:trPr>
          <w:trHeight w:val="113"/>
          <w:tblHeader/>
          <w:jc w:val="center"/>
        </w:trPr>
        <w:tc>
          <w:tcPr>
            <w:tcW w:w="1621" w:type="dxa"/>
            <w:tcBorders>
              <w:top w:val="single" w:sz="6" w:space="0" w:color="auto"/>
            </w:tcBorders>
            <w:vAlign w:val="center"/>
          </w:tcPr>
          <w:p w:rsidR="006B2780" w:rsidRPr="00653C95" w:rsidRDefault="006B2780" w:rsidP="00C72644">
            <w:pPr>
              <w:pStyle w:val="affff2"/>
              <w:spacing w:line="260" w:lineRule="exact"/>
              <w:rPr>
                <w:rFonts w:ascii="幼圆" w:eastAsia="幼圆" w:hAnsi="Arial" w:cs="Arial"/>
                <w:color w:val="000000"/>
                <w:sz w:val="24"/>
                <w:szCs w:val="24"/>
              </w:rPr>
            </w:pPr>
            <w:r w:rsidRPr="00653C95">
              <w:rPr>
                <w:rFonts w:ascii="幼圆" w:eastAsia="幼圆" w:hAnsi="Arial" w:cs="Arial" w:hint="eastAsia"/>
                <w:color w:val="000000"/>
                <w:sz w:val="24"/>
                <w:szCs w:val="24"/>
              </w:rPr>
              <w:t>事件</w:t>
            </w:r>
          </w:p>
        </w:tc>
        <w:tc>
          <w:tcPr>
            <w:tcW w:w="1842" w:type="dxa"/>
            <w:tcBorders>
              <w:top w:val="single" w:sz="6" w:space="0" w:color="auto"/>
            </w:tcBorders>
            <w:vAlign w:val="center"/>
          </w:tcPr>
          <w:p w:rsidR="006B2780" w:rsidRPr="00653C95" w:rsidRDefault="006B2780" w:rsidP="00C72644">
            <w:pPr>
              <w:pStyle w:val="affff2"/>
              <w:spacing w:line="260" w:lineRule="exact"/>
              <w:rPr>
                <w:rFonts w:ascii="幼圆" w:eastAsia="幼圆" w:hAnsi="Arial" w:cs="Arial"/>
                <w:bCs/>
                <w:sz w:val="24"/>
                <w:szCs w:val="24"/>
              </w:rPr>
            </w:pPr>
            <w:r w:rsidRPr="00653C95">
              <w:rPr>
                <w:rFonts w:ascii="幼圆" w:eastAsia="幼圆" w:hAnsi="Arial" w:cs="Arial" w:hint="eastAsia"/>
                <w:bCs/>
                <w:sz w:val="24"/>
                <w:szCs w:val="24"/>
              </w:rPr>
              <w:t>Incident</w:t>
            </w:r>
          </w:p>
        </w:tc>
        <w:tc>
          <w:tcPr>
            <w:tcW w:w="5729" w:type="dxa"/>
            <w:tcBorders>
              <w:top w:val="single" w:sz="6" w:space="0" w:color="auto"/>
            </w:tcBorders>
          </w:tcPr>
          <w:p w:rsidR="006B2780" w:rsidRPr="00653C95" w:rsidRDefault="006B2780" w:rsidP="00C72644">
            <w:pPr>
              <w:pStyle w:val="affff2"/>
              <w:spacing w:line="260" w:lineRule="exact"/>
              <w:jc w:val="both"/>
              <w:rPr>
                <w:rFonts w:ascii="幼圆" w:eastAsia="幼圆" w:hAnsi="Arial" w:cs="Arial"/>
                <w:color w:val="000000"/>
                <w:sz w:val="24"/>
                <w:szCs w:val="24"/>
              </w:rPr>
            </w:pPr>
            <w:r w:rsidRPr="00653C95">
              <w:rPr>
                <w:rFonts w:ascii="幼圆" w:eastAsia="幼圆" w:hAnsi="Arial" w:cs="Arial" w:hint="eastAsia"/>
                <w:bCs/>
                <w:sz w:val="24"/>
                <w:szCs w:val="24"/>
              </w:rPr>
              <w:t>任何不符合标准操作且引起或可能引起服务中断和服务质量下降的事件。</w:t>
            </w:r>
          </w:p>
        </w:tc>
      </w:tr>
      <w:tr w:rsidR="006B2780" w:rsidRPr="00653C95" w:rsidTr="00C72644">
        <w:trPr>
          <w:trHeight w:val="113"/>
          <w:tblHeader/>
          <w:jc w:val="center"/>
        </w:trPr>
        <w:tc>
          <w:tcPr>
            <w:tcW w:w="1621" w:type="dxa"/>
            <w:vAlign w:val="center"/>
          </w:tcPr>
          <w:p w:rsidR="006B2780" w:rsidRPr="00653C95" w:rsidRDefault="006B2780" w:rsidP="00C72644">
            <w:pPr>
              <w:pStyle w:val="affff2"/>
              <w:spacing w:line="260" w:lineRule="exact"/>
              <w:rPr>
                <w:rFonts w:ascii="幼圆" w:eastAsia="幼圆" w:hAnsi="Arial" w:cs="Arial"/>
                <w:sz w:val="24"/>
                <w:szCs w:val="24"/>
              </w:rPr>
            </w:pPr>
            <w:r w:rsidRPr="00653C95">
              <w:rPr>
                <w:rFonts w:ascii="幼圆" w:eastAsia="幼圆" w:hAnsi="Arial" w:cs="Arial" w:hint="eastAsia"/>
                <w:sz w:val="24"/>
                <w:szCs w:val="24"/>
              </w:rPr>
              <w:t>事件管理</w:t>
            </w:r>
          </w:p>
        </w:tc>
        <w:tc>
          <w:tcPr>
            <w:tcW w:w="1842" w:type="dxa"/>
            <w:vAlign w:val="center"/>
          </w:tcPr>
          <w:p w:rsidR="006B2780" w:rsidRPr="00653C95" w:rsidRDefault="006B2780" w:rsidP="00C72644">
            <w:pPr>
              <w:pStyle w:val="affff2"/>
              <w:keepNext/>
              <w:spacing w:line="260" w:lineRule="exact"/>
              <w:rPr>
                <w:rFonts w:ascii="幼圆" w:eastAsia="幼圆" w:hAnsi="Arial" w:cs="Arial"/>
                <w:bCs/>
                <w:sz w:val="24"/>
                <w:szCs w:val="24"/>
              </w:rPr>
            </w:pPr>
            <w:r w:rsidRPr="00653C95">
              <w:rPr>
                <w:rFonts w:ascii="幼圆" w:eastAsia="幼圆" w:hAnsi="Arial" w:cs="Arial" w:hint="eastAsia"/>
                <w:bCs/>
                <w:sz w:val="24"/>
                <w:szCs w:val="24"/>
              </w:rPr>
              <w:t>IM(Incident Management)</w:t>
            </w:r>
          </w:p>
        </w:tc>
        <w:tc>
          <w:tcPr>
            <w:tcW w:w="5729" w:type="dxa"/>
          </w:tcPr>
          <w:p w:rsidR="006B2780" w:rsidRPr="00653C95" w:rsidRDefault="006B2780" w:rsidP="00C72644">
            <w:pPr>
              <w:pStyle w:val="affff2"/>
              <w:keepNext/>
              <w:spacing w:line="260" w:lineRule="exact"/>
              <w:jc w:val="both"/>
              <w:rPr>
                <w:rFonts w:ascii="幼圆" w:eastAsia="幼圆" w:hAnsi="Arial" w:cs="Arial"/>
                <w:sz w:val="24"/>
                <w:szCs w:val="24"/>
              </w:rPr>
            </w:pPr>
            <w:r w:rsidRPr="00653C95">
              <w:rPr>
                <w:rFonts w:ascii="幼圆" w:eastAsia="幼圆" w:hAnsi="Arial" w:cs="Arial" w:hint="eastAsia"/>
                <w:bCs/>
                <w:sz w:val="24"/>
                <w:szCs w:val="24"/>
              </w:rPr>
              <w:t>事件</w:t>
            </w:r>
            <w:r w:rsidR="00192515" w:rsidRPr="00653C95">
              <w:rPr>
                <w:rFonts w:ascii="幼圆" w:eastAsia="幼圆" w:hAnsi="Arial" w:cs="Arial" w:hint="eastAsia"/>
                <w:bCs/>
                <w:sz w:val="24"/>
                <w:szCs w:val="24"/>
              </w:rPr>
              <w:t>管理流程的目的是尽快解决事件与恢复服务。事件记录的信息决定了其他</w:t>
            </w:r>
            <w:r w:rsidRPr="00653C95">
              <w:rPr>
                <w:rFonts w:ascii="幼圆" w:eastAsia="幼圆" w:hAnsi="Arial" w:cs="Arial" w:hint="eastAsia"/>
                <w:bCs/>
                <w:sz w:val="24"/>
                <w:szCs w:val="24"/>
              </w:rPr>
              <w:t>许多流程的效率。</w:t>
            </w:r>
          </w:p>
        </w:tc>
      </w:tr>
      <w:tr w:rsidR="006B2780" w:rsidRPr="00653C95" w:rsidTr="00C72644">
        <w:trPr>
          <w:trHeight w:val="113"/>
          <w:tblHeader/>
          <w:jc w:val="center"/>
        </w:trPr>
        <w:tc>
          <w:tcPr>
            <w:tcW w:w="1621" w:type="dxa"/>
            <w:vAlign w:val="center"/>
          </w:tcPr>
          <w:p w:rsidR="006B2780" w:rsidRPr="00653C95" w:rsidRDefault="006B2780" w:rsidP="00C72644">
            <w:pPr>
              <w:pStyle w:val="affff2"/>
              <w:spacing w:line="260" w:lineRule="exact"/>
              <w:rPr>
                <w:rFonts w:ascii="幼圆" w:eastAsia="幼圆" w:hAnsi="Arial" w:cs="Arial"/>
                <w:bCs/>
                <w:sz w:val="24"/>
                <w:szCs w:val="24"/>
              </w:rPr>
            </w:pPr>
            <w:r w:rsidRPr="00653C95">
              <w:rPr>
                <w:rFonts w:ascii="幼圆" w:eastAsia="幼圆" w:hAnsi="Arial" w:cs="Arial" w:hint="eastAsia"/>
                <w:bCs/>
                <w:sz w:val="24"/>
                <w:szCs w:val="24"/>
              </w:rPr>
              <w:t>临时措施</w:t>
            </w:r>
          </w:p>
        </w:tc>
        <w:tc>
          <w:tcPr>
            <w:tcW w:w="1842" w:type="dxa"/>
            <w:vAlign w:val="center"/>
          </w:tcPr>
          <w:p w:rsidR="006B2780" w:rsidRPr="00653C95" w:rsidRDefault="006B2780" w:rsidP="00C72644">
            <w:pPr>
              <w:pStyle w:val="aff6"/>
              <w:spacing w:line="260" w:lineRule="exact"/>
              <w:jc w:val="center"/>
              <w:rPr>
                <w:rFonts w:ascii="幼圆" w:eastAsia="幼圆" w:cs="Arial"/>
                <w:bCs/>
              </w:rPr>
            </w:pPr>
            <w:r w:rsidRPr="00653C95">
              <w:rPr>
                <w:rFonts w:ascii="幼圆" w:eastAsia="幼圆" w:cs="Arial" w:hint="eastAsia"/>
                <w:bCs/>
              </w:rPr>
              <w:t>Workarounds</w:t>
            </w:r>
          </w:p>
        </w:tc>
        <w:tc>
          <w:tcPr>
            <w:tcW w:w="5729" w:type="dxa"/>
          </w:tcPr>
          <w:p w:rsidR="006B2780" w:rsidRPr="00653C95" w:rsidRDefault="006B2780" w:rsidP="00C72644">
            <w:pPr>
              <w:pStyle w:val="aff6"/>
              <w:spacing w:line="260" w:lineRule="exact"/>
              <w:rPr>
                <w:rFonts w:ascii="幼圆" w:eastAsia="幼圆" w:cs="Arial"/>
                <w:bCs/>
              </w:rPr>
            </w:pPr>
            <w:r w:rsidRPr="00653C95">
              <w:rPr>
                <w:rFonts w:ascii="幼圆" w:eastAsia="幼圆" w:cs="Arial" w:hint="eastAsia"/>
                <w:bCs/>
              </w:rPr>
              <w:t>临时措施是解决事件的临时修复方法或技术，目的是使用替代措施暂时消除客户对服务的依赖和减少事件对客户的影响，该事件的永久解决措施有</w:t>
            </w:r>
            <w:r w:rsidR="008308BE" w:rsidRPr="00653C95">
              <w:rPr>
                <w:rFonts w:ascii="幼圆" w:eastAsia="幼圆" w:cs="Arial" w:hint="eastAsia"/>
                <w:bCs/>
              </w:rPr>
              <w:t>助</w:t>
            </w:r>
            <w:r w:rsidRPr="00653C95">
              <w:rPr>
                <w:rFonts w:ascii="幼圆" w:eastAsia="幼圆" w:cs="Arial" w:hint="eastAsia"/>
                <w:bCs/>
              </w:rPr>
              <w:t>于对该事件潜在问题的最终解决。通过临时措施，客户能够在没有中断的情况下继续使用服务。临时措施通常会使用户的工作方式发生变化</w:t>
            </w:r>
            <w:r w:rsidR="00F979CB" w:rsidRPr="00653C95">
              <w:rPr>
                <w:rFonts w:ascii="幼圆" w:eastAsia="幼圆" w:cs="Arial" w:hint="eastAsia"/>
                <w:bCs/>
              </w:rPr>
              <w:t>。例</w:t>
            </w:r>
            <w:r w:rsidRPr="00653C95">
              <w:rPr>
                <w:rFonts w:ascii="幼圆" w:eastAsia="幼圆" w:cs="Arial" w:hint="eastAsia"/>
                <w:bCs/>
              </w:rPr>
              <w:t>如</w:t>
            </w:r>
            <w:r w:rsidR="00F979CB" w:rsidRPr="00653C95">
              <w:rPr>
                <w:rFonts w:ascii="幼圆" w:eastAsia="幼圆" w:cs="Arial" w:hint="eastAsia"/>
                <w:bCs/>
              </w:rPr>
              <w:t>：</w:t>
            </w:r>
            <w:r w:rsidRPr="00653C95">
              <w:rPr>
                <w:rFonts w:ascii="幼圆" w:eastAsia="幼圆" w:cs="Arial" w:hint="eastAsia"/>
                <w:bCs/>
              </w:rPr>
              <w:t>使用另一台PC、使用早期版本的软件、或临时提供更多的磁盘空间。</w:t>
            </w:r>
          </w:p>
        </w:tc>
      </w:tr>
    </w:tbl>
    <w:p w:rsidR="006B2780" w:rsidRPr="001D6DB9" w:rsidRDefault="006B2780" w:rsidP="001D6DB9">
      <w:pPr>
        <w:pStyle w:val="1"/>
        <w:numPr>
          <w:ilvl w:val="0"/>
          <w:numId w:val="50"/>
        </w:numPr>
        <w:spacing w:before="240" w:after="240" w:line="240" w:lineRule="auto"/>
        <w:ind w:left="283" w:hangingChars="88" w:hanging="283"/>
        <w:rPr>
          <w:rFonts w:ascii="幼圆" w:eastAsia="幼圆" w:hAnsi="宋体" w:cs="Arial"/>
          <w:sz w:val="32"/>
          <w:szCs w:val="32"/>
          <w:lang w:val="en-US" w:eastAsia="zh-CN"/>
        </w:rPr>
      </w:pPr>
      <w:bookmarkStart w:id="12" w:name="_Toc203632003"/>
      <w:bookmarkStart w:id="13" w:name="_Toc203632052"/>
      <w:bookmarkStart w:id="14" w:name="_Toc203632490"/>
      <w:bookmarkStart w:id="15" w:name="_Toc203634819"/>
      <w:bookmarkStart w:id="16" w:name="_Toc423536501"/>
      <w:r w:rsidRPr="001D6DB9">
        <w:rPr>
          <w:rFonts w:ascii="幼圆" w:eastAsia="幼圆" w:hAnsi="宋体" w:cs="Arial" w:hint="eastAsia"/>
          <w:sz w:val="32"/>
          <w:szCs w:val="32"/>
          <w:lang w:val="en-US" w:eastAsia="zh-CN"/>
        </w:rPr>
        <w:t>内容</w:t>
      </w:r>
      <w:bookmarkStart w:id="17" w:name="_Toc172215666"/>
      <w:bookmarkStart w:id="18" w:name="_Toc203632004"/>
      <w:bookmarkStart w:id="19" w:name="_Toc203632053"/>
      <w:bookmarkStart w:id="20" w:name="_Toc203632491"/>
      <w:bookmarkStart w:id="21" w:name="_Toc203634820"/>
      <w:bookmarkEnd w:id="12"/>
      <w:bookmarkEnd w:id="13"/>
      <w:bookmarkEnd w:id="14"/>
      <w:bookmarkEnd w:id="15"/>
      <w:bookmarkEnd w:id="16"/>
    </w:p>
    <w:p w:rsidR="00FC0AEB" w:rsidRPr="001D6DB9" w:rsidRDefault="00653C95" w:rsidP="001D6DB9">
      <w:pPr>
        <w:pStyle w:val="21"/>
        <w:spacing w:before="120" w:after="120" w:line="240" w:lineRule="auto"/>
        <w:ind w:left="773" w:hangingChars="275" w:hanging="773"/>
        <w:rPr>
          <w:rFonts w:ascii="幼圆" w:eastAsia="幼圆"/>
          <w:sz w:val="28"/>
          <w:szCs w:val="28"/>
        </w:rPr>
      </w:pPr>
      <w:bookmarkStart w:id="22" w:name="_Toc244597014"/>
      <w:bookmarkStart w:id="23" w:name="_Toc244600616"/>
      <w:bookmarkStart w:id="24" w:name="_Toc244611138"/>
      <w:bookmarkStart w:id="25" w:name="_Toc245015026"/>
      <w:bookmarkStart w:id="26" w:name="_Toc257314017"/>
      <w:bookmarkStart w:id="27" w:name="_Toc257315191"/>
      <w:bookmarkStart w:id="28" w:name="_Toc257316371"/>
      <w:bookmarkStart w:id="29" w:name="_Toc257403211"/>
      <w:bookmarkStart w:id="30" w:name="_Toc267481697"/>
      <w:bookmarkStart w:id="31" w:name="_Toc267505929"/>
      <w:bookmarkStart w:id="32" w:name="_Toc267568524"/>
      <w:bookmarkStart w:id="33" w:name="_Toc270691167"/>
      <w:bookmarkStart w:id="34" w:name="_Toc271722356"/>
      <w:bookmarkStart w:id="35" w:name="_Toc273445202"/>
      <w:bookmarkStart w:id="36" w:name="_Toc358202893"/>
      <w:bookmarkStart w:id="37" w:name="_Toc358203019"/>
      <w:bookmarkStart w:id="38" w:name="_Toc358203051"/>
      <w:bookmarkStart w:id="39" w:name="_Toc358203377"/>
      <w:bookmarkStart w:id="40" w:name="_Toc358203426"/>
      <w:bookmarkStart w:id="41" w:name="_Toc375572792"/>
      <w:bookmarkStart w:id="42" w:name="_Toc375573973"/>
      <w:bookmarkStart w:id="43" w:name="_Toc273445203"/>
      <w:bookmarkStart w:id="44" w:name="_Toc358202894"/>
      <w:bookmarkStart w:id="45" w:name="_Toc358203020"/>
      <w:bookmarkStart w:id="46" w:name="_Toc358203052"/>
      <w:bookmarkStart w:id="47" w:name="_Toc358203378"/>
      <w:bookmarkStart w:id="48" w:name="_Toc358203427"/>
      <w:bookmarkStart w:id="49" w:name="_Toc375572793"/>
      <w:bookmarkStart w:id="50" w:name="_Toc375573974"/>
      <w:bookmarkStart w:id="51" w:name="_Toc172215669"/>
      <w:bookmarkStart w:id="52" w:name="_Toc203632007"/>
      <w:bookmarkStart w:id="53" w:name="_Toc203632056"/>
      <w:bookmarkStart w:id="54" w:name="_Toc203632494"/>
      <w:bookmarkStart w:id="55" w:name="_Toc203634823"/>
      <w:bookmarkStart w:id="56" w:name="_Toc42353650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1D6DB9">
        <w:rPr>
          <w:rFonts w:ascii="幼圆" w:eastAsia="幼圆" w:hint="eastAsia"/>
          <w:sz w:val="28"/>
          <w:szCs w:val="28"/>
          <w:lang w:eastAsia="zh-CN"/>
        </w:rPr>
        <w:t>3.1</w:t>
      </w:r>
      <w:r w:rsidR="00F10BA2" w:rsidRPr="001D6DB9">
        <w:rPr>
          <w:rFonts w:ascii="幼圆" w:eastAsia="幼圆" w:hint="eastAsia"/>
          <w:sz w:val="28"/>
          <w:szCs w:val="28"/>
        </w:rPr>
        <w:t>流程</w:t>
      </w:r>
      <w:bookmarkEnd w:id="51"/>
      <w:bookmarkEnd w:id="52"/>
      <w:bookmarkEnd w:id="53"/>
      <w:bookmarkEnd w:id="54"/>
      <w:bookmarkEnd w:id="55"/>
      <w:r w:rsidR="005D2EE1" w:rsidRPr="001D6DB9">
        <w:rPr>
          <w:rFonts w:ascii="幼圆" w:eastAsia="幼圆" w:hint="eastAsia"/>
          <w:sz w:val="28"/>
          <w:szCs w:val="28"/>
        </w:rPr>
        <w:t>策略</w:t>
      </w:r>
      <w:bookmarkEnd w:id="56"/>
    </w:p>
    <w:p w:rsidR="006B2780" w:rsidRPr="001D6DB9" w:rsidRDefault="00653C95" w:rsidP="00C23E98">
      <w:pPr>
        <w:pStyle w:val="31"/>
        <w:spacing w:before="120" w:after="120" w:line="240" w:lineRule="auto"/>
        <w:rPr>
          <w:rFonts w:ascii="幼圆" w:eastAsia="幼圆"/>
          <w:sz w:val="24"/>
          <w:szCs w:val="24"/>
        </w:rPr>
      </w:pPr>
      <w:bookmarkStart w:id="57" w:name="_Toc497717177"/>
      <w:bookmarkStart w:id="58" w:name="_Toc75862512"/>
      <w:bookmarkStart w:id="59" w:name="_Toc94385880"/>
      <w:bookmarkStart w:id="60" w:name="_Toc161109087"/>
      <w:bookmarkStart w:id="61" w:name="_Toc203632008"/>
      <w:bookmarkStart w:id="62" w:name="_Toc423536503"/>
      <w:r w:rsidRPr="001D6DB9">
        <w:rPr>
          <w:rFonts w:ascii="幼圆" w:eastAsia="幼圆" w:hint="eastAsia"/>
          <w:sz w:val="24"/>
          <w:szCs w:val="24"/>
          <w:lang w:eastAsia="zh-CN"/>
        </w:rPr>
        <w:t>3.1.1</w:t>
      </w:r>
      <w:r w:rsidR="006B2780" w:rsidRPr="001D6DB9">
        <w:rPr>
          <w:rFonts w:ascii="幼圆" w:eastAsia="幼圆" w:hint="eastAsia"/>
          <w:sz w:val="24"/>
          <w:szCs w:val="24"/>
        </w:rPr>
        <w:t>责任人</w:t>
      </w:r>
      <w:bookmarkEnd w:id="57"/>
      <w:bookmarkEnd w:id="58"/>
      <w:bookmarkEnd w:id="59"/>
      <w:bookmarkEnd w:id="60"/>
      <w:bookmarkEnd w:id="61"/>
      <w:r w:rsidR="005D2EE1" w:rsidRPr="001D6DB9">
        <w:rPr>
          <w:rFonts w:ascii="幼圆" w:eastAsia="幼圆" w:hint="eastAsia"/>
          <w:sz w:val="24"/>
          <w:szCs w:val="24"/>
        </w:rPr>
        <w:t>策略</w:t>
      </w:r>
      <w:bookmarkEnd w:id="62"/>
    </w:p>
    <w:p w:rsidR="00FA5E9A" w:rsidRPr="00653C95" w:rsidRDefault="00770CD4" w:rsidP="008E7544">
      <w:pPr>
        <w:numPr>
          <w:ilvl w:val="0"/>
          <w:numId w:val="17"/>
        </w:numPr>
        <w:tabs>
          <w:tab w:val="clear" w:pos="1260"/>
        </w:tabs>
        <w:spacing w:line="360" w:lineRule="auto"/>
        <w:ind w:leftChars="230" w:left="742" w:hangingChars="108" w:hanging="259"/>
        <w:rPr>
          <w:rFonts w:ascii="幼圆" w:eastAsia="幼圆" w:hAnsi="Arial" w:cs="Arial"/>
          <w:sz w:val="24"/>
        </w:rPr>
      </w:pPr>
      <w:r w:rsidRPr="00653C95">
        <w:rPr>
          <w:rFonts w:ascii="幼圆" w:eastAsia="幼圆" w:hAnsi="Arial" w:cs="Arial" w:hint="eastAsia"/>
          <w:sz w:val="24"/>
        </w:rPr>
        <w:t>当一个事件被创建后，</w:t>
      </w:r>
      <w:r w:rsidR="008E7544" w:rsidRPr="008E7544">
        <w:rPr>
          <w:rFonts w:ascii="幼圆" w:eastAsia="幼圆" w:hAnsi="Arial" w:cs="Arial" w:hint="eastAsia"/>
          <w:sz w:val="24"/>
        </w:rPr>
        <w:t>填写《事件</w:t>
      </w:r>
      <w:r w:rsidR="007C191C">
        <w:rPr>
          <w:rFonts w:ascii="幼圆" w:eastAsia="幼圆" w:hAnsi="Arial" w:cs="Arial" w:hint="eastAsia"/>
          <w:sz w:val="24"/>
        </w:rPr>
        <w:t>和服务请求</w:t>
      </w:r>
      <w:r w:rsidR="008E7544" w:rsidRPr="008E7544">
        <w:rPr>
          <w:rFonts w:ascii="幼圆" w:eastAsia="幼圆" w:hAnsi="Arial" w:cs="Arial" w:hint="eastAsia"/>
          <w:sz w:val="24"/>
        </w:rPr>
        <w:t>单》</w:t>
      </w:r>
      <w:r w:rsidRPr="00653C95">
        <w:rPr>
          <w:rFonts w:ascii="幼圆" w:eastAsia="幼圆" w:hAnsi="Arial" w:cs="Arial" w:hint="eastAsia"/>
          <w:sz w:val="24"/>
        </w:rPr>
        <w:t>事件记录员</w:t>
      </w:r>
      <w:r w:rsidR="009D3D66" w:rsidRPr="00653C95">
        <w:rPr>
          <w:rFonts w:ascii="幼圆" w:eastAsia="幼圆" w:hAnsi="Arial" w:cs="Arial" w:hint="eastAsia"/>
          <w:sz w:val="24"/>
        </w:rPr>
        <w:t>即成为此</w:t>
      </w:r>
      <w:r w:rsidRPr="00653C95">
        <w:rPr>
          <w:rFonts w:ascii="幼圆" w:eastAsia="幼圆" w:hAnsi="Arial" w:cs="Arial" w:hint="eastAsia"/>
          <w:sz w:val="24"/>
        </w:rPr>
        <w:t>事件单</w:t>
      </w:r>
      <w:r w:rsidR="009D3D66" w:rsidRPr="00653C95">
        <w:rPr>
          <w:rFonts w:ascii="幼圆" w:eastAsia="幼圆" w:hAnsi="Arial" w:cs="Arial" w:hint="eastAsia"/>
          <w:sz w:val="24"/>
        </w:rPr>
        <w:t>的负责人</w:t>
      </w:r>
      <w:r w:rsidR="00126D31" w:rsidRPr="00653C95">
        <w:rPr>
          <w:rFonts w:ascii="幼圆" w:eastAsia="幼圆" w:hAnsi="Arial" w:cs="Arial" w:hint="eastAsia"/>
          <w:sz w:val="24"/>
        </w:rPr>
        <w:t>；</w:t>
      </w:r>
    </w:p>
    <w:p w:rsidR="00B072DF" w:rsidRPr="00653C95" w:rsidRDefault="00770CD4" w:rsidP="00C72644">
      <w:pPr>
        <w:numPr>
          <w:ilvl w:val="0"/>
          <w:numId w:val="17"/>
        </w:numPr>
        <w:tabs>
          <w:tab w:val="clear" w:pos="1260"/>
        </w:tabs>
        <w:spacing w:line="360" w:lineRule="auto"/>
        <w:ind w:leftChars="230" w:left="742" w:hangingChars="108" w:hanging="259"/>
        <w:rPr>
          <w:rFonts w:ascii="幼圆" w:eastAsia="幼圆" w:hAnsi="Arial" w:cs="Arial"/>
          <w:sz w:val="24"/>
        </w:rPr>
      </w:pPr>
      <w:r w:rsidRPr="00653C95">
        <w:rPr>
          <w:rFonts w:ascii="幼圆" w:eastAsia="幼圆" w:hAnsi="Arial" w:cs="Arial" w:hint="eastAsia"/>
          <w:sz w:val="24"/>
        </w:rPr>
        <w:t>事件单被分派后，事件受理员负责此事件单，但是分派方有责任通知被分派的事件受理员</w:t>
      </w:r>
      <w:r w:rsidR="00B072DF" w:rsidRPr="00653C95">
        <w:rPr>
          <w:rFonts w:ascii="幼圆" w:eastAsia="幼圆" w:hAnsi="Arial" w:cs="Arial" w:hint="eastAsia"/>
          <w:sz w:val="24"/>
        </w:rPr>
        <w:t>，</w:t>
      </w:r>
      <w:r w:rsidRPr="00653C95">
        <w:rPr>
          <w:rFonts w:ascii="幼圆" w:eastAsia="幼圆" w:hAnsi="Arial" w:cs="Arial" w:hint="eastAsia"/>
          <w:sz w:val="24"/>
        </w:rPr>
        <w:t>并</w:t>
      </w:r>
      <w:r w:rsidR="00264F27" w:rsidRPr="00653C95">
        <w:rPr>
          <w:rFonts w:ascii="幼圆" w:eastAsia="幼圆" w:hAnsi="Arial" w:cs="Arial" w:hint="eastAsia"/>
          <w:sz w:val="24"/>
        </w:rPr>
        <w:t>要求事件受理员回复</w:t>
      </w:r>
      <w:r w:rsidR="00B73550" w:rsidRPr="00653C95">
        <w:rPr>
          <w:rFonts w:ascii="幼圆" w:eastAsia="幼圆" w:hAnsi="Arial" w:cs="Arial" w:hint="eastAsia"/>
          <w:sz w:val="24"/>
        </w:rPr>
        <w:t>对</w:t>
      </w:r>
      <w:r w:rsidR="00264F27" w:rsidRPr="00653C95">
        <w:rPr>
          <w:rFonts w:ascii="幼圆" w:eastAsia="幼圆" w:hAnsi="Arial" w:cs="Arial" w:hint="eastAsia"/>
          <w:sz w:val="24"/>
        </w:rPr>
        <w:t>分派的事件单是否接受的信息</w:t>
      </w:r>
      <w:r w:rsidR="00247803" w:rsidRPr="00653C95">
        <w:rPr>
          <w:rFonts w:ascii="幼圆" w:eastAsia="幼圆" w:hAnsi="Arial" w:cs="Arial" w:hint="eastAsia"/>
          <w:sz w:val="24"/>
        </w:rPr>
        <w:t>；</w:t>
      </w:r>
    </w:p>
    <w:p w:rsidR="00A27B3C" w:rsidRPr="00653C95" w:rsidRDefault="00E71477" w:rsidP="00C72644">
      <w:pPr>
        <w:numPr>
          <w:ilvl w:val="0"/>
          <w:numId w:val="17"/>
        </w:numPr>
        <w:tabs>
          <w:tab w:val="clear" w:pos="1260"/>
        </w:tabs>
        <w:spacing w:line="360" w:lineRule="auto"/>
        <w:ind w:leftChars="230" w:left="742" w:hangingChars="108" w:hanging="259"/>
        <w:rPr>
          <w:rFonts w:ascii="幼圆" w:eastAsia="幼圆" w:hAnsi="Arial" w:cs="Arial"/>
          <w:sz w:val="24"/>
        </w:rPr>
      </w:pPr>
      <w:r w:rsidRPr="00653C95">
        <w:rPr>
          <w:rFonts w:ascii="幼圆" w:eastAsia="幼圆" w:hAnsi="Arial" w:cs="Arial" w:hint="eastAsia"/>
          <w:sz w:val="24"/>
        </w:rPr>
        <w:t>如果需要向用户通知</w:t>
      </w:r>
      <w:r w:rsidR="00B072DF" w:rsidRPr="00653C95">
        <w:rPr>
          <w:rFonts w:ascii="幼圆" w:eastAsia="幼圆" w:hAnsi="Arial" w:cs="Arial" w:hint="eastAsia"/>
          <w:sz w:val="24"/>
        </w:rPr>
        <w:t>事件</w:t>
      </w:r>
      <w:r w:rsidRPr="00653C95">
        <w:rPr>
          <w:rFonts w:ascii="幼圆" w:eastAsia="幼圆" w:hAnsi="Arial" w:cs="Arial" w:hint="eastAsia"/>
          <w:sz w:val="24"/>
        </w:rPr>
        <w:t>处理情况，</w:t>
      </w:r>
      <w:r w:rsidR="00B072DF" w:rsidRPr="00653C95">
        <w:rPr>
          <w:rFonts w:ascii="幼圆" w:eastAsia="幼圆" w:hAnsi="Arial" w:cs="Arial" w:hint="eastAsia"/>
          <w:sz w:val="24"/>
        </w:rPr>
        <w:t>则</w:t>
      </w:r>
      <w:r w:rsidRPr="00653C95">
        <w:rPr>
          <w:rFonts w:ascii="幼圆" w:eastAsia="幼圆" w:hAnsi="Arial" w:cs="Arial" w:hint="eastAsia"/>
          <w:sz w:val="24"/>
        </w:rPr>
        <w:t>由首次创建事件单</w:t>
      </w:r>
      <w:r w:rsidR="00770CD4" w:rsidRPr="00653C95">
        <w:rPr>
          <w:rFonts w:ascii="幼圆" w:eastAsia="幼圆" w:hAnsi="Arial" w:cs="Arial" w:hint="eastAsia"/>
          <w:sz w:val="24"/>
        </w:rPr>
        <w:t>的事件记录员负责（首问负责制）</w:t>
      </w:r>
      <w:bookmarkStart w:id="63" w:name="_Toc497717178"/>
      <w:bookmarkStart w:id="64" w:name="_Toc75862513"/>
      <w:bookmarkStart w:id="65" w:name="_Toc94385881"/>
      <w:bookmarkStart w:id="66" w:name="_Toc161109088"/>
      <w:r w:rsidR="00247803" w:rsidRPr="00653C95">
        <w:rPr>
          <w:rFonts w:ascii="幼圆" w:eastAsia="幼圆" w:hAnsi="Arial" w:cs="Arial" w:hint="eastAsia"/>
          <w:sz w:val="24"/>
        </w:rPr>
        <w:t>。</w:t>
      </w:r>
    </w:p>
    <w:p w:rsidR="006B2780" w:rsidRPr="001D6DB9" w:rsidRDefault="00653C95" w:rsidP="00C23E98">
      <w:pPr>
        <w:pStyle w:val="31"/>
        <w:spacing w:before="120" w:after="120" w:line="240" w:lineRule="auto"/>
        <w:rPr>
          <w:rFonts w:ascii="幼圆" w:eastAsia="幼圆"/>
          <w:sz w:val="24"/>
          <w:szCs w:val="24"/>
          <w:lang w:eastAsia="zh-CN"/>
        </w:rPr>
      </w:pPr>
      <w:bookmarkStart w:id="67" w:name="_Toc161109089"/>
      <w:bookmarkStart w:id="68" w:name="_Toc203632010"/>
      <w:bookmarkStart w:id="69" w:name="_Toc423536504"/>
      <w:bookmarkEnd w:id="63"/>
      <w:bookmarkEnd w:id="64"/>
      <w:bookmarkEnd w:id="65"/>
      <w:bookmarkEnd w:id="66"/>
      <w:r w:rsidRPr="001D6DB9">
        <w:rPr>
          <w:rFonts w:ascii="幼圆" w:eastAsia="幼圆" w:hint="eastAsia"/>
          <w:sz w:val="24"/>
          <w:szCs w:val="24"/>
          <w:lang w:eastAsia="zh-CN"/>
        </w:rPr>
        <w:lastRenderedPageBreak/>
        <w:t>3.2.2</w:t>
      </w:r>
      <w:r w:rsidR="006B2780" w:rsidRPr="001D6DB9">
        <w:rPr>
          <w:rFonts w:ascii="幼圆" w:eastAsia="幼圆" w:hint="eastAsia"/>
          <w:sz w:val="24"/>
          <w:szCs w:val="24"/>
          <w:lang w:eastAsia="zh-CN"/>
        </w:rPr>
        <w:t>优先级</w:t>
      </w:r>
      <w:bookmarkEnd w:id="67"/>
      <w:bookmarkEnd w:id="68"/>
      <w:r w:rsidR="003960E8" w:rsidRPr="001D6DB9">
        <w:rPr>
          <w:rFonts w:ascii="幼圆" w:eastAsia="幼圆" w:hint="eastAsia"/>
          <w:sz w:val="24"/>
          <w:szCs w:val="24"/>
          <w:lang w:eastAsia="zh-CN"/>
        </w:rPr>
        <w:t>策略</w:t>
      </w:r>
      <w:bookmarkEnd w:id="69"/>
    </w:p>
    <w:p w:rsidR="00137A27" w:rsidRPr="00653C95" w:rsidRDefault="006B2780" w:rsidP="00C72644">
      <w:pPr>
        <w:spacing w:line="360" w:lineRule="auto"/>
        <w:ind w:firstLineChars="200" w:firstLine="480"/>
        <w:rPr>
          <w:rFonts w:ascii="幼圆" w:eastAsia="幼圆" w:hAnsi="Arial" w:cs="Arial"/>
          <w:sz w:val="24"/>
          <w:lang w:val="en-GB"/>
        </w:rPr>
      </w:pPr>
      <w:r w:rsidRPr="00653C95">
        <w:rPr>
          <w:rFonts w:ascii="幼圆" w:eastAsia="幼圆" w:hAnsi="Arial" w:cs="Arial" w:hint="eastAsia"/>
          <w:sz w:val="24"/>
          <w:lang w:val="en-GB"/>
        </w:rPr>
        <w:t>所有事件都</w:t>
      </w:r>
      <w:r w:rsidR="00B60977" w:rsidRPr="00653C95">
        <w:rPr>
          <w:rFonts w:ascii="幼圆" w:eastAsia="幼圆" w:hAnsi="Arial" w:cs="Arial" w:hint="eastAsia"/>
          <w:sz w:val="24"/>
          <w:lang w:val="en-GB"/>
        </w:rPr>
        <w:t>应</w:t>
      </w:r>
      <w:r w:rsidR="00A67085" w:rsidRPr="00653C95">
        <w:rPr>
          <w:rFonts w:ascii="幼圆" w:eastAsia="幼圆" w:hAnsi="Arial" w:cs="Arial" w:hint="eastAsia"/>
          <w:sz w:val="24"/>
          <w:lang w:val="en-GB"/>
        </w:rPr>
        <w:t>划分到</w:t>
      </w:r>
      <w:r w:rsidR="00C03ADD" w:rsidRPr="00653C95">
        <w:rPr>
          <w:rFonts w:ascii="幼圆" w:eastAsia="幼圆" w:hAnsi="Arial" w:cs="Arial" w:hint="eastAsia"/>
          <w:sz w:val="24"/>
          <w:lang w:val="en-GB"/>
        </w:rPr>
        <w:t>不同</w:t>
      </w:r>
      <w:r w:rsidR="00A67085" w:rsidRPr="00653C95">
        <w:rPr>
          <w:rFonts w:ascii="幼圆" w:eastAsia="幼圆" w:hAnsi="Arial" w:cs="Arial" w:hint="eastAsia"/>
          <w:sz w:val="24"/>
          <w:lang w:val="en-GB"/>
        </w:rPr>
        <w:t>的</w:t>
      </w:r>
      <w:r w:rsidRPr="00653C95">
        <w:rPr>
          <w:rFonts w:ascii="幼圆" w:eastAsia="幼圆" w:hAnsi="Arial" w:cs="Arial" w:hint="eastAsia"/>
          <w:sz w:val="24"/>
          <w:lang w:val="en-GB"/>
        </w:rPr>
        <w:t>优先级</w:t>
      </w:r>
      <w:r w:rsidR="00A67085" w:rsidRPr="00653C95">
        <w:rPr>
          <w:rFonts w:ascii="幼圆" w:eastAsia="幼圆" w:hAnsi="Arial" w:cs="Arial" w:hint="eastAsia"/>
          <w:sz w:val="24"/>
          <w:lang w:val="en-GB"/>
        </w:rPr>
        <w:t>中</w:t>
      </w:r>
      <w:r w:rsidR="000E7A26" w:rsidRPr="00653C95">
        <w:rPr>
          <w:rFonts w:ascii="幼圆" w:eastAsia="幼圆" w:hAnsi="Arial" w:cs="Arial" w:hint="eastAsia"/>
          <w:sz w:val="24"/>
          <w:lang w:val="en-GB"/>
        </w:rPr>
        <w:t>，</w:t>
      </w:r>
      <w:r w:rsidR="00F337A9" w:rsidRPr="00653C95">
        <w:rPr>
          <w:rFonts w:ascii="幼圆" w:eastAsia="幼圆" w:hAnsi="Arial" w:cs="Arial" w:hint="eastAsia"/>
          <w:sz w:val="24"/>
          <w:lang w:val="en-GB"/>
        </w:rPr>
        <w:t>其中划分为1</w:t>
      </w:r>
      <w:r w:rsidR="00B60977" w:rsidRPr="00653C95">
        <w:rPr>
          <w:rFonts w:ascii="幼圆" w:eastAsia="幼圆" w:hAnsi="Arial" w:cs="Arial" w:hint="eastAsia"/>
          <w:sz w:val="24"/>
          <w:lang w:val="en-GB"/>
        </w:rPr>
        <w:t>级的事件</w:t>
      </w:r>
      <w:r w:rsidRPr="00653C95">
        <w:rPr>
          <w:rFonts w:ascii="幼圆" w:eastAsia="幼圆" w:hAnsi="Arial" w:cs="Arial" w:hint="eastAsia"/>
          <w:sz w:val="24"/>
          <w:lang w:val="en-GB"/>
        </w:rPr>
        <w:t>优先级</w:t>
      </w:r>
      <w:r w:rsidR="00C03ADD" w:rsidRPr="00653C95">
        <w:rPr>
          <w:rFonts w:ascii="幼圆" w:eastAsia="幼圆" w:hAnsi="Arial" w:cs="Arial" w:hint="eastAsia"/>
          <w:sz w:val="24"/>
          <w:lang w:val="en-GB"/>
        </w:rPr>
        <w:t>为</w:t>
      </w:r>
      <w:r w:rsidRPr="00653C95">
        <w:rPr>
          <w:rFonts w:ascii="幼圆" w:eastAsia="幼圆" w:hAnsi="Arial" w:cs="Arial" w:hint="eastAsia"/>
          <w:sz w:val="24"/>
          <w:lang w:val="en-GB"/>
        </w:rPr>
        <w:t>最</w:t>
      </w:r>
      <w:r w:rsidR="00F337A9" w:rsidRPr="00653C95">
        <w:rPr>
          <w:rFonts w:ascii="幼圆" w:eastAsia="幼圆" w:hAnsi="Arial" w:cs="Arial" w:hint="eastAsia"/>
          <w:sz w:val="24"/>
          <w:lang w:val="en-GB"/>
        </w:rPr>
        <w:t>高</w:t>
      </w:r>
      <w:r w:rsidRPr="00653C95">
        <w:rPr>
          <w:rFonts w:ascii="幼圆" w:eastAsia="幼圆" w:hAnsi="Arial" w:cs="Arial" w:hint="eastAsia"/>
          <w:sz w:val="24"/>
          <w:lang w:val="en-GB"/>
        </w:rPr>
        <w:t>。</w:t>
      </w:r>
    </w:p>
    <w:p w:rsidR="00E201AD" w:rsidRPr="00653C95" w:rsidRDefault="002F12DB" w:rsidP="00C72644">
      <w:pPr>
        <w:spacing w:line="360" w:lineRule="auto"/>
        <w:ind w:firstLineChars="200" w:firstLine="480"/>
        <w:rPr>
          <w:rFonts w:ascii="幼圆" w:eastAsia="幼圆" w:hAnsi="Arial" w:cs="Arial"/>
          <w:sz w:val="24"/>
          <w:lang w:val="en-GB"/>
        </w:rPr>
      </w:pPr>
      <w:r w:rsidRPr="00653C95">
        <w:rPr>
          <w:rFonts w:ascii="幼圆" w:eastAsia="幼圆" w:hAnsi="Arial" w:cs="Arial" w:hint="eastAsia"/>
          <w:sz w:val="24"/>
        </w:rPr>
        <w:t>公司</w:t>
      </w:r>
      <w:r w:rsidR="00E201AD" w:rsidRPr="00653C95">
        <w:rPr>
          <w:rFonts w:ascii="幼圆" w:eastAsia="幼圆" w:hAnsi="Arial" w:cs="Arial" w:hint="eastAsia"/>
          <w:sz w:val="24"/>
        </w:rPr>
        <w:t>的事件</w:t>
      </w:r>
      <w:r w:rsidR="00C353E5" w:rsidRPr="00653C95">
        <w:rPr>
          <w:rFonts w:ascii="幼圆" w:eastAsia="幼圆" w:hAnsi="Arial" w:cs="Arial" w:hint="eastAsia"/>
          <w:sz w:val="24"/>
        </w:rPr>
        <w:t>优先级定义可</w:t>
      </w:r>
      <w:r w:rsidR="00156B6A" w:rsidRPr="00653C95">
        <w:rPr>
          <w:rFonts w:ascii="幼圆" w:eastAsia="幼圆" w:hAnsi="Arial" w:cs="Arial" w:hint="eastAsia"/>
          <w:sz w:val="24"/>
        </w:rPr>
        <w:t>参考《</w:t>
      </w:r>
      <w:r w:rsidR="00843434" w:rsidRPr="00653C95">
        <w:rPr>
          <w:rFonts w:ascii="幼圆" w:eastAsia="幼圆" w:hAnsi="Arial" w:cs="Arial" w:hint="eastAsia"/>
          <w:sz w:val="24"/>
        </w:rPr>
        <w:t>事件管理流程指南</w:t>
      </w:r>
      <w:r w:rsidR="00156B6A" w:rsidRPr="00653C95">
        <w:rPr>
          <w:rFonts w:ascii="幼圆" w:eastAsia="幼圆" w:hAnsi="Arial" w:cs="Arial" w:hint="eastAsia"/>
          <w:sz w:val="24"/>
        </w:rPr>
        <w:t>》</w:t>
      </w:r>
      <w:r w:rsidR="00566455" w:rsidRPr="00653C95">
        <w:rPr>
          <w:rFonts w:ascii="幼圆" w:eastAsia="幼圆" w:hAnsi="Arial" w:cs="Arial" w:hint="eastAsia"/>
          <w:sz w:val="24"/>
        </w:rPr>
        <w:t>。</w:t>
      </w:r>
    </w:p>
    <w:p w:rsidR="006B2780" w:rsidRPr="001D6DB9" w:rsidRDefault="00653C95" w:rsidP="00C23E98">
      <w:pPr>
        <w:pStyle w:val="31"/>
        <w:spacing w:before="120" w:after="120" w:line="240" w:lineRule="auto"/>
        <w:rPr>
          <w:rFonts w:ascii="幼圆" w:eastAsia="幼圆"/>
          <w:sz w:val="24"/>
          <w:szCs w:val="24"/>
          <w:lang w:eastAsia="zh-CN"/>
        </w:rPr>
      </w:pPr>
      <w:bookmarkStart w:id="70" w:name="_Toc497717180"/>
      <w:bookmarkStart w:id="71" w:name="_Toc75862515"/>
      <w:bookmarkStart w:id="72" w:name="_Toc94385883"/>
      <w:bookmarkStart w:id="73" w:name="_Toc161109090"/>
      <w:bookmarkStart w:id="74" w:name="_Toc203632011"/>
      <w:bookmarkStart w:id="75" w:name="_Toc423536505"/>
      <w:r w:rsidRPr="001D6DB9">
        <w:rPr>
          <w:rFonts w:ascii="幼圆" w:eastAsia="幼圆" w:hint="eastAsia"/>
          <w:sz w:val="24"/>
          <w:szCs w:val="24"/>
          <w:lang w:eastAsia="zh-CN"/>
        </w:rPr>
        <w:t>3.2.3</w:t>
      </w:r>
      <w:r w:rsidR="006B2780" w:rsidRPr="001D6DB9">
        <w:rPr>
          <w:rFonts w:ascii="幼圆" w:eastAsia="幼圆" w:hint="eastAsia"/>
          <w:sz w:val="24"/>
          <w:szCs w:val="24"/>
          <w:lang w:eastAsia="zh-CN"/>
        </w:rPr>
        <w:t>目标解决时间</w:t>
      </w:r>
      <w:bookmarkEnd w:id="70"/>
      <w:bookmarkEnd w:id="71"/>
      <w:bookmarkEnd w:id="72"/>
      <w:bookmarkEnd w:id="73"/>
      <w:bookmarkEnd w:id="74"/>
      <w:r w:rsidR="00ED7DC5" w:rsidRPr="001D6DB9">
        <w:rPr>
          <w:rFonts w:ascii="幼圆" w:eastAsia="幼圆" w:hint="eastAsia"/>
          <w:sz w:val="24"/>
          <w:szCs w:val="24"/>
          <w:lang w:eastAsia="zh-CN"/>
        </w:rPr>
        <w:t>策略</w:t>
      </w:r>
      <w:bookmarkEnd w:id="75"/>
    </w:p>
    <w:p w:rsidR="002B1D6F" w:rsidRPr="00653C95" w:rsidRDefault="006B2780" w:rsidP="00C72644">
      <w:pPr>
        <w:spacing w:line="360" w:lineRule="auto"/>
        <w:ind w:firstLineChars="200" w:firstLine="480"/>
        <w:rPr>
          <w:rFonts w:ascii="幼圆" w:eastAsia="幼圆" w:hAnsi="Arial" w:cs="Arial"/>
          <w:sz w:val="24"/>
          <w:lang w:val="en-GB"/>
        </w:rPr>
      </w:pPr>
      <w:r w:rsidRPr="00653C95">
        <w:rPr>
          <w:rFonts w:ascii="幼圆" w:eastAsia="幼圆" w:hAnsi="Arial" w:cs="Arial" w:hint="eastAsia"/>
          <w:sz w:val="24"/>
          <w:lang w:val="en-GB"/>
        </w:rPr>
        <w:t>为了更好的控制事件的解决，</w:t>
      </w:r>
      <w:r w:rsidR="0098224A" w:rsidRPr="00653C95">
        <w:rPr>
          <w:rFonts w:ascii="幼圆" w:eastAsia="幼圆" w:hAnsi="Arial" w:cs="Arial" w:hint="eastAsia"/>
          <w:sz w:val="24"/>
          <w:lang w:val="en-GB"/>
        </w:rPr>
        <w:t>事件被分类分级，</w:t>
      </w:r>
      <w:r w:rsidR="00156B6A" w:rsidRPr="00653C95">
        <w:rPr>
          <w:rFonts w:ascii="幼圆" w:eastAsia="幼圆" w:hAnsi="Arial" w:cs="Arial" w:hint="eastAsia"/>
          <w:sz w:val="24"/>
          <w:lang w:val="en-GB"/>
        </w:rPr>
        <w:t>每</w:t>
      </w:r>
      <w:r w:rsidR="0098224A" w:rsidRPr="00653C95">
        <w:rPr>
          <w:rFonts w:ascii="幼圆" w:eastAsia="幼圆" w:hAnsi="Arial" w:cs="Arial" w:hint="eastAsia"/>
          <w:sz w:val="24"/>
          <w:lang w:val="en-GB"/>
        </w:rPr>
        <w:t>类事件的解决都</w:t>
      </w:r>
      <w:r w:rsidR="00156B6A" w:rsidRPr="00653C95">
        <w:rPr>
          <w:rFonts w:ascii="幼圆" w:eastAsia="幼圆" w:hAnsi="Arial" w:cs="Arial" w:hint="eastAsia"/>
          <w:sz w:val="24"/>
          <w:lang w:val="en-GB"/>
        </w:rPr>
        <w:t>设定了目标时间。事件管理的目标时间见</w:t>
      </w:r>
      <w:r w:rsidR="00156B6A" w:rsidRPr="00653C95">
        <w:rPr>
          <w:rFonts w:ascii="幼圆" w:eastAsia="幼圆" w:hAnsi="Arial" w:cs="Arial" w:hint="eastAsia"/>
          <w:sz w:val="24"/>
        </w:rPr>
        <w:t>《</w:t>
      </w:r>
      <w:r w:rsidR="00843434" w:rsidRPr="00653C95">
        <w:rPr>
          <w:rFonts w:ascii="幼圆" w:eastAsia="幼圆" w:hAnsi="Arial" w:cs="Arial" w:hint="eastAsia"/>
          <w:sz w:val="24"/>
        </w:rPr>
        <w:t>事件管理流程指南</w:t>
      </w:r>
      <w:r w:rsidR="00156B6A" w:rsidRPr="00653C95">
        <w:rPr>
          <w:rFonts w:ascii="幼圆" w:eastAsia="幼圆" w:hAnsi="Arial" w:cs="Arial" w:hint="eastAsia"/>
          <w:sz w:val="24"/>
        </w:rPr>
        <w:t>》</w:t>
      </w:r>
      <w:r w:rsidR="00030332" w:rsidRPr="00653C95">
        <w:rPr>
          <w:rFonts w:ascii="幼圆" w:eastAsia="幼圆" w:hAnsi="Arial" w:cs="Arial" w:hint="eastAsia"/>
          <w:sz w:val="24"/>
        </w:rPr>
        <w:t>。</w:t>
      </w:r>
    </w:p>
    <w:p w:rsidR="00C420E5" w:rsidRPr="001D6DB9" w:rsidRDefault="00653C95" w:rsidP="00C23E98">
      <w:pPr>
        <w:pStyle w:val="31"/>
        <w:spacing w:before="120" w:after="120" w:line="240" w:lineRule="auto"/>
        <w:rPr>
          <w:rFonts w:ascii="幼圆" w:eastAsia="幼圆"/>
          <w:sz w:val="24"/>
          <w:szCs w:val="24"/>
          <w:lang w:eastAsia="zh-CN"/>
        </w:rPr>
      </w:pPr>
      <w:bookmarkStart w:id="76" w:name="_Toc497717182"/>
      <w:bookmarkStart w:id="77" w:name="_Toc75862518"/>
      <w:bookmarkStart w:id="78" w:name="_Toc94385886"/>
      <w:bookmarkStart w:id="79" w:name="_Toc161109093"/>
      <w:bookmarkStart w:id="80" w:name="_Toc203632012"/>
      <w:bookmarkStart w:id="81" w:name="_Toc423536506"/>
      <w:bookmarkStart w:id="82" w:name="_Toc497717183"/>
      <w:bookmarkStart w:id="83" w:name="_Toc75862519"/>
      <w:bookmarkStart w:id="84" w:name="_Toc94385887"/>
      <w:r w:rsidRPr="001D6DB9">
        <w:rPr>
          <w:rFonts w:ascii="幼圆" w:eastAsia="幼圆" w:hint="eastAsia"/>
          <w:sz w:val="24"/>
          <w:szCs w:val="24"/>
          <w:lang w:eastAsia="zh-CN"/>
        </w:rPr>
        <w:t>3.2.4</w:t>
      </w:r>
      <w:r w:rsidR="00C420E5" w:rsidRPr="001D6DB9">
        <w:rPr>
          <w:rFonts w:ascii="幼圆" w:eastAsia="幼圆" w:hint="eastAsia"/>
          <w:sz w:val="24"/>
          <w:szCs w:val="24"/>
          <w:lang w:eastAsia="zh-CN"/>
        </w:rPr>
        <w:t>升级</w:t>
      </w:r>
      <w:bookmarkEnd w:id="76"/>
      <w:bookmarkEnd w:id="77"/>
      <w:bookmarkEnd w:id="78"/>
      <w:bookmarkEnd w:id="79"/>
      <w:bookmarkEnd w:id="80"/>
      <w:r w:rsidR="00C420E5" w:rsidRPr="001D6DB9">
        <w:rPr>
          <w:rFonts w:ascii="幼圆" w:eastAsia="幼圆" w:hint="eastAsia"/>
          <w:sz w:val="24"/>
          <w:szCs w:val="24"/>
          <w:lang w:eastAsia="zh-CN"/>
        </w:rPr>
        <w:t>策略</w:t>
      </w:r>
      <w:bookmarkEnd w:id="81"/>
    </w:p>
    <w:p w:rsidR="00C420E5" w:rsidRPr="00653C95" w:rsidRDefault="00C420E5" w:rsidP="00C72644">
      <w:pPr>
        <w:spacing w:line="360" w:lineRule="auto"/>
        <w:ind w:firstLineChars="200" w:firstLine="480"/>
        <w:rPr>
          <w:rFonts w:ascii="幼圆" w:eastAsia="幼圆" w:hAnsi="Arial" w:cs="Arial"/>
          <w:sz w:val="24"/>
          <w:lang w:val="en-GB"/>
        </w:rPr>
      </w:pPr>
      <w:r w:rsidRPr="00653C95">
        <w:rPr>
          <w:rFonts w:ascii="幼圆" w:eastAsia="幼圆" w:hAnsi="Arial" w:cs="Arial" w:hint="eastAsia"/>
          <w:sz w:val="24"/>
          <w:lang w:val="en-GB"/>
        </w:rPr>
        <w:t>升级策略的目的是确保不同优先级的事件分配到合适的资源来解决。为了达到这个目的，定义了升级策略的时间框架。当达到其时间界限时，如果事件还未解决，将触发升级机制。</w:t>
      </w:r>
    </w:p>
    <w:p w:rsidR="00C420E5" w:rsidRPr="00653C95" w:rsidRDefault="00C420E5" w:rsidP="00C72644">
      <w:pPr>
        <w:spacing w:line="360" w:lineRule="auto"/>
        <w:ind w:firstLineChars="200" w:firstLine="480"/>
        <w:rPr>
          <w:rFonts w:ascii="幼圆" w:eastAsia="幼圆" w:hAnsi="Arial" w:cs="Arial"/>
          <w:sz w:val="24"/>
          <w:lang w:val="en-GB"/>
        </w:rPr>
      </w:pPr>
      <w:r w:rsidRPr="00653C95">
        <w:rPr>
          <w:rFonts w:ascii="幼圆" w:eastAsia="幼圆" w:hAnsi="Arial" w:cs="Arial" w:hint="eastAsia"/>
          <w:sz w:val="24"/>
          <w:lang w:val="en-GB"/>
        </w:rPr>
        <w:t>具体的升级策略见</w:t>
      </w:r>
      <w:r w:rsidRPr="00653C95">
        <w:rPr>
          <w:rFonts w:ascii="幼圆" w:eastAsia="幼圆" w:hAnsi="Arial" w:cs="Arial" w:hint="eastAsia"/>
          <w:sz w:val="24"/>
        </w:rPr>
        <w:t>《</w:t>
      </w:r>
      <w:r w:rsidR="00843434" w:rsidRPr="00653C95">
        <w:rPr>
          <w:rFonts w:ascii="幼圆" w:eastAsia="幼圆" w:hAnsi="Arial" w:cs="Arial" w:hint="eastAsia"/>
          <w:sz w:val="24"/>
        </w:rPr>
        <w:t>事件管理流程指南</w:t>
      </w:r>
      <w:r w:rsidRPr="00653C95">
        <w:rPr>
          <w:rFonts w:ascii="幼圆" w:eastAsia="幼圆" w:hAnsi="Arial" w:cs="Arial" w:hint="eastAsia"/>
          <w:sz w:val="24"/>
        </w:rPr>
        <w:t>》（</w:t>
      </w:r>
      <w:r w:rsidRPr="00653C95">
        <w:rPr>
          <w:rFonts w:ascii="幼圆" w:eastAsia="幼圆" w:hAnsi="Arial" w:cs="Arial" w:hint="eastAsia"/>
          <w:sz w:val="24"/>
          <w:lang w:val="en-GB"/>
        </w:rPr>
        <w:t>从事件单被创建之后所经过的时间作为触发事件升级的标准）。</w:t>
      </w:r>
      <w:bookmarkStart w:id="85" w:name="_Toc75862533"/>
      <w:bookmarkStart w:id="86" w:name="_Toc162173549"/>
    </w:p>
    <w:p w:rsidR="002F54F9" w:rsidRPr="001D6DB9" w:rsidRDefault="00653C95" w:rsidP="001D6DB9">
      <w:pPr>
        <w:pStyle w:val="21"/>
        <w:spacing w:before="120" w:after="120" w:line="240" w:lineRule="auto"/>
        <w:ind w:left="773" w:hangingChars="275" w:hanging="773"/>
        <w:rPr>
          <w:rFonts w:ascii="幼圆" w:eastAsia="幼圆"/>
          <w:sz w:val="28"/>
          <w:szCs w:val="28"/>
          <w:lang w:eastAsia="zh-CN"/>
        </w:rPr>
      </w:pPr>
      <w:bookmarkStart w:id="87" w:name="_Toc203632016"/>
      <w:bookmarkStart w:id="88" w:name="_Toc203632057"/>
      <w:bookmarkStart w:id="89" w:name="_Toc203632495"/>
      <w:bookmarkStart w:id="90" w:name="_Toc203634824"/>
      <w:bookmarkStart w:id="91" w:name="_Toc178661797"/>
      <w:bookmarkStart w:id="92" w:name="_Toc423536507"/>
      <w:bookmarkEnd w:id="82"/>
      <w:bookmarkEnd w:id="83"/>
      <w:bookmarkEnd w:id="84"/>
      <w:bookmarkEnd w:id="85"/>
      <w:bookmarkEnd w:id="86"/>
      <w:r w:rsidRPr="001D6DB9">
        <w:rPr>
          <w:rFonts w:ascii="幼圆" w:eastAsia="幼圆" w:hint="eastAsia"/>
          <w:sz w:val="28"/>
          <w:szCs w:val="28"/>
          <w:lang w:eastAsia="zh-CN"/>
        </w:rPr>
        <w:t>3.2</w:t>
      </w:r>
      <w:r w:rsidR="006B2780" w:rsidRPr="001D6DB9">
        <w:rPr>
          <w:rFonts w:ascii="幼圆" w:eastAsia="幼圆" w:hint="eastAsia"/>
          <w:sz w:val="28"/>
          <w:szCs w:val="28"/>
          <w:lang w:eastAsia="zh-CN"/>
        </w:rPr>
        <w:t>事件单代码设计</w:t>
      </w:r>
      <w:bookmarkStart w:id="93" w:name="_Toc55707324"/>
      <w:bookmarkStart w:id="94" w:name="_Toc111018436"/>
      <w:bookmarkStart w:id="95" w:name="_Toc120033682"/>
      <w:bookmarkStart w:id="96" w:name="_Toc178661800"/>
      <w:bookmarkStart w:id="97" w:name="_Toc203632020"/>
      <w:bookmarkEnd w:id="87"/>
      <w:bookmarkEnd w:id="88"/>
      <w:bookmarkEnd w:id="89"/>
      <w:bookmarkEnd w:id="90"/>
      <w:bookmarkEnd w:id="91"/>
      <w:bookmarkEnd w:id="92"/>
    </w:p>
    <w:p w:rsidR="003D1986" w:rsidRDefault="008E1ECF" w:rsidP="00C72644">
      <w:pPr>
        <w:spacing w:line="360" w:lineRule="auto"/>
        <w:ind w:firstLineChars="200" w:firstLine="480"/>
        <w:rPr>
          <w:rFonts w:ascii="幼圆" w:eastAsia="幼圆" w:hAnsi="Arial" w:cs="Arial"/>
          <w:sz w:val="24"/>
          <w:lang w:val="en-GB"/>
        </w:rPr>
      </w:pPr>
      <w:bookmarkStart w:id="98" w:name="_Toc172215670"/>
      <w:bookmarkStart w:id="99" w:name="_Toc203632023"/>
      <w:bookmarkStart w:id="100" w:name="_Toc203632058"/>
      <w:bookmarkStart w:id="101" w:name="_Toc203632496"/>
      <w:bookmarkStart w:id="102" w:name="_Toc203634825"/>
      <w:bookmarkEnd w:id="93"/>
      <w:bookmarkEnd w:id="94"/>
      <w:bookmarkEnd w:id="95"/>
      <w:bookmarkEnd w:id="96"/>
      <w:bookmarkEnd w:id="97"/>
      <w:r w:rsidRPr="00653C95">
        <w:rPr>
          <w:rFonts w:ascii="幼圆" w:eastAsia="幼圆" w:hAnsi="Arial" w:cs="Arial" w:hint="eastAsia"/>
          <w:sz w:val="24"/>
          <w:lang w:val="en-GB"/>
        </w:rPr>
        <w:t>事件状态</w:t>
      </w:r>
      <w:r w:rsidR="000F37BE" w:rsidRPr="00653C95">
        <w:rPr>
          <w:rFonts w:ascii="幼圆" w:eastAsia="幼圆" w:hAnsi="Arial" w:cs="Arial" w:hint="eastAsia"/>
          <w:sz w:val="24"/>
          <w:lang w:val="en-GB"/>
        </w:rPr>
        <w:t>、事件信息项</w:t>
      </w:r>
      <w:r w:rsidR="00B879EB" w:rsidRPr="00653C95">
        <w:rPr>
          <w:rFonts w:ascii="幼圆" w:eastAsia="幼圆" w:hAnsi="Arial" w:cs="Arial" w:hint="eastAsia"/>
          <w:sz w:val="24"/>
          <w:lang w:val="en-GB"/>
        </w:rPr>
        <w:t>等</w:t>
      </w:r>
      <w:r w:rsidR="000F37BE" w:rsidRPr="00653C95">
        <w:rPr>
          <w:rFonts w:ascii="幼圆" w:eastAsia="幼圆" w:hAnsi="Arial" w:cs="Arial" w:hint="eastAsia"/>
          <w:sz w:val="24"/>
          <w:lang w:val="en-GB"/>
        </w:rPr>
        <w:t>代码设计参见《</w:t>
      </w:r>
      <w:r w:rsidR="00843434" w:rsidRPr="00653C95">
        <w:rPr>
          <w:rFonts w:ascii="幼圆" w:eastAsia="幼圆" w:hAnsi="Arial" w:cs="Arial" w:hint="eastAsia"/>
          <w:sz w:val="24"/>
        </w:rPr>
        <w:t>事件管理流程代码设计指南</w:t>
      </w:r>
      <w:r w:rsidR="000F37BE" w:rsidRPr="00653C95">
        <w:rPr>
          <w:rFonts w:ascii="幼圆" w:eastAsia="幼圆" w:hAnsi="Arial" w:cs="Arial" w:hint="eastAsia"/>
          <w:sz w:val="24"/>
          <w:lang w:val="en-GB"/>
        </w:rPr>
        <w:t>》。</w:t>
      </w:r>
    </w:p>
    <w:p w:rsidR="006B2780" w:rsidRPr="001D6DB9" w:rsidRDefault="00653C95" w:rsidP="001D6DB9">
      <w:pPr>
        <w:pStyle w:val="21"/>
        <w:spacing w:before="120" w:after="120" w:line="240" w:lineRule="auto"/>
        <w:ind w:left="773" w:hangingChars="275" w:hanging="773"/>
        <w:rPr>
          <w:rFonts w:ascii="幼圆" w:eastAsia="幼圆"/>
          <w:sz w:val="28"/>
          <w:szCs w:val="28"/>
          <w:lang w:eastAsia="zh-CN"/>
        </w:rPr>
      </w:pPr>
      <w:bookmarkStart w:id="103" w:name="_Toc423536508"/>
      <w:r w:rsidRPr="001D6DB9">
        <w:rPr>
          <w:rFonts w:ascii="幼圆" w:eastAsia="幼圆" w:hint="eastAsia"/>
          <w:sz w:val="28"/>
          <w:szCs w:val="28"/>
          <w:lang w:eastAsia="zh-CN"/>
        </w:rPr>
        <w:t>3.3</w:t>
      </w:r>
      <w:r w:rsidR="006B2780" w:rsidRPr="001D6DB9">
        <w:rPr>
          <w:rFonts w:ascii="幼圆" w:eastAsia="幼圆" w:hint="eastAsia"/>
          <w:sz w:val="28"/>
          <w:szCs w:val="28"/>
          <w:lang w:eastAsia="zh-CN"/>
        </w:rPr>
        <w:t>角色及职责</w:t>
      </w:r>
      <w:bookmarkEnd w:id="98"/>
      <w:bookmarkEnd w:id="99"/>
      <w:bookmarkEnd w:id="100"/>
      <w:bookmarkEnd w:id="101"/>
      <w:bookmarkEnd w:id="102"/>
      <w:bookmarkEnd w:id="103"/>
    </w:p>
    <w:tbl>
      <w:tblPr>
        <w:tblW w:w="4884"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2197"/>
        <w:gridCol w:w="6633"/>
      </w:tblGrid>
      <w:tr w:rsidR="006B2780" w:rsidRPr="00C72644" w:rsidTr="001B6AD4">
        <w:trPr>
          <w:trHeight w:val="113"/>
          <w:tblHeader/>
        </w:trPr>
        <w:tc>
          <w:tcPr>
            <w:tcW w:w="1244" w:type="pct"/>
            <w:tcBorders>
              <w:top w:val="single" w:sz="12" w:space="0" w:color="auto"/>
              <w:bottom w:val="single" w:sz="6" w:space="0" w:color="auto"/>
            </w:tcBorders>
            <w:shd w:val="clear" w:color="auto" w:fill="FFFFFF"/>
          </w:tcPr>
          <w:p w:rsidR="006B2780" w:rsidRPr="00C72644" w:rsidRDefault="006B2780" w:rsidP="00C72644">
            <w:pPr>
              <w:spacing w:line="260" w:lineRule="exact"/>
              <w:jc w:val="center"/>
              <w:rPr>
                <w:rFonts w:ascii="幼圆" w:eastAsia="幼圆" w:hAnsi="Arial" w:cs="Arial"/>
                <w:sz w:val="22"/>
                <w:szCs w:val="22"/>
              </w:rPr>
            </w:pPr>
            <w:r w:rsidRPr="00C72644">
              <w:rPr>
                <w:rFonts w:ascii="幼圆" w:eastAsia="幼圆" w:hAnsi="Arial" w:cs="Arial" w:hint="eastAsia"/>
                <w:b/>
                <w:bCs/>
                <w:sz w:val="22"/>
                <w:szCs w:val="22"/>
              </w:rPr>
              <w:t>事件管理流程角色</w:t>
            </w:r>
          </w:p>
        </w:tc>
        <w:tc>
          <w:tcPr>
            <w:tcW w:w="3756" w:type="pct"/>
            <w:tcBorders>
              <w:top w:val="single" w:sz="12" w:space="0" w:color="auto"/>
              <w:bottom w:val="single" w:sz="6" w:space="0" w:color="auto"/>
            </w:tcBorders>
            <w:shd w:val="clear" w:color="auto" w:fill="FFFFFF"/>
          </w:tcPr>
          <w:p w:rsidR="006B2780" w:rsidRPr="00C72644" w:rsidRDefault="006B2780" w:rsidP="00C72644">
            <w:pPr>
              <w:spacing w:line="260" w:lineRule="exact"/>
              <w:jc w:val="center"/>
              <w:rPr>
                <w:rFonts w:ascii="幼圆" w:eastAsia="幼圆" w:hAnsi="Arial" w:cs="Arial"/>
                <w:sz w:val="22"/>
                <w:szCs w:val="22"/>
              </w:rPr>
            </w:pPr>
            <w:r w:rsidRPr="00C72644">
              <w:rPr>
                <w:rFonts w:ascii="幼圆" w:eastAsia="幼圆" w:hAnsi="Arial" w:cs="Arial" w:hint="eastAsia"/>
                <w:b/>
                <w:bCs/>
                <w:sz w:val="22"/>
                <w:szCs w:val="22"/>
              </w:rPr>
              <w:t>主要职责</w:t>
            </w:r>
          </w:p>
        </w:tc>
      </w:tr>
      <w:tr w:rsidR="006B2780" w:rsidRPr="00C72644" w:rsidTr="00685597">
        <w:trPr>
          <w:trHeight w:val="113"/>
          <w:tblHeader/>
        </w:trPr>
        <w:tc>
          <w:tcPr>
            <w:tcW w:w="1244" w:type="pct"/>
            <w:tcBorders>
              <w:top w:val="single" w:sz="6" w:space="0" w:color="auto"/>
            </w:tcBorders>
            <w:vAlign w:val="center"/>
          </w:tcPr>
          <w:p w:rsidR="006B2780" w:rsidRPr="00C72644" w:rsidRDefault="006B2780" w:rsidP="00C72644">
            <w:pPr>
              <w:pStyle w:val="affff2"/>
              <w:widowControl w:val="0"/>
              <w:spacing w:line="260" w:lineRule="exact"/>
              <w:jc w:val="both"/>
              <w:rPr>
                <w:rFonts w:ascii="幼圆" w:eastAsia="幼圆" w:hAnsi="Arial" w:cs="Arial"/>
                <w:sz w:val="22"/>
                <w:szCs w:val="22"/>
              </w:rPr>
            </w:pPr>
            <w:r w:rsidRPr="00C72644">
              <w:rPr>
                <w:rFonts w:ascii="幼圆" w:eastAsia="幼圆" w:hAnsi="Arial" w:cs="Arial" w:hint="eastAsia"/>
                <w:sz w:val="22"/>
                <w:szCs w:val="22"/>
              </w:rPr>
              <w:t>事件</w:t>
            </w:r>
            <w:r w:rsidR="004B7C68" w:rsidRPr="00C72644">
              <w:rPr>
                <w:rFonts w:ascii="幼圆" w:eastAsia="幼圆" w:hAnsi="Arial" w:cs="Arial" w:hint="eastAsia"/>
                <w:sz w:val="22"/>
                <w:szCs w:val="22"/>
              </w:rPr>
              <w:t>流程</w:t>
            </w:r>
            <w:r w:rsidR="00843434" w:rsidRPr="00C72644">
              <w:rPr>
                <w:rFonts w:ascii="幼圆" w:eastAsia="幼圆" w:hAnsi="Arial" w:cs="Arial" w:hint="eastAsia"/>
                <w:sz w:val="22"/>
                <w:szCs w:val="22"/>
              </w:rPr>
              <w:t>责任人</w:t>
            </w:r>
          </w:p>
        </w:tc>
        <w:tc>
          <w:tcPr>
            <w:tcW w:w="3756" w:type="pct"/>
            <w:tcBorders>
              <w:top w:val="single" w:sz="6" w:space="0" w:color="auto"/>
            </w:tcBorders>
          </w:tcPr>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事件管理解决方案的责任人</w:t>
            </w:r>
          </w:p>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对整个事件管理解决方案的结果承担责任，并有相应的权限</w:t>
            </w:r>
          </w:p>
        </w:tc>
      </w:tr>
      <w:tr w:rsidR="006B2780" w:rsidRPr="00C72644" w:rsidTr="00C72644">
        <w:trPr>
          <w:trHeight w:val="113"/>
          <w:tblHeader/>
        </w:trPr>
        <w:tc>
          <w:tcPr>
            <w:tcW w:w="1244" w:type="pct"/>
            <w:vAlign w:val="center"/>
          </w:tcPr>
          <w:p w:rsidR="006B2780" w:rsidRPr="00C72644" w:rsidRDefault="006B2780" w:rsidP="00C72644">
            <w:pPr>
              <w:pStyle w:val="affff2"/>
              <w:widowControl w:val="0"/>
              <w:spacing w:line="260" w:lineRule="exact"/>
              <w:jc w:val="both"/>
              <w:rPr>
                <w:rFonts w:ascii="幼圆" w:eastAsia="幼圆" w:hAnsi="Arial" w:cs="Arial"/>
                <w:sz w:val="22"/>
                <w:szCs w:val="22"/>
              </w:rPr>
            </w:pPr>
            <w:r w:rsidRPr="00C72644">
              <w:rPr>
                <w:rFonts w:ascii="幼圆" w:eastAsia="幼圆" w:hAnsi="Arial" w:cs="Arial" w:hint="eastAsia"/>
                <w:sz w:val="22"/>
                <w:szCs w:val="22"/>
              </w:rPr>
              <w:t>事件经理</w:t>
            </w:r>
          </w:p>
        </w:tc>
        <w:tc>
          <w:tcPr>
            <w:tcW w:w="3756" w:type="pct"/>
          </w:tcPr>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协调事件管理步骤的日常操作</w:t>
            </w:r>
          </w:p>
          <w:p w:rsidR="006B2780" w:rsidRPr="00C72644" w:rsidRDefault="006B2780" w:rsidP="009D087B">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确保事件受理员在其各自领域中正常工作</w:t>
            </w:r>
          </w:p>
        </w:tc>
      </w:tr>
      <w:tr w:rsidR="006B2780" w:rsidRPr="00C72644" w:rsidTr="00C72644">
        <w:trPr>
          <w:trHeight w:val="113"/>
          <w:tblHeader/>
        </w:trPr>
        <w:tc>
          <w:tcPr>
            <w:tcW w:w="1244" w:type="pct"/>
            <w:vAlign w:val="center"/>
          </w:tcPr>
          <w:p w:rsidR="006B2780" w:rsidRPr="00C72644" w:rsidRDefault="006B2780" w:rsidP="009D087B">
            <w:pPr>
              <w:pStyle w:val="affff2"/>
              <w:widowControl w:val="0"/>
              <w:spacing w:line="260" w:lineRule="exact"/>
              <w:jc w:val="both"/>
              <w:rPr>
                <w:rFonts w:ascii="幼圆" w:eastAsia="幼圆" w:hAnsi="Arial" w:cs="Arial"/>
                <w:sz w:val="22"/>
                <w:szCs w:val="22"/>
              </w:rPr>
            </w:pPr>
            <w:r w:rsidRPr="00C72644">
              <w:rPr>
                <w:rFonts w:ascii="幼圆" w:eastAsia="幼圆" w:hAnsi="Arial" w:cs="Arial" w:hint="eastAsia"/>
                <w:sz w:val="22"/>
                <w:szCs w:val="22"/>
              </w:rPr>
              <w:t>事件记录员</w:t>
            </w:r>
          </w:p>
        </w:tc>
        <w:tc>
          <w:tcPr>
            <w:tcW w:w="3756" w:type="pct"/>
          </w:tcPr>
          <w:p w:rsidR="006B2780" w:rsidRPr="00C72644" w:rsidRDefault="009D087B" w:rsidP="00C72644">
            <w:pPr>
              <w:pStyle w:val="affff2"/>
              <w:numPr>
                <w:ilvl w:val="0"/>
                <w:numId w:val="20"/>
              </w:numPr>
              <w:spacing w:line="260" w:lineRule="exact"/>
              <w:ind w:left="198" w:hanging="198"/>
              <w:jc w:val="both"/>
              <w:rPr>
                <w:rFonts w:ascii="幼圆" w:eastAsia="幼圆" w:hAnsi="Arial" w:cs="Arial"/>
                <w:bCs/>
                <w:sz w:val="22"/>
                <w:szCs w:val="22"/>
              </w:rPr>
            </w:pPr>
            <w:r>
              <w:rPr>
                <w:rFonts w:ascii="幼圆" w:eastAsia="幼圆" w:hAnsi="Arial" w:cs="Arial" w:hint="eastAsia"/>
                <w:bCs/>
                <w:sz w:val="22"/>
                <w:szCs w:val="22"/>
              </w:rPr>
              <w:t>客</w:t>
            </w:r>
            <w:r>
              <w:rPr>
                <w:rFonts w:ascii="幼圆" w:eastAsia="幼圆" w:hAnsi="Arial" w:cs="Arial"/>
                <w:bCs/>
                <w:sz w:val="22"/>
                <w:szCs w:val="22"/>
              </w:rPr>
              <w:t>服</w:t>
            </w:r>
            <w:r w:rsidR="006B2780" w:rsidRPr="00C72644">
              <w:rPr>
                <w:rFonts w:ascii="幼圆" w:eastAsia="幼圆" w:hAnsi="Arial" w:cs="Arial" w:hint="eastAsia"/>
                <w:bCs/>
                <w:sz w:val="22"/>
                <w:szCs w:val="22"/>
              </w:rPr>
              <w:t>与用户之间的主要接口</w:t>
            </w:r>
          </w:p>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作为</w:t>
            </w:r>
            <w:r w:rsidR="00760FB4" w:rsidRPr="00C72644">
              <w:rPr>
                <w:rFonts w:ascii="幼圆" w:eastAsia="幼圆" w:hAnsi="Arial" w:cs="Arial" w:hint="eastAsia"/>
                <w:bCs/>
                <w:sz w:val="22"/>
                <w:szCs w:val="22"/>
              </w:rPr>
              <w:t>“</w:t>
            </w:r>
            <w:r w:rsidRPr="00C72644">
              <w:rPr>
                <w:rFonts w:ascii="幼圆" w:eastAsia="幼圆" w:hAnsi="Arial" w:cs="Arial" w:hint="eastAsia"/>
                <w:bCs/>
                <w:sz w:val="22"/>
                <w:szCs w:val="22"/>
              </w:rPr>
              <w:t>首问负责人</w:t>
            </w:r>
            <w:r w:rsidR="00760FB4" w:rsidRPr="00C72644">
              <w:rPr>
                <w:rFonts w:ascii="幼圆" w:eastAsia="幼圆" w:hAnsi="Arial" w:cs="Arial" w:hint="eastAsia"/>
                <w:bCs/>
                <w:sz w:val="22"/>
                <w:szCs w:val="22"/>
              </w:rPr>
              <w:t>”</w:t>
            </w:r>
            <w:r w:rsidRPr="00C72644">
              <w:rPr>
                <w:rFonts w:ascii="幼圆" w:eastAsia="幼圆" w:hAnsi="Arial" w:cs="Arial" w:hint="eastAsia"/>
                <w:bCs/>
                <w:sz w:val="22"/>
                <w:szCs w:val="22"/>
              </w:rPr>
              <w:t>，全程跟踪确保事件得到解决</w:t>
            </w:r>
          </w:p>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负责事件的初步支持</w:t>
            </w:r>
          </w:p>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重分派事件</w:t>
            </w:r>
          </w:p>
          <w:p w:rsidR="009D087B" w:rsidRPr="009D087B" w:rsidRDefault="006B2780" w:rsidP="009D087B">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与用户确认关闭事件</w:t>
            </w:r>
          </w:p>
        </w:tc>
      </w:tr>
      <w:tr w:rsidR="006B2780" w:rsidRPr="00C72644" w:rsidTr="00C72644">
        <w:trPr>
          <w:trHeight w:val="113"/>
          <w:tblHeader/>
        </w:trPr>
        <w:tc>
          <w:tcPr>
            <w:tcW w:w="1244" w:type="pct"/>
            <w:vAlign w:val="center"/>
          </w:tcPr>
          <w:p w:rsidR="006B2780" w:rsidRPr="00C72644" w:rsidRDefault="006B2780" w:rsidP="009D087B">
            <w:pPr>
              <w:pStyle w:val="affff2"/>
              <w:widowControl w:val="0"/>
              <w:spacing w:line="260" w:lineRule="exact"/>
              <w:jc w:val="both"/>
              <w:rPr>
                <w:rFonts w:ascii="幼圆" w:eastAsia="幼圆" w:hAnsi="Arial" w:cs="Arial"/>
                <w:sz w:val="22"/>
                <w:szCs w:val="22"/>
              </w:rPr>
            </w:pPr>
            <w:r w:rsidRPr="00C72644">
              <w:rPr>
                <w:rFonts w:ascii="幼圆" w:eastAsia="幼圆" w:hAnsi="Arial" w:cs="Arial" w:hint="eastAsia"/>
                <w:sz w:val="22"/>
                <w:szCs w:val="22"/>
              </w:rPr>
              <w:t>事件受理员</w:t>
            </w:r>
          </w:p>
        </w:tc>
        <w:tc>
          <w:tcPr>
            <w:tcW w:w="3756" w:type="pct"/>
          </w:tcPr>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是其所负责处理的服务领域的专业人员</w:t>
            </w:r>
          </w:p>
          <w:p w:rsidR="009D087B" w:rsidRPr="009D087B" w:rsidRDefault="006B2780" w:rsidP="009D087B">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负责分析事件，尽快恢复服务</w:t>
            </w:r>
          </w:p>
        </w:tc>
      </w:tr>
      <w:tr w:rsidR="006B2780" w:rsidRPr="00C72644" w:rsidTr="00C72644">
        <w:trPr>
          <w:trHeight w:val="113"/>
          <w:tblHeader/>
        </w:trPr>
        <w:tc>
          <w:tcPr>
            <w:tcW w:w="1244" w:type="pct"/>
            <w:vAlign w:val="center"/>
          </w:tcPr>
          <w:p w:rsidR="006B2780" w:rsidRPr="00C72644" w:rsidRDefault="006B2780" w:rsidP="00C72644">
            <w:pPr>
              <w:pStyle w:val="affff2"/>
              <w:widowControl w:val="0"/>
              <w:spacing w:line="260" w:lineRule="exact"/>
              <w:jc w:val="both"/>
              <w:rPr>
                <w:rFonts w:ascii="幼圆" w:eastAsia="幼圆" w:hAnsi="Arial" w:cs="Arial"/>
                <w:sz w:val="22"/>
                <w:szCs w:val="22"/>
              </w:rPr>
            </w:pPr>
            <w:r w:rsidRPr="00C72644">
              <w:rPr>
                <w:rFonts w:ascii="幼圆" w:eastAsia="幼圆" w:hAnsi="Arial" w:cs="Arial" w:hint="eastAsia"/>
                <w:sz w:val="22"/>
                <w:szCs w:val="22"/>
              </w:rPr>
              <w:t>用户</w:t>
            </w:r>
          </w:p>
        </w:tc>
        <w:tc>
          <w:tcPr>
            <w:tcW w:w="3756" w:type="pct"/>
          </w:tcPr>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事件管理流程的服务对象</w:t>
            </w:r>
          </w:p>
          <w:p w:rsidR="006B2780" w:rsidRPr="00C72644" w:rsidRDefault="006B2780" w:rsidP="00C72644">
            <w:pPr>
              <w:pStyle w:val="affff2"/>
              <w:numPr>
                <w:ilvl w:val="0"/>
                <w:numId w:val="20"/>
              </w:numPr>
              <w:spacing w:line="260" w:lineRule="exact"/>
              <w:ind w:left="198" w:hanging="198"/>
              <w:jc w:val="both"/>
              <w:rPr>
                <w:rFonts w:ascii="幼圆" w:eastAsia="幼圆" w:hAnsi="Arial" w:cs="Arial"/>
                <w:bCs/>
                <w:sz w:val="22"/>
                <w:szCs w:val="22"/>
              </w:rPr>
            </w:pPr>
            <w:r w:rsidRPr="00C72644">
              <w:rPr>
                <w:rFonts w:ascii="幼圆" w:eastAsia="幼圆" w:hAnsi="Arial" w:cs="Arial" w:hint="eastAsia"/>
                <w:bCs/>
                <w:sz w:val="22"/>
                <w:szCs w:val="22"/>
              </w:rPr>
              <w:t>提交事件，查询提交的事件，协助</w:t>
            </w:r>
            <w:r w:rsidR="00843434" w:rsidRPr="00C72644">
              <w:rPr>
                <w:rFonts w:ascii="幼圆" w:eastAsia="幼圆" w:hAnsi="Arial" w:cs="Arial" w:hint="eastAsia"/>
                <w:bCs/>
                <w:sz w:val="22"/>
                <w:szCs w:val="22"/>
              </w:rPr>
              <w:t>事件</w:t>
            </w:r>
            <w:r w:rsidRPr="00C72644">
              <w:rPr>
                <w:rFonts w:ascii="幼圆" w:eastAsia="幼圆" w:hAnsi="Arial" w:cs="Arial" w:hint="eastAsia"/>
                <w:bCs/>
                <w:sz w:val="22"/>
                <w:szCs w:val="22"/>
              </w:rPr>
              <w:t>处理，回复满意度调查</w:t>
            </w:r>
          </w:p>
        </w:tc>
      </w:tr>
    </w:tbl>
    <w:p w:rsidR="006B2780" w:rsidRPr="001D6DB9" w:rsidRDefault="00653C95" w:rsidP="001D6DB9">
      <w:pPr>
        <w:pStyle w:val="21"/>
        <w:spacing w:before="120" w:after="120" w:line="240" w:lineRule="auto"/>
        <w:ind w:left="773" w:hangingChars="275" w:hanging="773"/>
        <w:rPr>
          <w:rFonts w:ascii="幼圆" w:eastAsia="幼圆"/>
          <w:sz w:val="28"/>
          <w:szCs w:val="28"/>
          <w:lang w:eastAsia="zh-CN"/>
        </w:rPr>
      </w:pPr>
      <w:bookmarkStart w:id="104" w:name="_Toc172215671"/>
      <w:bookmarkStart w:id="105" w:name="_Toc203632029"/>
      <w:bookmarkStart w:id="106" w:name="_Toc203632064"/>
      <w:bookmarkStart w:id="107" w:name="_Toc203632502"/>
      <w:bookmarkStart w:id="108" w:name="_Toc203634831"/>
      <w:bookmarkStart w:id="109" w:name="_Toc423536509"/>
      <w:r w:rsidRPr="001D6DB9">
        <w:rPr>
          <w:rFonts w:ascii="幼圆" w:eastAsia="幼圆" w:hint="eastAsia"/>
          <w:sz w:val="28"/>
          <w:szCs w:val="28"/>
          <w:lang w:eastAsia="zh-CN"/>
        </w:rPr>
        <w:lastRenderedPageBreak/>
        <w:t>3.4</w:t>
      </w:r>
      <w:r w:rsidR="006B2780" w:rsidRPr="001D6DB9">
        <w:rPr>
          <w:rFonts w:ascii="幼圆" w:eastAsia="幼圆" w:hint="eastAsia"/>
          <w:sz w:val="28"/>
          <w:szCs w:val="28"/>
          <w:lang w:eastAsia="zh-CN"/>
        </w:rPr>
        <w:t>流程输入及输出</w:t>
      </w:r>
      <w:bookmarkEnd w:id="104"/>
      <w:bookmarkEnd w:id="105"/>
      <w:bookmarkEnd w:id="106"/>
      <w:bookmarkEnd w:id="107"/>
      <w:bookmarkEnd w:id="108"/>
      <w:bookmarkEnd w:id="109"/>
    </w:p>
    <w:p w:rsidR="006B2780" w:rsidRPr="001D6DB9" w:rsidRDefault="00653C95" w:rsidP="00C23E98">
      <w:pPr>
        <w:pStyle w:val="31"/>
        <w:spacing w:before="120" w:after="120" w:line="240" w:lineRule="auto"/>
        <w:rPr>
          <w:rFonts w:ascii="幼圆" w:eastAsia="幼圆"/>
          <w:sz w:val="24"/>
          <w:szCs w:val="24"/>
          <w:lang w:eastAsia="zh-CN"/>
        </w:rPr>
      </w:pPr>
      <w:bookmarkStart w:id="110" w:name="_Toc172215672"/>
      <w:bookmarkStart w:id="111" w:name="_Toc203632030"/>
      <w:bookmarkStart w:id="112" w:name="_Toc203632065"/>
      <w:bookmarkStart w:id="113" w:name="_Toc203632503"/>
      <w:bookmarkStart w:id="114" w:name="_Toc203634832"/>
      <w:bookmarkStart w:id="115" w:name="_Toc423536510"/>
      <w:r w:rsidRPr="001D6DB9">
        <w:rPr>
          <w:rFonts w:ascii="幼圆" w:eastAsia="幼圆" w:hint="eastAsia"/>
          <w:sz w:val="24"/>
          <w:szCs w:val="24"/>
          <w:lang w:eastAsia="zh-CN"/>
        </w:rPr>
        <w:t>3.4.1</w:t>
      </w:r>
      <w:r w:rsidR="006B2780" w:rsidRPr="001D6DB9">
        <w:rPr>
          <w:rFonts w:ascii="幼圆" w:eastAsia="幼圆" w:hint="eastAsia"/>
          <w:sz w:val="24"/>
          <w:szCs w:val="24"/>
          <w:lang w:eastAsia="zh-CN"/>
        </w:rPr>
        <w:t>流程触发条件</w:t>
      </w:r>
      <w:bookmarkEnd w:id="110"/>
      <w:bookmarkEnd w:id="111"/>
      <w:bookmarkEnd w:id="112"/>
      <w:bookmarkEnd w:id="113"/>
      <w:bookmarkEnd w:id="114"/>
      <w:bookmarkEnd w:id="115"/>
    </w:p>
    <w:p w:rsidR="006B2780" w:rsidRPr="00653C95" w:rsidRDefault="006B2780" w:rsidP="00C72644">
      <w:pPr>
        <w:numPr>
          <w:ilvl w:val="0"/>
          <w:numId w:val="17"/>
        </w:numPr>
        <w:tabs>
          <w:tab w:val="clear" w:pos="1260"/>
        </w:tabs>
        <w:spacing w:line="360" w:lineRule="auto"/>
        <w:ind w:leftChars="229" w:left="707" w:hangingChars="94" w:hanging="226"/>
        <w:rPr>
          <w:rFonts w:ascii="幼圆" w:eastAsia="幼圆" w:hAnsi="Arial" w:cs="Arial"/>
          <w:sz w:val="24"/>
        </w:rPr>
      </w:pPr>
      <w:r w:rsidRPr="00653C95">
        <w:rPr>
          <w:rFonts w:ascii="幼圆" w:eastAsia="幼圆" w:hAnsi="Arial" w:cs="Arial" w:hint="eastAsia"/>
          <w:sz w:val="24"/>
        </w:rPr>
        <w:t>用户报告了故障</w:t>
      </w:r>
    </w:p>
    <w:p w:rsidR="006B2780" w:rsidRPr="00653C95" w:rsidRDefault="006B2780" w:rsidP="00C72644">
      <w:pPr>
        <w:numPr>
          <w:ilvl w:val="0"/>
          <w:numId w:val="17"/>
        </w:numPr>
        <w:tabs>
          <w:tab w:val="clear" w:pos="1260"/>
        </w:tabs>
        <w:spacing w:line="360" w:lineRule="auto"/>
        <w:ind w:leftChars="229" w:left="707" w:hangingChars="94" w:hanging="226"/>
        <w:rPr>
          <w:rFonts w:ascii="幼圆" w:eastAsia="幼圆" w:hAnsi="Arial" w:cs="Arial"/>
          <w:sz w:val="24"/>
        </w:rPr>
      </w:pPr>
      <w:r w:rsidRPr="00653C95">
        <w:rPr>
          <w:rFonts w:ascii="幼圆" w:eastAsia="幼圆" w:hAnsi="Arial" w:cs="Arial" w:hint="eastAsia"/>
          <w:sz w:val="24"/>
        </w:rPr>
        <w:t>客户有新的服务请求</w:t>
      </w:r>
    </w:p>
    <w:p w:rsidR="00D16CDD" w:rsidRPr="00653C95" w:rsidRDefault="006B2780" w:rsidP="00C72644">
      <w:pPr>
        <w:numPr>
          <w:ilvl w:val="0"/>
          <w:numId w:val="17"/>
        </w:numPr>
        <w:tabs>
          <w:tab w:val="clear" w:pos="1260"/>
        </w:tabs>
        <w:spacing w:line="360" w:lineRule="auto"/>
        <w:ind w:leftChars="229" w:left="707" w:hangingChars="94" w:hanging="226"/>
        <w:rPr>
          <w:rFonts w:ascii="幼圆" w:eastAsia="幼圆" w:hAnsi="Arial" w:cs="Arial"/>
          <w:sz w:val="24"/>
        </w:rPr>
      </w:pPr>
      <w:r w:rsidRPr="00653C95">
        <w:rPr>
          <w:rFonts w:ascii="幼圆" w:eastAsia="幼圆" w:hAnsi="Arial" w:cs="Arial" w:hint="eastAsia"/>
          <w:sz w:val="24"/>
        </w:rPr>
        <w:t>巡检发现事件</w:t>
      </w:r>
      <w:bookmarkStart w:id="116" w:name="_Toc172215673"/>
    </w:p>
    <w:p w:rsidR="006B2780" w:rsidRPr="001D6DB9" w:rsidRDefault="00653C95" w:rsidP="00C23E98">
      <w:pPr>
        <w:pStyle w:val="31"/>
        <w:spacing w:before="120" w:after="120" w:line="240" w:lineRule="auto"/>
        <w:rPr>
          <w:rFonts w:ascii="幼圆" w:eastAsia="幼圆"/>
          <w:sz w:val="24"/>
          <w:szCs w:val="24"/>
          <w:lang w:eastAsia="zh-CN"/>
        </w:rPr>
      </w:pPr>
      <w:bookmarkStart w:id="117" w:name="_Toc203632031"/>
      <w:bookmarkStart w:id="118" w:name="_Toc203632066"/>
      <w:bookmarkStart w:id="119" w:name="_Toc203632504"/>
      <w:bookmarkStart w:id="120" w:name="_Toc203634833"/>
      <w:bookmarkStart w:id="121" w:name="_Toc423536511"/>
      <w:r w:rsidRPr="001D6DB9">
        <w:rPr>
          <w:rFonts w:ascii="幼圆" w:eastAsia="幼圆" w:hint="eastAsia"/>
          <w:sz w:val="24"/>
          <w:szCs w:val="24"/>
          <w:lang w:eastAsia="zh-CN"/>
        </w:rPr>
        <w:t xml:space="preserve">3.4.2 </w:t>
      </w:r>
      <w:r w:rsidR="006B2780" w:rsidRPr="001D6DB9">
        <w:rPr>
          <w:rFonts w:ascii="幼圆" w:eastAsia="幼圆" w:hint="eastAsia"/>
          <w:sz w:val="24"/>
          <w:szCs w:val="24"/>
          <w:lang w:eastAsia="zh-CN"/>
        </w:rPr>
        <w:t>输入</w:t>
      </w:r>
      <w:bookmarkEnd w:id="116"/>
      <w:bookmarkEnd w:id="117"/>
      <w:bookmarkEnd w:id="118"/>
      <w:bookmarkEnd w:id="119"/>
      <w:bookmarkEnd w:id="120"/>
      <w:bookmarkEnd w:id="121"/>
    </w:p>
    <w:p w:rsidR="006B2780" w:rsidRPr="00653C95" w:rsidRDefault="00D753FE" w:rsidP="00C72644">
      <w:pPr>
        <w:numPr>
          <w:ilvl w:val="0"/>
          <w:numId w:val="17"/>
        </w:numPr>
        <w:tabs>
          <w:tab w:val="clear" w:pos="1260"/>
        </w:tabs>
        <w:spacing w:line="360" w:lineRule="auto"/>
        <w:ind w:leftChars="229" w:left="707" w:hangingChars="94" w:hanging="226"/>
        <w:rPr>
          <w:rFonts w:ascii="幼圆" w:eastAsia="幼圆" w:hAnsi="Arial" w:cs="Arial"/>
          <w:sz w:val="24"/>
        </w:rPr>
      </w:pPr>
      <w:r w:rsidRPr="00653C95">
        <w:rPr>
          <w:rFonts w:ascii="幼圆" w:eastAsia="幼圆" w:hAnsi="Arial" w:cs="Arial" w:hint="eastAsia"/>
          <w:sz w:val="24"/>
        </w:rPr>
        <w:t>用户</w:t>
      </w:r>
      <w:r w:rsidR="006B2780" w:rsidRPr="00653C95">
        <w:rPr>
          <w:rFonts w:ascii="幼圆" w:eastAsia="幼圆" w:hAnsi="Arial" w:cs="Arial" w:hint="eastAsia"/>
          <w:sz w:val="24"/>
        </w:rPr>
        <w:t>报障</w:t>
      </w:r>
      <w:r w:rsidRPr="00653C95">
        <w:rPr>
          <w:rFonts w:ascii="幼圆" w:eastAsia="幼圆" w:hAnsi="Arial" w:cs="Arial" w:hint="eastAsia"/>
          <w:sz w:val="24"/>
        </w:rPr>
        <w:t>（电话、邮件</w:t>
      </w:r>
      <w:r w:rsidR="009D087B">
        <w:rPr>
          <w:rFonts w:ascii="幼圆" w:eastAsia="幼圆" w:hAnsi="Arial" w:cs="Arial" w:hint="eastAsia"/>
          <w:sz w:val="24"/>
        </w:rPr>
        <w:t>、</w:t>
      </w:r>
      <w:r w:rsidR="009D087B">
        <w:rPr>
          <w:rFonts w:ascii="幼圆" w:eastAsia="幼圆" w:hAnsi="Arial" w:cs="Arial"/>
          <w:sz w:val="24"/>
        </w:rPr>
        <w:t>QQ</w:t>
      </w:r>
      <w:r w:rsidRPr="00653C95">
        <w:rPr>
          <w:rFonts w:ascii="幼圆" w:eastAsia="幼圆" w:hAnsi="Arial" w:cs="Arial" w:hint="eastAsia"/>
          <w:sz w:val="24"/>
        </w:rPr>
        <w:t>等）</w:t>
      </w:r>
    </w:p>
    <w:p w:rsidR="00976BB1" w:rsidRPr="00653C95" w:rsidRDefault="006B2780" w:rsidP="00C72644">
      <w:pPr>
        <w:numPr>
          <w:ilvl w:val="0"/>
          <w:numId w:val="17"/>
        </w:numPr>
        <w:tabs>
          <w:tab w:val="clear" w:pos="1260"/>
        </w:tabs>
        <w:spacing w:line="360" w:lineRule="auto"/>
        <w:ind w:leftChars="229" w:left="707" w:hangingChars="94" w:hanging="226"/>
        <w:rPr>
          <w:rFonts w:ascii="幼圆" w:eastAsia="幼圆" w:hAnsi="Arial" w:cs="Arial"/>
          <w:sz w:val="24"/>
        </w:rPr>
      </w:pPr>
      <w:r w:rsidRPr="00653C95">
        <w:rPr>
          <w:rFonts w:ascii="幼圆" w:eastAsia="幼圆" w:hAnsi="Arial" w:cs="Arial" w:hint="eastAsia"/>
          <w:sz w:val="24"/>
        </w:rPr>
        <w:t>通过</w:t>
      </w:r>
      <w:r w:rsidR="00CA4ED1" w:rsidRPr="00653C95">
        <w:rPr>
          <w:rFonts w:ascii="幼圆" w:eastAsia="幼圆" w:hAnsi="Arial" w:cs="Arial" w:hint="eastAsia"/>
          <w:sz w:val="24"/>
        </w:rPr>
        <w:t>检查</w:t>
      </w:r>
      <w:r w:rsidRPr="00653C95">
        <w:rPr>
          <w:rFonts w:ascii="幼圆" w:eastAsia="幼圆" w:hAnsi="Arial" w:cs="Arial" w:hint="eastAsia"/>
          <w:sz w:val="24"/>
        </w:rPr>
        <w:t>发现的事件</w:t>
      </w:r>
      <w:bookmarkStart w:id="122" w:name="_Toc172215674"/>
      <w:bookmarkStart w:id="123" w:name="_Toc203632032"/>
      <w:bookmarkStart w:id="124" w:name="_Toc203632067"/>
      <w:bookmarkStart w:id="125" w:name="_Toc203632505"/>
      <w:bookmarkStart w:id="126" w:name="_Toc203634834"/>
    </w:p>
    <w:p w:rsidR="006B2780" w:rsidRPr="001D6DB9" w:rsidRDefault="00653C95" w:rsidP="00C23E98">
      <w:pPr>
        <w:pStyle w:val="31"/>
        <w:spacing w:before="120" w:after="120" w:line="240" w:lineRule="auto"/>
        <w:rPr>
          <w:rFonts w:ascii="幼圆" w:eastAsia="幼圆"/>
          <w:sz w:val="24"/>
          <w:szCs w:val="24"/>
          <w:lang w:eastAsia="zh-CN"/>
        </w:rPr>
      </w:pPr>
      <w:bookmarkStart w:id="127" w:name="_Toc423536512"/>
      <w:r w:rsidRPr="001D6DB9">
        <w:rPr>
          <w:rFonts w:ascii="幼圆" w:eastAsia="幼圆" w:hint="eastAsia"/>
          <w:sz w:val="24"/>
          <w:szCs w:val="24"/>
          <w:lang w:eastAsia="zh-CN"/>
        </w:rPr>
        <w:t xml:space="preserve">3.4.3 </w:t>
      </w:r>
      <w:r w:rsidR="006B2780" w:rsidRPr="001D6DB9">
        <w:rPr>
          <w:rFonts w:ascii="幼圆" w:eastAsia="幼圆" w:hint="eastAsia"/>
          <w:sz w:val="24"/>
          <w:szCs w:val="24"/>
          <w:lang w:eastAsia="zh-CN"/>
        </w:rPr>
        <w:t>输出</w:t>
      </w:r>
      <w:bookmarkEnd w:id="122"/>
      <w:bookmarkEnd w:id="123"/>
      <w:bookmarkEnd w:id="124"/>
      <w:bookmarkEnd w:id="125"/>
      <w:bookmarkEnd w:id="126"/>
      <w:bookmarkEnd w:id="127"/>
    </w:p>
    <w:p w:rsidR="006B2780" w:rsidRPr="00653C95" w:rsidRDefault="006B2780" w:rsidP="00C72644">
      <w:pPr>
        <w:numPr>
          <w:ilvl w:val="0"/>
          <w:numId w:val="17"/>
        </w:numPr>
        <w:tabs>
          <w:tab w:val="clear" w:pos="1260"/>
        </w:tabs>
        <w:spacing w:line="360" w:lineRule="auto"/>
        <w:ind w:leftChars="229" w:left="707" w:hangingChars="94" w:hanging="226"/>
        <w:rPr>
          <w:rFonts w:ascii="幼圆" w:eastAsia="幼圆" w:hAnsi="Arial" w:cs="Arial"/>
          <w:sz w:val="24"/>
        </w:rPr>
      </w:pPr>
      <w:r w:rsidRPr="00653C95">
        <w:rPr>
          <w:rFonts w:ascii="幼圆" w:eastAsia="幼圆" w:hAnsi="Arial" w:cs="Arial" w:hint="eastAsia"/>
          <w:sz w:val="24"/>
        </w:rPr>
        <w:t>已关闭的</w:t>
      </w:r>
      <w:r w:rsidR="00A4784A" w:rsidRPr="00653C95">
        <w:rPr>
          <w:rFonts w:ascii="幼圆" w:eastAsia="幼圆" w:hAnsi="Arial" w:cs="Arial" w:hint="eastAsia"/>
          <w:sz w:val="24"/>
        </w:rPr>
        <w:t>事件单</w:t>
      </w:r>
    </w:p>
    <w:p w:rsidR="006B2780" w:rsidRPr="00C72644" w:rsidRDefault="006B2780" w:rsidP="00C72644">
      <w:pPr>
        <w:numPr>
          <w:ilvl w:val="0"/>
          <w:numId w:val="17"/>
        </w:numPr>
        <w:tabs>
          <w:tab w:val="clear" w:pos="1260"/>
        </w:tabs>
        <w:spacing w:line="360" w:lineRule="auto"/>
        <w:ind w:leftChars="229" w:left="707" w:hangingChars="94" w:hanging="226"/>
        <w:rPr>
          <w:rFonts w:ascii="幼圆" w:eastAsia="幼圆" w:hAnsi="Arial" w:cs="Arial"/>
          <w:sz w:val="24"/>
        </w:rPr>
      </w:pPr>
      <w:r w:rsidRPr="00653C95">
        <w:rPr>
          <w:rFonts w:ascii="幼圆" w:eastAsia="幼圆" w:hAnsi="Arial" w:cs="Arial" w:hint="eastAsia"/>
          <w:sz w:val="24"/>
        </w:rPr>
        <w:t>知识库的候选解决方案</w:t>
      </w:r>
      <w:bookmarkStart w:id="128" w:name="_Toc172215675"/>
      <w:bookmarkStart w:id="129" w:name="_Toc203632033"/>
      <w:bookmarkStart w:id="130" w:name="_Toc203632068"/>
      <w:bookmarkStart w:id="131" w:name="_Toc203632506"/>
      <w:bookmarkStart w:id="132" w:name="_Toc203634835"/>
    </w:p>
    <w:p w:rsidR="006B2780" w:rsidRPr="001D6DB9" w:rsidRDefault="00653C95" w:rsidP="00C23E98">
      <w:pPr>
        <w:pStyle w:val="31"/>
        <w:spacing w:before="120" w:after="120" w:line="240" w:lineRule="auto"/>
        <w:rPr>
          <w:rFonts w:ascii="幼圆" w:eastAsia="幼圆"/>
          <w:sz w:val="24"/>
          <w:szCs w:val="24"/>
          <w:lang w:eastAsia="zh-CN"/>
        </w:rPr>
      </w:pPr>
      <w:bookmarkStart w:id="133" w:name="_Toc423536513"/>
      <w:r w:rsidRPr="001D6DB9">
        <w:rPr>
          <w:rFonts w:ascii="幼圆" w:eastAsia="幼圆" w:hint="eastAsia"/>
          <w:sz w:val="24"/>
          <w:szCs w:val="24"/>
          <w:lang w:eastAsia="zh-CN"/>
        </w:rPr>
        <w:t xml:space="preserve">3.4.4 </w:t>
      </w:r>
      <w:r w:rsidR="006B2780" w:rsidRPr="001D6DB9">
        <w:rPr>
          <w:rFonts w:ascii="幼圆" w:eastAsia="幼圆" w:hint="eastAsia"/>
          <w:sz w:val="24"/>
          <w:szCs w:val="24"/>
          <w:lang w:eastAsia="zh-CN"/>
        </w:rPr>
        <w:t>流程关闭条件</w:t>
      </w:r>
      <w:bookmarkEnd w:id="128"/>
      <w:bookmarkEnd w:id="129"/>
      <w:bookmarkEnd w:id="130"/>
      <w:bookmarkEnd w:id="131"/>
      <w:bookmarkEnd w:id="132"/>
      <w:bookmarkEnd w:id="133"/>
    </w:p>
    <w:p w:rsidR="006B2780" w:rsidRPr="00C72644" w:rsidRDefault="006B2780" w:rsidP="00C72644">
      <w:pPr>
        <w:numPr>
          <w:ilvl w:val="0"/>
          <w:numId w:val="17"/>
        </w:numPr>
        <w:tabs>
          <w:tab w:val="clear" w:pos="1260"/>
        </w:tabs>
        <w:spacing w:line="360" w:lineRule="auto"/>
        <w:ind w:leftChars="229" w:left="707" w:hangingChars="94" w:hanging="226"/>
        <w:rPr>
          <w:rFonts w:ascii="幼圆" w:eastAsia="幼圆" w:hAnsi="Arial" w:cs="Arial"/>
          <w:sz w:val="24"/>
        </w:rPr>
      </w:pPr>
      <w:r w:rsidRPr="00653C95">
        <w:rPr>
          <w:rFonts w:ascii="幼圆" w:eastAsia="幼圆" w:hAnsi="Arial" w:cs="Arial" w:hint="eastAsia"/>
          <w:sz w:val="24"/>
        </w:rPr>
        <w:t>所有服务请求/事件处理完毕并得到了用户的确认</w:t>
      </w:r>
      <w:bookmarkStart w:id="134" w:name="_Toc172215676"/>
      <w:bookmarkStart w:id="135" w:name="_Toc203632034"/>
      <w:bookmarkStart w:id="136" w:name="_Toc203632069"/>
      <w:bookmarkStart w:id="137" w:name="_Toc203632507"/>
      <w:bookmarkStart w:id="138" w:name="_Toc203634836"/>
    </w:p>
    <w:p w:rsidR="006B2780" w:rsidRPr="001D6DB9" w:rsidRDefault="00344978" w:rsidP="001D6DB9">
      <w:pPr>
        <w:pStyle w:val="21"/>
        <w:spacing w:before="120" w:after="120" w:line="240" w:lineRule="auto"/>
        <w:ind w:left="773" w:hangingChars="275" w:hanging="773"/>
        <w:rPr>
          <w:rFonts w:ascii="幼圆" w:eastAsia="幼圆"/>
          <w:sz w:val="28"/>
          <w:szCs w:val="28"/>
          <w:lang w:eastAsia="zh-CN"/>
        </w:rPr>
      </w:pPr>
      <w:bookmarkStart w:id="139" w:name="_Toc423536514"/>
      <w:r w:rsidRPr="001D6DB9">
        <w:rPr>
          <w:rFonts w:ascii="幼圆" w:eastAsia="幼圆" w:hint="eastAsia"/>
          <w:sz w:val="28"/>
          <w:szCs w:val="28"/>
          <w:lang w:eastAsia="zh-CN"/>
        </w:rPr>
        <w:t xml:space="preserve">3.5 </w:t>
      </w:r>
      <w:r w:rsidR="006B2780" w:rsidRPr="001D6DB9">
        <w:rPr>
          <w:rFonts w:ascii="幼圆" w:eastAsia="幼圆" w:hint="eastAsia"/>
          <w:sz w:val="28"/>
          <w:szCs w:val="28"/>
          <w:lang w:eastAsia="zh-CN"/>
        </w:rPr>
        <w:t>流程描述</w:t>
      </w:r>
      <w:bookmarkEnd w:id="134"/>
      <w:bookmarkEnd w:id="135"/>
      <w:bookmarkEnd w:id="136"/>
      <w:bookmarkEnd w:id="137"/>
      <w:bookmarkEnd w:id="138"/>
      <w:bookmarkEnd w:id="139"/>
    </w:p>
    <w:p w:rsidR="006B2780" w:rsidRPr="001D6DB9" w:rsidRDefault="00344978" w:rsidP="00C23E98">
      <w:pPr>
        <w:pStyle w:val="31"/>
        <w:spacing w:before="120" w:after="120" w:line="240" w:lineRule="auto"/>
        <w:rPr>
          <w:rFonts w:ascii="幼圆" w:eastAsia="幼圆"/>
          <w:sz w:val="24"/>
          <w:szCs w:val="24"/>
          <w:lang w:eastAsia="zh-CN"/>
        </w:rPr>
      </w:pPr>
      <w:bookmarkStart w:id="140" w:name="_Toc172215678"/>
      <w:bookmarkStart w:id="141" w:name="_Toc203632036"/>
      <w:bookmarkStart w:id="142" w:name="_Toc203632071"/>
      <w:bookmarkStart w:id="143" w:name="_Toc203632509"/>
      <w:bookmarkStart w:id="144" w:name="_Toc203634838"/>
      <w:bookmarkStart w:id="145" w:name="_Toc423536515"/>
      <w:r w:rsidRPr="001D6DB9">
        <w:rPr>
          <w:rFonts w:ascii="幼圆" w:eastAsia="幼圆" w:hint="eastAsia"/>
          <w:sz w:val="24"/>
          <w:szCs w:val="24"/>
          <w:lang w:eastAsia="zh-CN"/>
        </w:rPr>
        <w:t>3.5.1</w:t>
      </w:r>
      <w:r w:rsidR="006B2780" w:rsidRPr="001D6DB9">
        <w:rPr>
          <w:rFonts w:ascii="幼圆" w:eastAsia="幼圆" w:hint="eastAsia"/>
          <w:sz w:val="24"/>
          <w:szCs w:val="24"/>
          <w:lang w:eastAsia="zh-CN"/>
        </w:rPr>
        <w:t>作业流程图</w:t>
      </w:r>
      <w:bookmarkEnd w:id="140"/>
      <w:bookmarkEnd w:id="141"/>
      <w:bookmarkEnd w:id="142"/>
      <w:bookmarkEnd w:id="143"/>
      <w:bookmarkEnd w:id="144"/>
      <w:bookmarkEnd w:id="145"/>
    </w:p>
    <w:bookmarkStart w:id="146" w:name="_Toc203632037"/>
    <w:bookmarkStart w:id="147" w:name="_Toc203632072"/>
    <w:bookmarkStart w:id="148" w:name="_Toc203632510"/>
    <w:bookmarkStart w:id="149" w:name="_Toc203634839"/>
    <w:p w:rsidR="00FF4FBC" w:rsidRPr="00C72644" w:rsidRDefault="00344978" w:rsidP="00FF4FBC">
      <w:pPr>
        <w:spacing w:before="60" w:line="360" w:lineRule="auto"/>
        <w:jc w:val="center"/>
      </w:pPr>
      <w:r w:rsidRPr="00653C95">
        <w:rPr>
          <w:rFonts w:ascii="幼圆" w:eastAsia="幼圆" w:hint="eastAsia"/>
        </w:rPr>
        <w:object w:dxaOrig="13887" w:dyaOrig="6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pt" o:ole="">
            <v:imagedata r:id="rId7" o:title=""/>
          </v:shape>
          <o:OLEObject Type="Embed" ProgID="Visio.Drawing.11" ShapeID="_x0000_i1025" DrawAspect="Content" ObjectID="_1617378202" r:id="rId8"/>
        </w:object>
      </w:r>
    </w:p>
    <w:p w:rsidR="006B2780" w:rsidRPr="001D6DB9" w:rsidRDefault="00344978" w:rsidP="001D6DB9">
      <w:pPr>
        <w:pStyle w:val="31"/>
        <w:pageBreakBefore/>
        <w:spacing w:before="120" w:after="120" w:line="240" w:lineRule="auto"/>
        <w:rPr>
          <w:rFonts w:ascii="幼圆" w:eastAsia="幼圆"/>
          <w:sz w:val="24"/>
          <w:szCs w:val="24"/>
          <w:lang w:eastAsia="zh-CN"/>
        </w:rPr>
      </w:pPr>
      <w:bookmarkStart w:id="150" w:name="_Toc423536516"/>
      <w:r w:rsidRPr="001D6DB9">
        <w:rPr>
          <w:rFonts w:ascii="幼圆" w:eastAsia="幼圆" w:hint="eastAsia"/>
          <w:sz w:val="24"/>
          <w:szCs w:val="24"/>
          <w:lang w:eastAsia="zh-CN"/>
        </w:rPr>
        <w:lastRenderedPageBreak/>
        <w:t>3.5.2</w:t>
      </w:r>
      <w:r w:rsidR="006B2780" w:rsidRPr="001D6DB9">
        <w:rPr>
          <w:rFonts w:ascii="幼圆" w:eastAsia="幼圆" w:hint="eastAsia"/>
          <w:sz w:val="24"/>
          <w:szCs w:val="24"/>
          <w:lang w:eastAsia="zh-CN"/>
        </w:rPr>
        <w:t>流程活动说明</w:t>
      </w:r>
      <w:bookmarkEnd w:id="146"/>
      <w:bookmarkEnd w:id="147"/>
      <w:bookmarkEnd w:id="148"/>
      <w:bookmarkEnd w:id="149"/>
      <w:bookmarkEnd w:id="150"/>
    </w:p>
    <w:tbl>
      <w:tblPr>
        <w:tblW w:w="494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020" w:firstRow="1" w:lastRow="0" w:firstColumn="0" w:lastColumn="0" w:noHBand="0" w:noVBand="0"/>
      </w:tblPr>
      <w:tblGrid>
        <w:gridCol w:w="914"/>
        <w:gridCol w:w="1805"/>
        <w:gridCol w:w="1246"/>
        <w:gridCol w:w="4970"/>
      </w:tblGrid>
      <w:tr w:rsidR="009A1A42" w:rsidRPr="00653C95" w:rsidTr="001B6AD4">
        <w:trPr>
          <w:trHeight w:val="113"/>
          <w:tblHeader/>
        </w:trPr>
        <w:tc>
          <w:tcPr>
            <w:tcW w:w="512" w:type="pct"/>
            <w:tcBorders>
              <w:top w:val="single" w:sz="12" w:space="0" w:color="auto"/>
              <w:bottom w:val="single" w:sz="6" w:space="0" w:color="auto"/>
            </w:tcBorders>
            <w:shd w:val="clear" w:color="auto" w:fill="FFFFFF"/>
            <w:vAlign w:val="center"/>
          </w:tcPr>
          <w:p w:rsidR="009A1A42" w:rsidRPr="00653C95" w:rsidRDefault="009A1A42" w:rsidP="00C72644">
            <w:pPr>
              <w:pStyle w:val="affff1"/>
              <w:spacing w:line="260" w:lineRule="exact"/>
              <w:rPr>
                <w:rFonts w:ascii="幼圆" w:eastAsia="幼圆" w:hAnsi="Arial" w:cs="Arial"/>
                <w:b/>
                <w:sz w:val="22"/>
                <w:szCs w:val="22"/>
              </w:rPr>
            </w:pPr>
            <w:r w:rsidRPr="00653C95">
              <w:rPr>
                <w:rFonts w:ascii="幼圆" w:eastAsia="幼圆" w:hAnsi="Arial" w:cs="Arial" w:hint="eastAsia"/>
                <w:b/>
                <w:sz w:val="22"/>
                <w:szCs w:val="22"/>
              </w:rPr>
              <w:t>编 码</w:t>
            </w:r>
          </w:p>
        </w:tc>
        <w:tc>
          <w:tcPr>
            <w:tcW w:w="1010" w:type="pct"/>
            <w:tcBorders>
              <w:top w:val="single" w:sz="12" w:space="0" w:color="auto"/>
              <w:bottom w:val="single" w:sz="6" w:space="0" w:color="auto"/>
            </w:tcBorders>
            <w:shd w:val="clear" w:color="auto" w:fill="FFFFFF"/>
            <w:vAlign w:val="center"/>
          </w:tcPr>
          <w:p w:rsidR="009A1A42" w:rsidRPr="00653C95" w:rsidRDefault="009A1A42" w:rsidP="00C72644">
            <w:pPr>
              <w:pStyle w:val="affff1"/>
              <w:spacing w:line="260" w:lineRule="exact"/>
              <w:rPr>
                <w:rFonts w:ascii="幼圆" w:eastAsia="幼圆" w:hAnsi="Arial" w:cs="Arial"/>
                <w:b/>
                <w:sz w:val="22"/>
                <w:szCs w:val="22"/>
              </w:rPr>
            </w:pPr>
            <w:r w:rsidRPr="00653C95">
              <w:rPr>
                <w:rFonts w:ascii="幼圆" w:eastAsia="幼圆" w:hAnsi="Arial" w:cs="Arial" w:hint="eastAsia"/>
                <w:b/>
                <w:sz w:val="22"/>
                <w:szCs w:val="22"/>
              </w:rPr>
              <w:t>活 动</w:t>
            </w:r>
          </w:p>
        </w:tc>
        <w:tc>
          <w:tcPr>
            <w:tcW w:w="697" w:type="pct"/>
            <w:tcBorders>
              <w:top w:val="single" w:sz="12" w:space="0" w:color="auto"/>
              <w:bottom w:val="single" w:sz="6" w:space="0" w:color="auto"/>
            </w:tcBorders>
            <w:shd w:val="clear" w:color="auto" w:fill="FFFFFF"/>
            <w:vAlign w:val="center"/>
          </w:tcPr>
          <w:p w:rsidR="009A1A42" w:rsidRPr="00653C95" w:rsidRDefault="009A1A42" w:rsidP="00C72644">
            <w:pPr>
              <w:pStyle w:val="affff1"/>
              <w:spacing w:line="260" w:lineRule="exact"/>
              <w:rPr>
                <w:rFonts w:ascii="幼圆" w:eastAsia="幼圆" w:hAnsi="Arial" w:cs="Arial"/>
                <w:b/>
                <w:sz w:val="22"/>
                <w:szCs w:val="22"/>
              </w:rPr>
            </w:pPr>
            <w:r w:rsidRPr="00653C95">
              <w:rPr>
                <w:rFonts w:ascii="幼圆" w:eastAsia="幼圆" w:hAnsi="Arial" w:cs="Arial" w:hint="eastAsia"/>
                <w:b/>
                <w:sz w:val="22"/>
                <w:szCs w:val="22"/>
              </w:rPr>
              <w:t>责任人</w:t>
            </w:r>
          </w:p>
        </w:tc>
        <w:tc>
          <w:tcPr>
            <w:tcW w:w="2781" w:type="pct"/>
            <w:tcBorders>
              <w:top w:val="single" w:sz="12" w:space="0" w:color="auto"/>
              <w:bottom w:val="single" w:sz="6" w:space="0" w:color="auto"/>
            </w:tcBorders>
            <w:shd w:val="clear" w:color="auto" w:fill="FFFFFF"/>
            <w:vAlign w:val="center"/>
          </w:tcPr>
          <w:p w:rsidR="009A1A42" w:rsidRPr="00653C95" w:rsidRDefault="009A1A42" w:rsidP="00C72644">
            <w:pPr>
              <w:pStyle w:val="affff1"/>
              <w:spacing w:line="260" w:lineRule="exact"/>
              <w:rPr>
                <w:rFonts w:ascii="幼圆" w:eastAsia="幼圆" w:hAnsi="Arial" w:cs="Arial"/>
                <w:b/>
                <w:sz w:val="22"/>
                <w:szCs w:val="22"/>
              </w:rPr>
            </w:pPr>
            <w:r w:rsidRPr="00653C95">
              <w:rPr>
                <w:rFonts w:ascii="幼圆" w:eastAsia="幼圆" w:hAnsi="Arial" w:cs="Arial" w:hint="eastAsia"/>
                <w:b/>
                <w:sz w:val="22"/>
                <w:szCs w:val="22"/>
              </w:rPr>
              <w:t>说 明</w:t>
            </w:r>
          </w:p>
        </w:tc>
      </w:tr>
      <w:tr w:rsidR="009A1A42" w:rsidRPr="00653C95" w:rsidTr="00685597">
        <w:trPr>
          <w:trHeight w:val="113"/>
          <w:tblHeader/>
        </w:trPr>
        <w:tc>
          <w:tcPr>
            <w:tcW w:w="512" w:type="pct"/>
            <w:tcBorders>
              <w:top w:val="single" w:sz="6" w:space="0" w:color="auto"/>
            </w:tcBorders>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IM.1</w:t>
            </w:r>
          </w:p>
        </w:tc>
        <w:tc>
          <w:tcPr>
            <w:tcW w:w="1010" w:type="pct"/>
            <w:tcBorders>
              <w:top w:val="single" w:sz="6" w:space="0" w:color="auto"/>
            </w:tcBorders>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事件识别和记录</w:t>
            </w:r>
          </w:p>
        </w:tc>
        <w:tc>
          <w:tcPr>
            <w:tcW w:w="697" w:type="pct"/>
            <w:tcBorders>
              <w:top w:val="single" w:sz="6" w:space="0" w:color="auto"/>
            </w:tcBorders>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事件记录员</w:t>
            </w:r>
          </w:p>
        </w:tc>
        <w:tc>
          <w:tcPr>
            <w:tcW w:w="2781" w:type="pct"/>
            <w:tcBorders>
              <w:top w:val="single" w:sz="6" w:space="0" w:color="auto"/>
            </w:tcBorders>
            <w:shd w:val="clear" w:color="auto" w:fill="FFFFFF"/>
          </w:tcPr>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鉴别用户</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验证用户信息（必要时进行更新）</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w w:val="95"/>
                <w:sz w:val="22"/>
                <w:szCs w:val="22"/>
              </w:rPr>
            </w:pPr>
            <w:r w:rsidRPr="00A872CC">
              <w:rPr>
                <w:rFonts w:ascii="幼圆" w:eastAsia="幼圆" w:hAnsi="Arial" w:cs="Arial" w:hint="eastAsia"/>
                <w:bCs/>
                <w:w w:val="95"/>
                <w:sz w:val="22"/>
                <w:szCs w:val="22"/>
              </w:rPr>
              <w:t>鉴别并记录事件表现症状</w:t>
            </w:r>
          </w:p>
        </w:tc>
      </w:tr>
      <w:tr w:rsidR="009A1A42" w:rsidRPr="00653C95" w:rsidTr="00A872CC">
        <w:trPr>
          <w:trHeight w:val="113"/>
          <w:tblHeader/>
        </w:trPr>
        <w:tc>
          <w:tcPr>
            <w:tcW w:w="512"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IM.2</w:t>
            </w:r>
          </w:p>
        </w:tc>
        <w:tc>
          <w:tcPr>
            <w:tcW w:w="1010" w:type="pct"/>
            <w:shd w:val="clear" w:color="auto" w:fill="FFFFFF"/>
            <w:vAlign w:val="center"/>
          </w:tcPr>
          <w:p w:rsidR="009A1A42" w:rsidRPr="00653C95" w:rsidRDefault="00A04191"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规类和</w:t>
            </w:r>
            <w:r w:rsidR="009A1A42" w:rsidRPr="00653C95">
              <w:rPr>
                <w:rFonts w:ascii="幼圆" w:eastAsia="幼圆" w:hAnsi="Arial" w:cs="Arial" w:hint="eastAsia"/>
                <w:sz w:val="22"/>
                <w:szCs w:val="22"/>
              </w:rPr>
              <w:t>初步支持</w:t>
            </w:r>
          </w:p>
        </w:tc>
        <w:tc>
          <w:tcPr>
            <w:tcW w:w="697"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事件记录员</w:t>
            </w:r>
          </w:p>
        </w:tc>
        <w:tc>
          <w:tcPr>
            <w:tcW w:w="2781" w:type="pct"/>
            <w:shd w:val="clear" w:color="auto" w:fill="FFFFFF"/>
          </w:tcPr>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鉴别所影响的部件</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设定严重等级和类别等</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与已知的变通方法或解决方案进行匹配</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事件的初步处理支持</w:t>
            </w:r>
          </w:p>
          <w:p w:rsidR="009A1A42" w:rsidRPr="00A872CC" w:rsidRDefault="009A1A42" w:rsidP="009D087B">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将无法解决的事件分配</w:t>
            </w:r>
            <w:r w:rsidR="009D087B">
              <w:rPr>
                <w:rFonts w:ascii="幼圆" w:eastAsia="幼圆" w:hAnsi="Arial" w:cs="Arial" w:hint="eastAsia"/>
                <w:bCs/>
                <w:w w:val="95"/>
                <w:sz w:val="22"/>
                <w:szCs w:val="22"/>
              </w:rPr>
              <w:t>技术</w:t>
            </w:r>
            <w:r w:rsidR="009D087B">
              <w:rPr>
                <w:rFonts w:ascii="幼圆" w:eastAsia="幼圆" w:hAnsi="Arial" w:cs="Arial"/>
                <w:bCs/>
                <w:w w:val="95"/>
                <w:sz w:val="22"/>
                <w:szCs w:val="22"/>
              </w:rPr>
              <w:t>部门</w:t>
            </w:r>
            <w:r w:rsidRPr="00A872CC">
              <w:rPr>
                <w:rFonts w:ascii="幼圆" w:eastAsia="幼圆" w:hAnsi="Arial" w:cs="Arial" w:hint="eastAsia"/>
                <w:bCs/>
                <w:w w:val="95"/>
                <w:sz w:val="22"/>
                <w:szCs w:val="22"/>
              </w:rPr>
              <w:t>，以获得进一步的分析解决</w:t>
            </w:r>
          </w:p>
        </w:tc>
      </w:tr>
      <w:tr w:rsidR="009A1A42" w:rsidRPr="00653C95" w:rsidTr="00A872CC">
        <w:trPr>
          <w:trHeight w:val="113"/>
          <w:tblHeader/>
        </w:trPr>
        <w:tc>
          <w:tcPr>
            <w:tcW w:w="512"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IM.3</w:t>
            </w:r>
          </w:p>
        </w:tc>
        <w:tc>
          <w:tcPr>
            <w:tcW w:w="1010"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事件调查和诊断</w:t>
            </w:r>
          </w:p>
        </w:tc>
        <w:tc>
          <w:tcPr>
            <w:tcW w:w="697"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事件受理员</w:t>
            </w:r>
          </w:p>
        </w:tc>
        <w:tc>
          <w:tcPr>
            <w:tcW w:w="2781" w:type="pct"/>
            <w:shd w:val="clear" w:color="auto" w:fill="FFFFFF"/>
          </w:tcPr>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查找相似的表现症状</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查找变通方法</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需要的话，准备进行根源分析，进入问题管理流程</w:t>
            </w:r>
          </w:p>
        </w:tc>
      </w:tr>
      <w:tr w:rsidR="009A1A42" w:rsidRPr="00653C95" w:rsidTr="00A872CC">
        <w:trPr>
          <w:trHeight w:val="113"/>
          <w:tblHeader/>
        </w:trPr>
        <w:tc>
          <w:tcPr>
            <w:tcW w:w="512"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IM.4</w:t>
            </w:r>
          </w:p>
        </w:tc>
        <w:tc>
          <w:tcPr>
            <w:tcW w:w="1010"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事件解决和恢复</w:t>
            </w:r>
          </w:p>
        </w:tc>
        <w:tc>
          <w:tcPr>
            <w:tcW w:w="697"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事件受理员</w:t>
            </w:r>
          </w:p>
        </w:tc>
        <w:tc>
          <w:tcPr>
            <w:tcW w:w="2781" w:type="pct"/>
            <w:shd w:val="clear" w:color="auto" w:fill="FFFFFF"/>
          </w:tcPr>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执行变通方法（需要的话使用变更管理流程）</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若成功，验证变通方法结果</w:t>
            </w:r>
          </w:p>
        </w:tc>
      </w:tr>
      <w:tr w:rsidR="009A1A42" w:rsidRPr="00653C95" w:rsidTr="00A872CC">
        <w:trPr>
          <w:trHeight w:val="113"/>
          <w:tblHeader/>
        </w:trPr>
        <w:tc>
          <w:tcPr>
            <w:tcW w:w="512"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IM.5</w:t>
            </w:r>
          </w:p>
        </w:tc>
        <w:tc>
          <w:tcPr>
            <w:tcW w:w="1010"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事件关闭</w:t>
            </w:r>
          </w:p>
        </w:tc>
        <w:tc>
          <w:tcPr>
            <w:tcW w:w="697" w:type="pct"/>
            <w:shd w:val="clear" w:color="auto" w:fill="FFFFFF"/>
            <w:vAlign w:val="center"/>
          </w:tcPr>
          <w:p w:rsidR="009A1A42" w:rsidRPr="00653C95" w:rsidRDefault="009A1A42" w:rsidP="00C72644">
            <w:pPr>
              <w:pStyle w:val="affff2"/>
              <w:spacing w:line="260" w:lineRule="exact"/>
              <w:rPr>
                <w:rFonts w:ascii="幼圆" w:eastAsia="幼圆" w:hAnsi="Arial" w:cs="Arial"/>
                <w:sz w:val="22"/>
                <w:szCs w:val="22"/>
              </w:rPr>
            </w:pPr>
            <w:r w:rsidRPr="00653C95">
              <w:rPr>
                <w:rFonts w:ascii="幼圆" w:eastAsia="幼圆" w:hAnsi="Arial" w:cs="Arial" w:hint="eastAsia"/>
                <w:sz w:val="22"/>
                <w:szCs w:val="22"/>
              </w:rPr>
              <w:t>事件受理员</w:t>
            </w:r>
          </w:p>
        </w:tc>
        <w:tc>
          <w:tcPr>
            <w:tcW w:w="2781" w:type="pct"/>
            <w:shd w:val="clear" w:color="auto" w:fill="FFFFFF"/>
          </w:tcPr>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关闭时须与用户验证结果，征求用户同意关闭事件</w:t>
            </w:r>
          </w:p>
          <w:p w:rsidR="009A1A42" w:rsidRPr="00A872CC" w:rsidRDefault="009A1A42"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根据知识库决定是否需要进行后续操作</w:t>
            </w:r>
          </w:p>
          <w:p w:rsidR="009A1A42" w:rsidRPr="00A872CC" w:rsidRDefault="00B26EC9" w:rsidP="00A872CC">
            <w:pPr>
              <w:pStyle w:val="affff2"/>
              <w:numPr>
                <w:ilvl w:val="0"/>
                <w:numId w:val="20"/>
              </w:numPr>
              <w:spacing w:line="260" w:lineRule="exact"/>
              <w:ind w:left="195" w:hanging="195"/>
              <w:jc w:val="both"/>
              <w:rPr>
                <w:rFonts w:ascii="幼圆" w:eastAsia="幼圆" w:hAnsi="Arial" w:cs="Arial"/>
                <w:bCs/>
                <w:w w:val="95"/>
                <w:sz w:val="22"/>
                <w:szCs w:val="22"/>
              </w:rPr>
            </w:pPr>
            <w:r w:rsidRPr="00A872CC">
              <w:rPr>
                <w:rFonts w:ascii="幼圆" w:eastAsia="幼圆" w:hAnsi="Arial" w:cs="Arial" w:hint="eastAsia"/>
                <w:bCs/>
                <w:w w:val="95"/>
                <w:sz w:val="22"/>
                <w:szCs w:val="22"/>
              </w:rPr>
              <w:t xml:space="preserve">关闭事件 </w:t>
            </w:r>
          </w:p>
        </w:tc>
      </w:tr>
    </w:tbl>
    <w:p w:rsidR="006B2780" w:rsidRPr="001D6DB9" w:rsidRDefault="00344978" w:rsidP="00C23E98">
      <w:pPr>
        <w:pStyle w:val="31"/>
        <w:spacing w:before="120" w:after="120" w:line="240" w:lineRule="auto"/>
        <w:rPr>
          <w:rFonts w:ascii="幼圆" w:eastAsia="幼圆"/>
          <w:sz w:val="24"/>
          <w:szCs w:val="24"/>
          <w:lang w:eastAsia="zh-CN"/>
        </w:rPr>
      </w:pPr>
      <w:bookmarkStart w:id="151" w:name="_Toc178661820"/>
      <w:bookmarkStart w:id="152" w:name="_Toc203632038"/>
      <w:bookmarkStart w:id="153" w:name="_Toc203632073"/>
      <w:bookmarkStart w:id="154" w:name="_Toc203632511"/>
      <w:bookmarkStart w:id="155" w:name="_Toc203634840"/>
      <w:bookmarkStart w:id="156" w:name="_Toc423536517"/>
      <w:bookmarkStart w:id="157" w:name="_Toc172215683"/>
      <w:r w:rsidRPr="001D6DB9">
        <w:rPr>
          <w:rFonts w:ascii="幼圆" w:eastAsia="幼圆" w:hint="eastAsia"/>
          <w:sz w:val="24"/>
          <w:szCs w:val="24"/>
          <w:lang w:eastAsia="zh-CN"/>
        </w:rPr>
        <w:t>3.5.3</w:t>
      </w:r>
      <w:r w:rsidR="006B2780" w:rsidRPr="001D6DB9">
        <w:rPr>
          <w:rFonts w:ascii="幼圆" w:eastAsia="幼圆" w:hint="eastAsia"/>
          <w:sz w:val="24"/>
          <w:szCs w:val="24"/>
          <w:lang w:eastAsia="zh-CN"/>
        </w:rPr>
        <w:t>流程衡量指标及报表</w:t>
      </w:r>
      <w:bookmarkEnd w:id="151"/>
      <w:bookmarkEnd w:id="152"/>
      <w:bookmarkEnd w:id="153"/>
      <w:bookmarkEnd w:id="154"/>
      <w:bookmarkEnd w:id="155"/>
      <w:bookmarkEnd w:id="156"/>
    </w:p>
    <w:p w:rsidR="006B2780" w:rsidRPr="00653C95" w:rsidRDefault="006B2780" w:rsidP="006B2780">
      <w:pPr>
        <w:spacing w:before="60" w:line="360" w:lineRule="auto"/>
        <w:ind w:firstLineChars="200" w:firstLine="480"/>
        <w:rPr>
          <w:rFonts w:ascii="幼圆" w:eastAsia="幼圆" w:hAnsi="Arial" w:cs="Arial"/>
          <w:sz w:val="24"/>
          <w:lang w:val="en-GB"/>
        </w:rPr>
      </w:pPr>
      <w:r w:rsidRPr="00653C95">
        <w:rPr>
          <w:rFonts w:ascii="幼圆" w:eastAsia="幼圆" w:hAnsi="Arial" w:cs="Arial" w:hint="eastAsia"/>
          <w:sz w:val="24"/>
          <w:lang w:val="en-GB"/>
        </w:rPr>
        <w:t>通</w:t>
      </w:r>
      <w:r w:rsidR="00924224" w:rsidRPr="00653C95">
        <w:rPr>
          <w:rFonts w:ascii="幼圆" w:eastAsia="幼圆" w:hAnsi="Arial" w:cs="Arial" w:hint="eastAsia"/>
          <w:sz w:val="24"/>
          <w:lang w:val="en-GB"/>
        </w:rPr>
        <w:t>过对指标的分析，可以有效地对流程的运行情况进行监控和改进。</w:t>
      </w:r>
      <w:r w:rsidRPr="00653C95">
        <w:rPr>
          <w:rFonts w:ascii="幼圆" w:eastAsia="幼圆" w:hAnsi="Arial" w:cs="Arial" w:hint="eastAsia"/>
          <w:sz w:val="24"/>
          <w:lang w:val="en-GB"/>
        </w:rPr>
        <w:t>事件管理流程KPI指标设置如下：</w:t>
      </w:r>
    </w:p>
    <w:tbl>
      <w:tblPr>
        <w:tblW w:w="9092" w:type="dxa"/>
        <w:tblInd w:w="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left w:w="85" w:type="dxa"/>
          <w:bottom w:w="85" w:type="dxa"/>
          <w:right w:w="85" w:type="dxa"/>
        </w:tblCellMar>
        <w:tblLook w:val="04A0" w:firstRow="1" w:lastRow="0" w:firstColumn="1" w:lastColumn="0" w:noHBand="0" w:noVBand="1"/>
      </w:tblPr>
      <w:tblGrid>
        <w:gridCol w:w="724"/>
        <w:gridCol w:w="2835"/>
        <w:gridCol w:w="5533"/>
      </w:tblGrid>
      <w:tr w:rsidR="009128C5" w:rsidRPr="00A872CC" w:rsidTr="001B6AD4">
        <w:trPr>
          <w:trHeight w:val="113"/>
        </w:trPr>
        <w:tc>
          <w:tcPr>
            <w:tcW w:w="724"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D67486" w:rsidRPr="00A872CC" w:rsidRDefault="009128C5" w:rsidP="00A872CC">
            <w:pPr>
              <w:spacing w:line="260" w:lineRule="exact"/>
              <w:rPr>
                <w:rFonts w:ascii="幼圆" w:eastAsia="幼圆" w:hAnsi="Arial" w:cs="Arial"/>
                <w:w w:val="95"/>
                <w:sz w:val="22"/>
                <w:szCs w:val="22"/>
              </w:rPr>
            </w:pPr>
            <w:r w:rsidRPr="00A872CC">
              <w:rPr>
                <w:rFonts w:ascii="幼圆" w:eastAsia="幼圆" w:hAnsi="Arial" w:cs="Arial" w:hint="eastAsia"/>
                <w:b/>
                <w:bCs/>
                <w:w w:val="95"/>
                <w:sz w:val="22"/>
                <w:szCs w:val="22"/>
              </w:rPr>
              <w:t>序号</w:t>
            </w:r>
            <w:r w:rsidRPr="00A872CC">
              <w:rPr>
                <w:rFonts w:ascii="幼圆" w:eastAsia="幼圆" w:hAnsi="Arial" w:cs="Arial" w:hint="eastAsia"/>
                <w:w w:val="95"/>
                <w:sz w:val="22"/>
                <w:szCs w:val="22"/>
              </w:rPr>
              <w:t xml:space="preserve"> </w:t>
            </w:r>
          </w:p>
        </w:tc>
        <w:tc>
          <w:tcPr>
            <w:tcW w:w="2835"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D67486" w:rsidRPr="00A872CC" w:rsidRDefault="009128C5" w:rsidP="00A872CC">
            <w:pPr>
              <w:spacing w:line="260" w:lineRule="exact"/>
              <w:ind w:firstLineChars="200" w:firstLine="421"/>
              <w:jc w:val="left"/>
              <w:rPr>
                <w:rFonts w:ascii="幼圆" w:eastAsia="幼圆" w:hAnsi="Arial" w:cs="Arial"/>
                <w:w w:val="95"/>
                <w:sz w:val="22"/>
                <w:szCs w:val="22"/>
              </w:rPr>
            </w:pPr>
            <w:r w:rsidRPr="00A872CC">
              <w:rPr>
                <w:rFonts w:ascii="幼圆" w:eastAsia="幼圆" w:hAnsi="Arial" w:cs="Arial" w:hint="eastAsia"/>
                <w:b/>
                <w:bCs/>
                <w:w w:val="95"/>
                <w:sz w:val="22"/>
                <w:szCs w:val="22"/>
              </w:rPr>
              <w:t>衡量指标</w:t>
            </w:r>
          </w:p>
        </w:tc>
        <w:tc>
          <w:tcPr>
            <w:tcW w:w="5533" w:type="dxa"/>
            <w:tcBorders>
              <w:top w:val="single" w:sz="12" w:space="0" w:color="000000"/>
              <w:bottom w:val="single" w:sz="6" w:space="0" w:color="000000"/>
            </w:tcBorders>
            <w:shd w:val="clear" w:color="auto" w:fill="FFFFFF"/>
            <w:tcMar>
              <w:top w:w="85" w:type="dxa"/>
              <w:left w:w="85" w:type="dxa"/>
              <w:bottom w:w="85" w:type="dxa"/>
              <w:right w:w="85" w:type="dxa"/>
            </w:tcMar>
            <w:vAlign w:val="center"/>
          </w:tcPr>
          <w:p w:rsidR="00D67486" w:rsidRPr="00A872CC" w:rsidRDefault="009128C5" w:rsidP="00A872CC">
            <w:pPr>
              <w:spacing w:line="260" w:lineRule="exact"/>
              <w:jc w:val="center"/>
              <w:rPr>
                <w:rFonts w:ascii="幼圆" w:eastAsia="幼圆" w:hAnsi="Arial" w:cs="Arial"/>
                <w:w w:val="95"/>
                <w:sz w:val="22"/>
                <w:szCs w:val="22"/>
              </w:rPr>
            </w:pPr>
            <w:r w:rsidRPr="00A872CC">
              <w:rPr>
                <w:rFonts w:ascii="幼圆" w:eastAsia="幼圆" w:hAnsi="Arial" w:cs="Arial" w:hint="eastAsia"/>
                <w:b/>
                <w:bCs/>
                <w:w w:val="95"/>
                <w:sz w:val="22"/>
                <w:szCs w:val="22"/>
              </w:rPr>
              <w:t>指标说明</w:t>
            </w:r>
          </w:p>
        </w:tc>
      </w:tr>
      <w:tr w:rsidR="007F75CE" w:rsidRPr="00A872CC" w:rsidTr="00685597">
        <w:trPr>
          <w:trHeight w:val="113"/>
        </w:trPr>
        <w:tc>
          <w:tcPr>
            <w:tcW w:w="724" w:type="dxa"/>
            <w:tcBorders>
              <w:top w:val="single" w:sz="6" w:space="0" w:color="000000"/>
            </w:tcBorders>
            <w:shd w:val="clear" w:color="auto" w:fill="auto"/>
            <w:tcMar>
              <w:top w:w="85" w:type="dxa"/>
              <w:left w:w="85" w:type="dxa"/>
              <w:bottom w:w="85" w:type="dxa"/>
              <w:right w:w="85" w:type="dxa"/>
            </w:tcMar>
            <w:vAlign w:val="center"/>
          </w:tcPr>
          <w:p w:rsidR="007F75CE" w:rsidRPr="00A872CC" w:rsidRDefault="007F75CE" w:rsidP="00A872CC">
            <w:pPr>
              <w:pStyle w:val="affff2"/>
              <w:spacing w:line="260" w:lineRule="exact"/>
              <w:rPr>
                <w:rFonts w:ascii="幼圆" w:eastAsia="幼圆" w:hAnsi="Arial" w:cs="Arial"/>
                <w:b/>
                <w:bCs/>
                <w:w w:val="95"/>
                <w:sz w:val="22"/>
                <w:szCs w:val="22"/>
              </w:rPr>
            </w:pPr>
            <w:r w:rsidRPr="00A872CC">
              <w:rPr>
                <w:rFonts w:ascii="幼圆" w:eastAsia="幼圆" w:hAnsi="Arial" w:cs="Arial" w:hint="eastAsia"/>
                <w:b/>
                <w:bCs/>
                <w:w w:val="95"/>
                <w:sz w:val="22"/>
                <w:szCs w:val="22"/>
              </w:rPr>
              <w:t>1</w:t>
            </w:r>
          </w:p>
        </w:tc>
        <w:tc>
          <w:tcPr>
            <w:tcW w:w="2835" w:type="dxa"/>
            <w:tcBorders>
              <w:top w:val="single" w:sz="6" w:space="0" w:color="000000"/>
            </w:tcBorders>
            <w:shd w:val="clear" w:color="auto" w:fill="auto"/>
            <w:tcMar>
              <w:top w:w="85" w:type="dxa"/>
              <w:left w:w="85" w:type="dxa"/>
              <w:bottom w:w="85" w:type="dxa"/>
              <w:right w:w="85" w:type="dxa"/>
            </w:tcMar>
            <w:vAlign w:val="center"/>
          </w:tcPr>
          <w:p w:rsidR="007F75CE" w:rsidRPr="00A872CC" w:rsidRDefault="007F75CE" w:rsidP="00A872CC">
            <w:pPr>
              <w:spacing w:line="260" w:lineRule="exact"/>
              <w:rPr>
                <w:rFonts w:ascii="幼圆" w:eastAsia="幼圆" w:hAnsi="宋体"/>
                <w:w w:val="95"/>
                <w:sz w:val="22"/>
                <w:szCs w:val="22"/>
                <w:lang w:val="en-GB"/>
              </w:rPr>
            </w:pPr>
            <w:r w:rsidRPr="00A872CC">
              <w:rPr>
                <w:rFonts w:ascii="幼圆" w:eastAsia="幼圆" w:hAnsi="宋体" w:hint="eastAsia"/>
                <w:w w:val="95"/>
                <w:sz w:val="22"/>
                <w:szCs w:val="22"/>
                <w:lang w:val="en-GB"/>
              </w:rPr>
              <w:t>事件总数</w:t>
            </w:r>
            <w:r w:rsidR="00582AB5" w:rsidRPr="00A872CC">
              <w:rPr>
                <w:rFonts w:ascii="幼圆" w:eastAsia="幼圆" w:hAnsi="宋体" w:hint="eastAsia"/>
                <w:w w:val="95"/>
                <w:sz w:val="22"/>
                <w:szCs w:val="22"/>
                <w:lang w:val="en-GB"/>
              </w:rPr>
              <w:t>（根据工程师统计）</w:t>
            </w:r>
          </w:p>
        </w:tc>
        <w:tc>
          <w:tcPr>
            <w:tcW w:w="5533" w:type="dxa"/>
            <w:tcBorders>
              <w:top w:val="single" w:sz="6" w:space="0" w:color="000000"/>
            </w:tcBorders>
            <w:shd w:val="clear" w:color="auto" w:fill="auto"/>
            <w:tcMar>
              <w:top w:w="85" w:type="dxa"/>
              <w:left w:w="85" w:type="dxa"/>
              <w:bottom w:w="85" w:type="dxa"/>
              <w:right w:w="85" w:type="dxa"/>
            </w:tcMar>
            <w:vAlign w:val="center"/>
          </w:tcPr>
          <w:p w:rsidR="00582AB5" w:rsidRPr="00A872CC" w:rsidRDefault="00582AB5" w:rsidP="00A872CC">
            <w:pPr>
              <w:spacing w:line="260" w:lineRule="exact"/>
              <w:rPr>
                <w:rFonts w:ascii="幼圆" w:eastAsia="幼圆" w:hAnsi="宋体"/>
                <w:w w:val="95"/>
                <w:sz w:val="22"/>
                <w:szCs w:val="22"/>
                <w:lang w:val="en-GB"/>
              </w:rPr>
            </w:pPr>
            <w:r w:rsidRPr="00A872CC">
              <w:rPr>
                <w:rFonts w:ascii="幼圆" w:eastAsia="幼圆" w:hAnsi="宋体" w:hint="eastAsia"/>
                <w:color w:val="000000"/>
                <w:w w:val="95"/>
                <w:sz w:val="22"/>
                <w:szCs w:val="22"/>
                <w:lang w:val="en-GB"/>
              </w:rPr>
              <w:t>按照工程师进行分类</w:t>
            </w:r>
            <w:r w:rsidR="00D25307" w:rsidRPr="00A872CC">
              <w:rPr>
                <w:rFonts w:ascii="幼圆" w:eastAsia="幼圆" w:hAnsi="宋体" w:hint="eastAsia"/>
                <w:color w:val="000000"/>
                <w:w w:val="95"/>
                <w:sz w:val="22"/>
                <w:szCs w:val="22"/>
                <w:lang w:val="en-GB"/>
              </w:rPr>
              <w:t>，统计每个工程师相关的事件总数</w:t>
            </w:r>
          </w:p>
        </w:tc>
      </w:tr>
      <w:tr w:rsidR="007F75CE" w:rsidRPr="00A872CC" w:rsidTr="00A872CC">
        <w:trPr>
          <w:trHeight w:val="113"/>
        </w:trPr>
        <w:tc>
          <w:tcPr>
            <w:tcW w:w="724" w:type="dxa"/>
            <w:shd w:val="clear" w:color="auto" w:fill="auto"/>
            <w:tcMar>
              <w:top w:w="85" w:type="dxa"/>
              <w:left w:w="85" w:type="dxa"/>
              <w:bottom w:w="85" w:type="dxa"/>
              <w:right w:w="85" w:type="dxa"/>
            </w:tcMar>
            <w:vAlign w:val="center"/>
          </w:tcPr>
          <w:p w:rsidR="007F75CE" w:rsidRPr="00A872CC" w:rsidRDefault="007F75CE" w:rsidP="00A872CC">
            <w:pPr>
              <w:pStyle w:val="affff2"/>
              <w:spacing w:line="260" w:lineRule="exact"/>
              <w:rPr>
                <w:rFonts w:ascii="幼圆" w:eastAsia="幼圆" w:hAnsi="Arial" w:cs="Arial"/>
                <w:b/>
                <w:bCs/>
                <w:w w:val="95"/>
                <w:sz w:val="22"/>
                <w:szCs w:val="22"/>
              </w:rPr>
            </w:pPr>
            <w:r w:rsidRPr="00A872CC">
              <w:rPr>
                <w:rFonts w:ascii="幼圆" w:eastAsia="幼圆" w:hAnsi="Arial" w:cs="Arial" w:hint="eastAsia"/>
                <w:b/>
                <w:bCs/>
                <w:w w:val="95"/>
                <w:sz w:val="22"/>
                <w:szCs w:val="22"/>
              </w:rPr>
              <w:t>2</w:t>
            </w:r>
          </w:p>
        </w:tc>
        <w:tc>
          <w:tcPr>
            <w:tcW w:w="2835" w:type="dxa"/>
            <w:shd w:val="clear" w:color="auto" w:fill="auto"/>
            <w:tcMar>
              <w:top w:w="85" w:type="dxa"/>
              <w:left w:w="85" w:type="dxa"/>
              <w:bottom w:w="85" w:type="dxa"/>
              <w:right w:w="85" w:type="dxa"/>
            </w:tcMar>
            <w:vAlign w:val="center"/>
          </w:tcPr>
          <w:p w:rsidR="007F75CE" w:rsidRPr="00A872CC" w:rsidRDefault="007F75CE" w:rsidP="00A872CC">
            <w:pPr>
              <w:spacing w:line="260" w:lineRule="exact"/>
              <w:rPr>
                <w:rFonts w:ascii="幼圆" w:eastAsia="幼圆" w:hAnsi="宋体"/>
                <w:w w:val="95"/>
                <w:sz w:val="22"/>
                <w:szCs w:val="22"/>
                <w:lang w:val="en-GB"/>
              </w:rPr>
            </w:pPr>
            <w:r w:rsidRPr="00A872CC">
              <w:rPr>
                <w:rFonts w:ascii="幼圆" w:eastAsia="幼圆" w:hAnsi="宋体" w:hint="eastAsia"/>
                <w:w w:val="95"/>
                <w:sz w:val="22"/>
                <w:szCs w:val="22"/>
                <w:lang w:val="en-GB"/>
              </w:rPr>
              <w:t>事件关闭的数量/比率</w:t>
            </w:r>
          </w:p>
        </w:tc>
        <w:tc>
          <w:tcPr>
            <w:tcW w:w="5533" w:type="dxa"/>
            <w:shd w:val="clear" w:color="auto" w:fill="auto"/>
            <w:tcMar>
              <w:top w:w="85" w:type="dxa"/>
              <w:left w:w="85" w:type="dxa"/>
              <w:bottom w:w="85" w:type="dxa"/>
              <w:right w:w="85" w:type="dxa"/>
            </w:tcMar>
            <w:vAlign w:val="center"/>
          </w:tcPr>
          <w:p w:rsidR="007F75CE" w:rsidRPr="00A872CC" w:rsidRDefault="007F75CE" w:rsidP="00A872CC">
            <w:pPr>
              <w:spacing w:line="260" w:lineRule="exact"/>
              <w:rPr>
                <w:rFonts w:ascii="幼圆" w:eastAsia="幼圆" w:hAnsi="宋体"/>
                <w:w w:val="95"/>
                <w:sz w:val="22"/>
                <w:szCs w:val="22"/>
                <w:lang w:val="en-GB"/>
              </w:rPr>
            </w:pPr>
            <w:r w:rsidRPr="00A872CC">
              <w:rPr>
                <w:rFonts w:ascii="幼圆" w:eastAsia="幼圆" w:hAnsi="宋体" w:hint="eastAsia"/>
                <w:w w:val="95"/>
                <w:sz w:val="22"/>
                <w:szCs w:val="22"/>
                <w:lang w:val="en-GB"/>
              </w:rPr>
              <w:t>数量：在事件总数中过滤【事件状态】＝‘</w:t>
            </w:r>
            <w:r w:rsidR="00552726" w:rsidRPr="00A872CC">
              <w:rPr>
                <w:rFonts w:ascii="幼圆" w:eastAsia="幼圆" w:hAnsi="宋体" w:hint="eastAsia"/>
                <w:w w:val="95"/>
                <w:sz w:val="22"/>
                <w:szCs w:val="22"/>
                <w:lang w:val="en-GB"/>
              </w:rPr>
              <w:t>已</w:t>
            </w:r>
            <w:r w:rsidRPr="00A872CC">
              <w:rPr>
                <w:rFonts w:ascii="幼圆" w:eastAsia="幼圆" w:hAnsi="宋体" w:hint="eastAsia"/>
                <w:w w:val="95"/>
                <w:sz w:val="22"/>
                <w:szCs w:val="22"/>
                <w:lang w:val="en-GB"/>
              </w:rPr>
              <w:t>关闭’</w:t>
            </w:r>
          </w:p>
          <w:p w:rsidR="007F75CE" w:rsidRPr="00A872CC" w:rsidRDefault="007F75CE" w:rsidP="00A872CC">
            <w:pPr>
              <w:spacing w:line="260" w:lineRule="exact"/>
              <w:rPr>
                <w:rFonts w:ascii="幼圆" w:eastAsia="幼圆" w:hAnsi="宋体"/>
                <w:w w:val="95"/>
                <w:sz w:val="22"/>
                <w:szCs w:val="22"/>
                <w:lang w:val="en-GB"/>
              </w:rPr>
            </w:pPr>
            <w:r w:rsidRPr="00A872CC">
              <w:rPr>
                <w:rFonts w:ascii="幼圆" w:eastAsia="幼圆" w:hAnsi="宋体" w:hint="eastAsia"/>
                <w:w w:val="95"/>
                <w:sz w:val="22"/>
                <w:szCs w:val="22"/>
                <w:lang w:val="en-GB"/>
              </w:rPr>
              <w:t>比率：数量 / 事件总数  × 100 %</w:t>
            </w:r>
          </w:p>
        </w:tc>
      </w:tr>
      <w:tr w:rsidR="00EC22D6" w:rsidRPr="00A872CC" w:rsidTr="00A872CC">
        <w:trPr>
          <w:trHeight w:val="113"/>
        </w:trPr>
        <w:tc>
          <w:tcPr>
            <w:tcW w:w="724" w:type="dxa"/>
            <w:shd w:val="clear" w:color="auto" w:fill="auto"/>
            <w:tcMar>
              <w:top w:w="85" w:type="dxa"/>
              <w:left w:w="85" w:type="dxa"/>
              <w:bottom w:w="85" w:type="dxa"/>
              <w:right w:w="85" w:type="dxa"/>
            </w:tcMar>
            <w:vAlign w:val="center"/>
          </w:tcPr>
          <w:p w:rsidR="00EC22D6" w:rsidRPr="00A872CC" w:rsidRDefault="00582AB5" w:rsidP="00A872CC">
            <w:pPr>
              <w:pStyle w:val="affff2"/>
              <w:spacing w:line="260" w:lineRule="exact"/>
              <w:rPr>
                <w:rFonts w:ascii="幼圆" w:eastAsia="幼圆" w:hAnsi="Arial" w:cs="Arial"/>
                <w:b/>
                <w:bCs/>
                <w:w w:val="95"/>
                <w:sz w:val="22"/>
                <w:szCs w:val="22"/>
              </w:rPr>
            </w:pPr>
            <w:r w:rsidRPr="00A872CC">
              <w:rPr>
                <w:rFonts w:ascii="幼圆" w:eastAsia="幼圆" w:hAnsi="Arial" w:cs="Arial" w:hint="eastAsia"/>
                <w:b/>
                <w:bCs/>
                <w:w w:val="95"/>
                <w:sz w:val="22"/>
                <w:szCs w:val="22"/>
              </w:rPr>
              <w:t>3</w:t>
            </w:r>
          </w:p>
        </w:tc>
        <w:tc>
          <w:tcPr>
            <w:tcW w:w="2835" w:type="dxa"/>
            <w:shd w:val="clear" w:color="auto" w:fill="auto"/>
            <w:tcMar>
              <w:top w:w="85" w:type="dxa"/>
              <w:left w:w="85" w:type="dxa"/>
              <w:bottom w:w="85" w:type="dxa"/>
              <w:right w:w="85" w:type="dxa"/>
            </w:tcMar>
            <w:vAlign w:val="center"/>
          </w:tcPr>
          <w:p w:rsidR="00EC22D6" w:rsidRPr="00A872CC" w:rsidRDefault="00EC22D6" w:rsidP="00A872CC">
            <w:pPr>
              <w:spacing w:line="260" w:lineRule="exact"/>
              <w:rPr>
                <w:rFonts w:ascii="幼圆" w:eastAsia="幼圆" w:hAnsi="宋体"/>
                <w:w w:val="95"/>
                <w:sz w:val="22"/>
                <w:szCs w:val="22"/>
                <w:lang w:val="en-GB"/>
              </w:rPr>
            </w:pPr>
            <w:r w:rsidRPr="00A872CC">
              <w:rPr>
                <w:rFonts w:ascii="幼圆" w:eastAsia="幼圆" w:hAnsi="宋体" w:hint="eastAsia"/>
                <w:w w:val="95"/>
                <w:sz w:val="22"/>
                <w:szCs w:val="22"/>
                <w:lang w:val="en-GB"/>
              </w:rPr>
              <w:t>重大事件数量/比率</w:t>
            </w:r>
          </w:p>
        </w:tc>
        <w:tc>
          <w:tcPr>
            <w:tcW w:w="5533" w:type="dxa"/>
            <w:shd w:val="clear" w:color="auto" w:fill="auto"/>
            <w:tcMar>
              <w:top w:w="85" w:type="dxa"/>
              <w:left w:w="85" w:type="dxa"/>
              <w:bottom w:w="85" w:type="dxa"/>
              <w:right w:w="85" w:type="dxa"/>
            </w:tcMar>
            <w:vAlign w:val="center"/>
          </w:tcPr>
          <w:p w:rsidR="00EC22D6" w:rsidRPr="00A872CC" w:rsidRDefault="00EC22D6" w:rsidP="00A872CC">
            <w:pPr>
              <w:spacing w:line="260" w:lineRule="exact"/>
              <w:rPr>
                <w:rFonts w:ascii="幼圆" w:eastAsia="幼圆" w:hAnsi="宋体"/>
                <w:w w:val="95"/>
                <w:sz w:val="22"/>
                <w:szCs w:val="22"/>
                <w:lang w:val="en-GB"/>
              </w:rPr>
            </w:pPr>
            <w:r w:rsidRPr="00A872CC">
              <w:rPr>
                <w:rFonts w:ascii="幼圆" w:eastAsia="幼圆" w:hAnsi="宋体" w:hint="eastAsia"/>
                <w:w w:val="95"/>
                <w:sz w:val="22"/>
                <w:szCs w:val="22"/>
                <w:lang w:val="en-GB"/>
              </w:rPr>
              <w:t>数量 ：在事件总数中过滤【事件优先级】＝‘1’或‘2’</w:t>
            </w:r>
          </w:p>
          <w:p w:rsidR="00EC22D6" w:rsidRPr="00A872CC" w:rsidRDefault="00EC22D6" w:rsidP="00A872CC">
            <w:pPr>
              <w:spacing w:line="260" w:lineRule="exact"/>
              <w:rPr>
                <w:rFonts w:ascii="幼圆" w:eastAsia="幼圆" w:hAnsi="宋体"/>
                <w:w w:val="95"/>
                <w:sz w:val="22"/>
                <w:szCs w:val="22"/>
                <w:lang w:val="en-GB"/>
              </w:rPr>
            </w:pPr>
            <w:r w:rsidRPr="00A872CC">
              <w:rPr>
                <w:rFonts w:ascii="幼圆" w:eastAsia="幼圆" w:hAnsi="宋体" w:hint="eastAsia"/>
                <w:w w:val="95"/>
                <w:sz w:val="22"/>
                <w:szCs w:val="22"/>
                <w:lang w:val="en-GB"/>
              </w:rPr>
              <w:t>比率：数量 / 事件总数  × 100 %</w:t>
            </w:r>
          </w:p>
        </w:tc>
      </w:tr>
      <w:tr w:rsidR="00503C70" w:rsidRPr="00A872CC" w:rsidTr="00A872CC">
        <w:trPr>
          <w:trHeight w:val="113"/>
        </w:trPr>
        <w:tc>
          <w:tcPr>
            <w:tcW w:w="724" w:type="dxa"/>
            <w:shd w:val="clear" w:color="auto" w:fill="auto"/>
            <w:tcMar>
              <w:top w:w="85" w:type="dxa"/>
              <w:left w:w="85" w:type="dxa"/>
              <w:bottom w:w="85" w:type="dxa"/>
              <w:right w:w="85" w:type="dxa"/>
            </w:tcMar>
            <w:vAlign w:val="center"/>
          </w:tcPr>
          <w:p w:rsidR="00503C70" w:rsidRPr="00A872CC" w:rsidRDefault="00A23AB0" w:rsidP="00A872CC">
            <w:pPr>
              <w:pStyle w:val="affff2"/>
              <w:spacing w:line="260" w:lineRule="exact"/>
              <w:rPr>
                <w:rFonts w:ascii="幼圆" w:eastAsia="幼圆" w:hAnsi="Arial" w:cs="Arial"/>
                <w:b/>
                <w:bCs/>
                <w:color w:val="000000"/>
                <w:w w:val="95"/>
                <w:sz w:val="22"/>
                <w:szCs w:val="22"/>
              </w:rPr>
            </w:pPr>
            <w:r w:rsidRPr="00A872CC">
              <w:rPr>
                <w:rFonts w:ascii="幼圆" w:eastAsia="幼圆" w:hAnsi="Arial" w:cs="Arial" w:hint="eastAsia"/>
                <w:b/>
                <w:bCs/>
                <w:color w:val="000000"/>
                <w:w w:val="95"/>
                <w:sz w:val="22"/>
                <w:szCs w:val="22"/>
              </w:rPr>
              <w:t>4</w:t>
            </w:r>
          </w:p>
        </w:tc>
        <w:tc>
          <w:tcPr>
            <w:tcW w:w="2835" w:type="dxa"/>
            <w:shd w:val="clear" w:color="auto" w:fill="auto"/>
            <w:tcMar>
              <w:top w:w="85" w:type="dxa"/>
              <w:left w:w="85" w:type="dxa"/>
              <w:bottom w:w="85" w:type="dxa"/>
              <w:right w:w="85" w:type="dxa"/>
            </w:tcMar>
            <w:vAlign w:val="center"/>
          </w:tcPr>
          <w:p w:rsidR="00503C70" w:rsidRPr="00A872CC" w:rsidRDefault="00503C70" w:rsidP="00A872CC">
            <w:pPr>
              <w:spacing w:line="260" w:lineRule="exact"/>
              <w:rPr>
                <w:rFonts w:ascii="幼圆" w:eastAsia="幼圆" w:hAnsi="宋体"/>
                <w:color w:val="000000"/>
                <w:w w:val="95"/>
                <w:sz w:val="22"/>
                <w:szCs w:val="22"/>
                <w:lang w:val="en-GB"/>
              </w:rPr>
            </w:pPr>
            <w:r w:rsidRPr="00A872CC">
              <w:rPr>
                <w:rFonts w:ascii="幼圆" w:eastAsia="幼圆" w:hAnsi="宋体" w:hint="eastAsia"/>
                <w:color w:val="000000"/>
                <w:w w:val="95"/>
                <w:sz w:val="22"/>
                <w:szCs w:val="22"/>
                <w:lang w:val="en-GB"/>
              </w:rPr>
              <w:t>客户满意度</w:t>
            </w:r>
          </w:p>
        </w:tc>
        <w:tc>
          <w:tcPr>
            <w:tcW w:w="5533" w:type="dxa"/>
            <w:shd w:val="clear" w:color="auto" w:fill="auto"/>
            <w:tcMar>
              <w:top w:w="85" w:type="dxa"/>
              <w:left w:w="85" w:type="dxa"/>
              <w:bottom w:w="85" w:type="dxa"/>
              <w:right w:w="85" w:type="dxa"/>
            </w:tcMar>
            <w:vAlign w:val="center"/>
          </w:tcPr>
          <w:p w:rsidR="003E323E" w:rsidRPr="00A872CC" w:rsidRDefault="003E323E" w:rsidP="00A872CC">
            <w:pPr>
              <w:spacing w:line="260" w:lineRule="exact"/>
              <w:rPr>
                <w:rFonts w:ascii="幼圆" w:eastAsia="幼圆" w:hAnsi="宋体"/>
                <w:color w:val="000000"/>
                <w:w w:val="95"/>
                <w:sz w:val="22"/>
                <w:szCs w:val="22"/>
                <w:lang w:val="en-GB"/>
              </w:rPr>
            </w:pPr>
            <w:r w:rsidRPr="00A872CC">
              <w:rPr>
                <w:rFonts w:ascii="幼圆" w:eastAsia="幼圆" w:hAnsi="宋体" w:hint="eastAsia"/>
                <w:color w:val="000000"/>
                <w:w w:val="95"/>
                <w:sz w:val="22"/>
                <w:szCs w:val="22"/>
                <w:lang w:val="en-GB"/>
              </w:rPr>
              <w:t>非常满意比例：非常满意事件数量/被调查事件数量</w:t>
            </w:r>
          </w:p>
          <w:p w:rsidR="00503C70" w:rsidRPr="00A872CC" w:rsidRDefault="003E323E" w:rsidP="00A872CC">
            <w:pPr>
              <w:spacing w:line="260" w:lineRule="exact"/>
              <w:rPr>
                <w:rFonts w:ascii="幼圆" w:eastAsia="幼圆" w:hAnsi="宋体"/>
                <w:color w:val="000000"/>
                <w:w w:val="95"/>
                <w:sz w:val="22"/>
                <w:szCs w:val="22"/>
                <w:lang w:val="en-GB"/>
              </w:rPr>
            </w:pPr>
            <w:r w:rsidRPr="00A872CC">
              <w:rPr>
                <w:rFonts w:ascii="幼圆" w:eastAsia="幼圆" w:hAnsi="宋体" w:hint="eastAsia"/>
                <w:color w:val="000000"/>
                <w:w w:val="95"/>
                <w:sz w:val="22"/>
                <w:szCs w:val="22"/>
                <w:lang w:val="en-GB"/>
              </w:rPr>
              <w:t>（根据工程师分类统计</w:t>
            </w:r>
            <w:r w:rsidR="008B78AE" w:rsidRPr="00A872CC">
              <w:rPr>
                <w:rFonts w:ascii="幼圆" w:eastAsia="幼圆" w:hAnsi="宋体" w:hint="eastAsia"/>
                <w:color w:val="000000"/>
                <w:w w:val="95"/>
                <w:sz w:val="22"/>
                <w:szCs w:val="22"/>
                <w:lang w:val="en-GB"/>
              </w:rPr>
              <w:t>事件</w:t>
            </w:r>
            <w:r w:rsidRPr="00A872CC">
              <w:rPr>
                <w:rFonts w:ascii="幼圆" w:eastAsia="幼圆" w:hAnsi="宋体" w:hint="eastAsia"/>
                <w:color w:val="000000"/>
                <w:w w:val="95"/>
                <w:sz w:val="22"/>
                <w:szCs w:val="22"/>
                <w:lang w:val="en-GB"/>
              </w:rPr>
              <w:t>满意度得分）</w:t>
            </w:r>
          </w:p>
        </w:tc>
      </w:tr>
    </w:tbl>
    <w:p w:rsidR="001011C1" w:rsidRPr="001D6DB9" w:rsidRDefault="00344978" w:rsidP="00C23E98">
      <w:pPr>
        <w:pStyle w:val="31"/>
        <w:spacing w:before="120" w:after="120" w:line="240" w:lineRule="auto"/>
        <w:rPr>
          <w:rFonts w:ascii="幼圆" w:eastAsia="幼圆"/>
          <w:sz w:val="24"/>
          <w:szCs w:val="24"/>
          <w:lang w:eastAsia="zh-CN"/>
        </w:rPr>
      </w:pPr>
      <w:bookmarkStart w:id="158" w:name="_Toc423536518"/>
      <w:bookmarkEnd w:id="157"/>
      <w:r w:rsidRPr="001D6DB9">
        <w:rPr>
          <w:rFonts w:ascii="幼圆" w:eastAsia="幼圆" w:hint="eastAsia"/>
          <w:sz w:val="24"/>
          <w:szCs w:val="24"/>
          <w:lang w:eastAsia="zh-CN"/>
        </w:rPr>
        <w:t>3.5.4</w:t>
      </w:r>
      <w:r w:rsidR="001011C1" w:rsidRPr="001D6DB9">
        <w:rPr>
          <w:rFonts w:ascii="幼圆" w:eastAsia="幼圆" w:hint="eastAsia"/>
          <w:sz w:val="24"/>
          <w:szCs w:val="24"/>
          <w:lang w:eastAsia="zh-CN"/>
        </w:rPr>
        <w:t>事件汇总及报告</w:t>
      </w:r>
      <w:bookmarkEnd w:id="158"/>
    </w:p>
    <w:p w:rsidR="001011C1" w:rsidRPr="001D6DB9" w:rsidRDefault="001011C1" w:rsidP="004579B6">
      <w:pPr>
        <w:kinsoku w:val="0"/>
        <w:overflowPunct w:val="0"/>
        <w:adjustRightInd w:val="0"/>
        <w:snapToGrid w:val="0"/>
        <w:spacing w:line="360" w:lineRule="auto"/>
        <w:ind w:firstLineChars="200" w:firstLine="454"/>
        <w:rPr>
          <w:rFonts w:ascii="幼圆" w:eastAsia="幼圆" w:hAnsi="Arial"/>
          <w:w w:val="95"/>
          <w:sz w:val="24"/>
          <w:lang w:val="zh-CN"/>
        </w:rPr>
      </w:pPr>
      <w:r w:rsidRPr="001D6DB9">
        <w:rPr>
          <w:rFonts w:ascii="幼圆" w:eastAsia="幼圆" w:hAnsi="Arial" w:hint="eastAsia"/>
          <w:w w:val="95"/>
          <w:sz w:val="24"/>
          <w:lang w:val="zh-CN"/>
        </w:rPr>
        <w:t>所有事件需要及时汇总到《</w:t>
      </w:r>
      <w:r w:rsidRPr="001D6DB9">
        <w:rPr>
          <w:rFonts w:ascii="幼圆" w:eastAsia="幼圆" w:hAnsi="Arial" w:cs="Arial" w:hint="eastAsia"/>
          <w:w w:val="95"/>
          <w:sz w:val="24"/>
        </w:rPr>
        <w:t>事件</w:t>
      </w:r>
      <w:r w:rsidR="007C191C">
        <w:rPr>
          <w:rFonts w:ascii="幼圆" w:eastAsia="幼圆" w:hAnsi="Arial" w:cs="Arial" w:hint="eastAsia"/>
          <w:w w:val="95"/>
          <w:sz w:val="24"/>
        </w:rPr>
        <w:t>和服务请求</w:t>
      </w:r>
      <w:r w:rsidRPr="001D6DB9">
        <w:rPr>
          <w:rFonts w:ascii="幼圆" w:eastAsia="幼圆" w:hAnsi="Arial" w:cs="Arial" w:hint="eastAsia"/>
          <w:w w:val="95"/>
          <w:sz w:val="24"/>
        </w:rPr>
        <w:t>汇总记录</w:t>
      </w:r>
      <w:r w:rsidRPr="001D6DB9">
        <w:rPr>
          <w:rFonts w:ascii="幼圆" w:eastAsia="幼圆" w:hAnsi="Arial" w:hint="eastAsia"/>
          <w:w w:val="95"/>
          <w:sz w:val="24"/>
          <w:lang w:val="zh-CN"/>
        </w:rPr>
        <w:t>》</w:t>
      </w:r>
      <w:r w:rsidR="00EA7415" w:rsidRPr="001D6DB9">
        <w:rPr>
          <w:rFonts w:ascii="幼圆" w:eastAsia="幼圆" w:hAnsi="Arial" w:hint="eastAsia"/>
          <w:w w:val="95"/>
          <w:sz w:val="24"/>
          <w:lang w:val="zh-CN"/>
        </w:rPr>
        <w:t>表</w:t>
      </w:r>
      <w:r w:rsidRPr="001D6DB9">
        <w:rPr>
          <w:rFonts w:ascii="幼圆" w:eastAsia="幼圆" w:hAnsi="Arial" w:hint="eastAsia"/>
          <w:w w:val="95"/>
          <w:sz w:val="24"/>
          <w:lang w:val="zh-CN"/>
        </w:rPr>
        <w:t>中，来跟踪解决。表中主要记录了事件ID、问题状态、事件责任人、事件优先级、解决方案、事件解决人、事件解决时间</w:t>
      </w:r>
      <w:r w:rsidR="004B6C8C" w:rsidRPr="001D6DB9">
        <w:rPr>
          <w:rFonts w:ascii="幼圆" w:eastAsia="幼圆" w:hAnsi="Arial" w:hint="eastAsia"/>
          <w:w w:val="95"/>
          <w:sz w:val="24"/>
          <w:lang w:val="zh-CN"/>
        </w:rPr>
        <w:t>、关联配置项</w:t>
      </w:r>
      <w:r w:rsidRPr="001D6DB9">
        <w:rPr>
          <w:rFonts w:ascii="幼圆" w:eastAsia="幼圆" w:hAnsi="Arial" w:hint="eastAsia"/>
          <w:w w:val="95"/>
          <w:sz w:val="24"/>
          <w:lang w:val="zh-CN"/>
        </w:rPr>
        <w:t>以及</w:t>
      </w:r>
      <w:r w:rsidR="004B6C8C" w:rsidRPr="001D6DB9">
        <w:rPr>
          <w:rFonts w:ascii="幼圆" w:eastAsia="幼圆" w:hAnsi="Arial" w:hint="eastAsia"/>
          <w:w w:val="95"/>
          <w:sz w:val="24"/>
          <w:lang w:val="zh-CN"/>
        </w:rPr>
        <w:t>满意度评分</w:t>
      </w:r>
      <w:r w:rsidRPr="001D6DB9">
        <w:rPr>
          <w:rFonts w:ascii="幼圆" w:eastAsia="幼圆" w:hAnsi="Arial" w:hint="eastAsia"/>
          <w:w w:val="95"/>
          <w:sz w:val="24"/>
          <w:lang w:val="zh-CN"/>
        </w:rPr>
        <w:t>等内容。</w:t>
      </w:r>
    </w:p>
    <w:p w:rsidR="001011C1" w:rsidRPr="001D6DB9" w:rsidRDefault="001011C1" w:rsidP="004579B6">
      <w:pPr>
        <w:kinsoku w:val="0"/>
        <w:overflowPunct w:val="0"/>
        <w:adjustRightInd w:val="0"/>
        <w:snapToGrid w:val="0"/>
        <w:spacing w:line="360" w:lineRule="auto"/>
        <w:ind w:firstLineChars="200" w:firstLine="454"/>
        <w:rPr>
          <w:rFonts w:ascii="幼圆" w:eastAsia="幼圆" w:hAnsi="Arial"/>
          <w:w w:val="95"/>
          <w:sz w:val="24"/>
          <w:lang w:val="zh-CN"/>
        </w:rPr>
      </w:pPr>
      <w:r w:rsidRPr="001D6DB9">
        <w:rPr>
          <w:rFonts w:ascii="幼圆" w:eastAsia="幼圆" w:hAnsi="Arial" w:hint="eastAsia"/>
          <w:w w:val="95"/>
          <w:sz w:val="24"/>
          <w:lang w:val="zh-CN"/>
        </w:rPr>
        <w:t>每</w:t>
      </w:r>
      <w:r w:rsidR="009D087B">
        <w:rPr>
          <w:rFonts w:ascii="幼圆" w:eastAsia="幼圆" w:hAnsi="Arial" w:hint="eastAsia"/>
          <w:w w:val="95"/>
          <w:sz w:val="24"/>
          <w:lang w:val="zh-CN"/>
        </w:rPr>
        <w:t>1</w:t>
      </w:r>
      <w:r w:rsidR="004B6C8C" w:rsidRPr="001D6DB9">
        <w:rPr>
          <w:rFonts w:ascii="幼圆" w:eastAsia="幼圆" w:hAnsi="Arial" w:hint="eastAsia"/>
          <w:w w:val="95"/>
          <w:sz w:val="24"/>
          <w:lang w:val="zh-CN"/>
        </w:rPr>
        <w:t>个月</w:t>
      </w:r>
      <w:r w:rsidRPr="001D6DB9">
        <w:rPr>
          <w:rFonts w:ascii="幼圆" w:eastAsia="幼圆" w:hAnsi="Arial" w:hint="eastAsia"/>
          <w:w w:val="95"/>
          <w:sz w:val="24"/>
          <w:lang w:val="zh-CN"/>
        </w:rPr>
        <w:t>对问题的解决情况进行一次汇报，报告的内容记录在《</w:t>
      </w:r>
      <w:r w:rsidR="004B6C8C" w:rsidRPr="001D6DB9">
        <w:rPr>
          <w:rFonts w:ascii="幼圆" w:eastAsia="幼圆" w:hAnsi="Arial" w:hint="eastAsia"/>
          <w:w w:val="95"/>
          <w:sz w:val="24"/>
          <w:lang w:val="zh-CN"/>
        </w:rPr>
        <w:t>事件</w:t>
      </w:r>
      <w:r w:rsidR="007C191C">
        <w:rPr>
          <w:rFonts w:ascii="幼圆" w:eastAsia="幼圆" w:hAnsi="Arial" w:hint="eastAsia"/>
          <w:w w:val="95"/>
          <w:sz w:val="24"/>
          <w:lang w:val="zh-CN"/>
        </w:rPr>
        <w:t>和服务请求</w:t>
      </w:r>
      <w:r w:rsidRPr="001D6DB9">
        <w:rPr>
          <w:rFonts w:ascii="幼圆" w:eastAsia="幼圆" w:hAnsi="Arial" w:hint="eastAsia"/>
          <w:w w:val="95"/>
          <w:sz w:val="24"/>
          <w:lang w:val="zh-CN"/>
        </w:rPr>
        <w:t>统计报表》中，主要汇报</w:t>
      </w:r>
      <w:r w:rsidR="004B6C8C" w:rsidRPr="001D6DB9">
        <w:rPr>
          <w:rFonts w:ascii="幼圆" w:eastAsia="幼圆" w:hAnsi="Arial" w:hint="eastAsia"/>
          <w:w w:val="95"/>
          <w:sz w:val="24"/>
          <w:lang w:val="zh-CN"/>
        </w:rPr>
        <w:t>受理事件</w:t>
      </w:r>
      <w:r w:rsidRPr="001D6DB9">
        <w:rPr>
          <w:rFonts w:ascii="幼圆" w:eastAsia="幼圆" w:hAnsi="Arial" w:hint="eastAsia"/>
          <w:w w:val="95"/>
          <w:sz w:val="24"/>
          <w:lang w:val="zh-CN"/>
        </w:rPr>
        <w:t>总计件数，关闭</w:t>
      </w:r>
      <w:r w:rsidR="004B6C8C" w:rsidRPr="001D6DB9">
        <w:rPr>
          <w:rFonts w:ascii="幼圆" w:eastAsia="幼圆" w:hAnsi="Arial" w:hint="eastAsia"/>
          <w:w w:val="95"/>
          <w:sz w:val="24"/>
          <w:lang w:val="zh-CN"/>
        </w:rPr>
        <w:t>事件</w:t>
      </w:r>
      <w:r w:rsidRPr="001D6DB9">
        <w:rPr>
          <w:rFonts w:ascii="幼圆" w:eastAsia="幼圆" w:hAnsi="Arial" w:hint="eastAsia"/>
          <w:w w:val="95"/>
          <w:sz w:val="24"/>
          <w:lang w:val="zh-CN"/>
        </w:rPr>
        <w:t>数，</w:t>
      </w:r>
      <w:r w:rsidR="004B6C8C" w:rsidRPr="001D6DB9">
        <w:rPr>
          <w:rFonts w:ascii="幼圆" w:eastAsia="幼圆" w:hAnsi="Arial" w:hint="eastAsia"/>
          <w:w w:val="95"/>
          <w:sz w:val="24"/>
          <w:lang w:val="zh-CN"/>
        </w:rPr>
        <w:t>事件</w:t>
      </w:r>
      <w:r w:rsidRPr="001D6DB9">
        <w:rPr>
          <w:rFonts w:ascii="幼圆" w:eastAsia="幼圆" w:hAnsi="Arial" w:hint="eastAsia"/>
          <w:w w:val="95"/>
          <w:sz w:val="24"/>
          <w:lang w:val="zh-CN"/>
        </w:rPr>
        <w:t>关闭率，</w:t>
      </w:r>
      <w:r w:rsidR="004B6C8C" w:rsidRPr="001D6DB9">
        <w:rPr>
          <w:rFonts w:ascii="幼圆" w:eastAsia="幼圆" w:hAnsi="Arial" w:hint="eastAsia"/>
          <w:w w:val="95"/>
          <w:sz w:val="24"/>
          <w:lang w:val="zh-CN"/>
        </w:rPr>
        <w:t>重大事件数，重大事件比率，客户满意度分析，</w:t>
      </w:r>
      <w:r w:rsidRPr="001D6DB9">
        <w:rPr>
          <w:rFonts w:ascii="幼圆" w:eastAsia="幼圆" w:hAnsi="Arial" w:hint="eastAsia"/>
          <w:w w:val="95"/>
          <w:sz w:val="24"/>
          <w:lang w:val="zh-CN"/>
        </w:rPr>
        <w:t>以及未达成服务指标的情况及原因分析等内容。</w:t>
      </w:r>
    </w:p>
    <w:p w:rsidR="001011C1" w:rsidRPr="001D6DB9" w:rsidRDefault="004B6C8C" w:rsidP="004579B6">
      <w:pPr>
        <w:spacing w:line="360" w:lineRule="auto"/>
        <w:ind w:firstLineChars="200" w:firstLine="454"/>
        <w:rPr>
          <w:rFonts w:ascii="幼圆" w:eastAsia="幼圆" w:hAnsi="Arial" w:cs="Arial"/>
          <w:w w:val="95"/>
          <w:sz w:val="24"/>
          <w:lang w:val="en-GB"/>
        </w:rPr>
      </w:pPr>
      <w:r w:rsidRPr="001D6DB9">
        <w:rPr>
          <w:rFonts w:ascii="幼圆" w:eastAsia="幼圆" w:hAnsi="Arial" w:cs="Arial" w:hint="eastAsia"/>
          <w:w w:val="95"/>
          <w:sz w:val="24"/>
          <w:lang w:val="en-GB"/>
        </w:rPr>
        <w:lastRenderedPageBreak/>
        <w:t>所有重大事件</w:t>
      </w:r>
      <w:r w:rsidR="00E317DE" w:rsidRPr="001D6DB9">
        <w:rPr>
          <w:rFonts w:ascii="幼圆" w:eastAsia="幼圆" w:hAnsi="Arial" w:cs="Arial" w:hint="eastAsia"/>
          <w:w w:val="95"/>
          <w:sz w:val="24"/>
          <w:lang w:val="en-GB"/>
        </w:rPr>
        <w:t>发生，服务负责人需要及时向服务级别经理提交</w:t>
      </w:r>
      <w:r w:rsidR="00EA7415" w:rsidRPr="001D6DB9">
        <w:rPr>
          <w:rFonts w:ascii="幼圆" w:eastAsia="幼圆" w:hAnsi="Arial" w:cs="Arial" w:hint="eastAsia"/>
          <w:w w:val="95"/>
          <w:sz w:val="24"/>
          <w:lang w:val="en-GB"/>
        </w:rPr>
        <w:t>《重大事件报告》，</w:t>
      </w:r>
      <w:r w:rsidR="00E317DE" w:rsidRPr="001D6DB9">
        <w:rPr>
          <w:rFonts w:ascii="幼圆" w:eastAsia="幼圆" w:hAnsi="Arial" w:cs="Arial" w:hint="eastAsia"/>
          <w:w w:val="95"/>
          <w:sz w:val="24"/>
          <w:lang w:val="en-GB"/>
        </w:rPr>
        <w:t>并跟踪解决处理。</w:t>
      </w:r>
      <w:r w:rsidR="00EA7415" w:rsidRPr="001D6DB9">
        <w:rPr>
          <w:rFonts w:ascii="幼圆" w:eastAsia="幼圆" w:hAnsi="Arial" w:cs="Arial" w:hint="eastAsia"/>
          <w:w w:val="95"/>
          <w:sz w:val="24"/>
          <w:lang w:val="en-GB"/>
        </w:rPr>
        <w:t>表中主要记录重大事件发生的时间、现象、影响及恢复情况、重大事件恢复前处理、恢复后数据处理以及重大事件升级汇报、改善和改进工作等内容。</w:t>
      </w:r>
    </w:p>
    <w:p w:rsidR="00C22CBE" w:rsidRPr="001D6DB9" w:rsidRDefault="00344978" w:rsidP="00C23E98">
      <w:pPr>
        <w:pStyle w:val="31"/>
        <w:spacing w:before="120" w:after="120" w:line="240" w:lineRule="auto"/>
        <w:rPr>
          <w:rFonts w:ascii="幼圆" w:eastAsia="幼圆"/>
          <w:sz w:val="24"/>
          <w:szCs w:val="24"/>
          <w:lang w:eastAsia="zh-CN"/>
        </w:rPr>
      </w:pPr>
      <w:bookmarkStart w:id="159" w:name="_Toc423536519"/>
      <w:r w:rsidRPr="001D6DB9">
        <w:rPr>
          <w:rFonts w:ascii="幼圆" w:eastAsia="幼圆" w:hint="eastAsia"/>
          <w:sz w:val="24"/>
          <w:szCs w:val="24"/>
          <w:lang w:eastAsia="zh-CN"/>
        </w:rPr>
        <w:t>3.5.5</w:t>
      </w:r>
      <w:r w:rsidR="00C22CBE" w:rsidRPr="001D6DB9">
        <w:rPr>
          <w:rFonts w:ascii="幼圆" w:eastAsia="幼圆" w:hint="eastAsia"/>
          <w:sz w:val="24"/>
          <w:szCs w:val="24"/>
          <w:lang w:eastAsia="zh-CN"/>
        </w:rPr>
        <w:t>客户对服务的反馈</w:t>
      </w:r>
      <w:bookmarkEnd w:id="159"/>
    </w:p>
    <w:p w:rsidR="00C22CBE" w:rsidRPr="00653C95" w:rsidRDefault="00C22CBE" w:rsidP="00C22CBE">
      <w:pPr>
        <w:spacing w:before="60" w:line="360" w:lineRule="auto"/>
        <w:ind w:firstLineChars="200" w:firstLine="480"/>
        <w:rPr>
          <w:rFonts w:ascii="幼圆" w:eastAsia="幼圆" w:hAnsi="宋体" w:cs="Arial"/>
          <w:sz w:val="24"/>
          <w:lang w:val="en-GB"/>
        </w:rPr>
      </w:pPr>
      <w:r w:rsidRPr="00653C95">
        <w:rPr>
          <w:rFonts w:ascii="幼圆" w:eastAsia="幼圆" w:hAnsi="宋体" w:cs="Arial" w:hint="eastAsia"/>
          <w:sz w:val="24"/>
          <w:lang w:val="en-GB"/>
        </w:rPr>
        <w:t>事件解决后，由服务工程师/项目经理带着最新版的补丁为客户服务，并提交给客户，客户会对此次服务的总体情况、对工程师的技术熟练程度、对本次服务响应速度等进行满意度说明，并针对事件情况提交客户方的意见和建议。</w:t>
      </w:r>
    </w:p>
    <w:p w:rsidR="002F12DB" w:rsidRPr="001D6DB9" w:rsidRDefault="002F12DB" w:rsidP="001D6DB9">
      <w:pPr>
        <w:pStyle w:val="1"/>
        <w:numPr>
          <w:ilvl w:val="0"/>
          <w:numId w:val="50"/>
        </w:numPr>
        <w:spacing w:before="240" w:after="240" w:line="240" w:lineRule="auto"/>
        <w:ind w:left="283" w:hangingChars="88" w:hanging="283"/>
        <w:rPr>
          <w:rFonts w:ascii="幼圆" w:eastAsia="幼圆" w:hAnsi="宋体" w:cs="Arial"/>
          <w:sz w:val="32"/>
          <w:szCs w:val="32"/>
          <w:lang w:val="en-US" w:eastAsia="zh-CN"/>
        </w:rPr>
      </w:pPr>
      <w:bookmarkStart w:id="160" w:name="_Toc423536520"/>
      <w:r w:rsidRPr="001D6DB9">
        <w:rPr>
          <w:rFonts w:ascii="幼圆" w:eastAsia="幼圆" w:hAnsi="宋体" w:cs="Arial" w:hint="eastAsia"/>
          <w:sz w:val="32"/>
          <w:szCs w:val="32"/>
          <w:lang w:val="en-US" w:eastAsia="zh-CN"/>
        </w:rPr>
        <w:t>文件记录</w:t>
      </w:r>
      <w:bookmarkEnd w:id="160"/>
    </w:p>
    <w:p w:rsidR="008B78AE" w:rsidRPr="00653C95" w:rsidRDefault="002F2D9A" w:rsidP="00344978">
      <w:pPr>
        <w:spacing w:before="60" w:line="276" w:lineRule="auto"/>
        <w:ind w:left="780"/>
        <w:rPr>
          <w:rFonts w:ascii="幼圆" w:eastAsia="幼圆" w:hAnsi="Arial" w:cs="Arial"/>
          <w:sz w:val="24"/>
        </w:rPr>
      </w:pPr>
      <w:r w:rsidRPr="00064E6B">
        <w:rPr>
          <w:rFonts w:ascii="幼圆" w:eastAsia="幼圆" w:hAnsi="Arial" w:cs="Arial" w:hint="eastAsia"/>
          <w:color w:val="FF0000"/>
          <w:sz w:val="24"/>
          <w:highlight w:val="yellow"/>
        </w:rPr>
        <w:t>ZRXX</w:t>
      </w:r>
      <w:r w:rsidR="00C41EBA" w:rsidRPr="00653C95">
        <w:rPr>
          <w:rFonts w:ascii="幼圆" w:eastAsia="幼圆" w:hAnsi="Arial" w:cs="Arial" w:hint="eastAsia"/>
          <w:sz w:val="24"/>
        </w:rPr>
        <w:t>-</w:t>
      </w:r>
      <w:r w:rsidR="00685597">
        <w:rPr>
          <w:rFonts w:ascii="幼圆" w:eastAsia="幼圆" w:hAnsi="Arial" w:cs="Arial" w:hint="eastAsia"/>
          <w:sz w:val="24"/>
        </w:rPr>
        <w:t>20000</w:t>
      </w:r>
      <w:r w:rsidR="008B78AE" w:rsidRPr="00653C95">
        <w:rPr>
          <w:rFonts w:ascii="幼圆" w:eastAsia="幼圆" w:hAnsi="Arial" w:cs="Arial" w:hint="eastAsia"/>
          <w:sz w:val="24"/>
        </w:rPr>
        <w:t>-IM-G-01 《事件管理流程指南》</w:t>
      </w:r>
    </w:p>
    <w:p w:rsidR="002F12DB" w:rsidRPr="00653C95" w:rsidRDefault="002F2D9A" w:rsidP="00344978">
      <w:pPr>
        <w:spacing w:before="60" w:line="276" w:lineRule="auto"/>
        <w:ind w:left="780"/>
        <w:rPr>
          <w:rFonts w:ascii="幼圆" w:eastAsia="幼圆" w:hAnsi="Arial" w:cs="Arial"/>
          <w:sz w:val="24"/>
          <w:lang w:val="en-GB"/>
        </w:rPr>
      </w:pPr>
      <w:r w:rsidRPr="00064E6B">
        <w:rPr>
          <w:rFonts w:ascii="幼圆" w:eastAsia="幼圆" w:hAnsi="Arial" w:cs="Arial" w:hint="eastAsia"/>
          <w:color w:val="FF0000"/>
          <w:sz w:val="24"/>
          <w:highlight w:val="yellow"/>
        </w:rPr>
        <w:t>ZRXX</w:t>
      </w:r>
      <w:r w:rsidR="00C41EBA" w:rsidRPr="00653C95">
        <w:rPr>
          <w:rFonts w:ascii="幼圆" w:eastAsia="幼圆" w:hAnsi="Arial" w:cs="Arial" w:hint="eastAsia"/>
          <w:sz w:val="24"/>
        </w:rPr>
        <w:t>-</w:t>
      </w:r>
      <w:r w:rsidR="00685597">
        <w:rPr>
          <w:rFonts w:ascii="幼圆" w:eastAsia="幼圆" w:hAnsi="Arial" w:cs="Arial" w:hint="eastAsia"/>
          <w:sz w:val="24"/>
        </w:rPr>
        <w:t>20000</w:t>
      </w:r>
      <w:r w:rsidR="008B78AE" w:rsidRPr="00653C95">
        <w:rPr>
          <w:rFonts w:ascii="幼圆" w:eastAsia="幼圆" w:hAnsi="Arial" w:cs="Arial" w:hint="eastAsia"/>
          <w:sz w:val="24"/>
          <w:lang w:val="en-GB"/>
        </w:rPr>
        <w:t xml:space="preserve">-IM-G-02 </w:t>
      </w:r>
      <w:r w:rsidR="008B78AE" w:rsidRPr="00653C95">
        <w:rPr>
          <w:rFonts w:ascii="幼圆" w:eastAsia="幼圆" w:hAnsi="Arial" w:cs="Arial" w:hint="eastAsia"/>
          <w:sz w:val="24"/>
        </w:rPr>
        <w:t>《</w:t>
      </w:r>
      <w:r w:rsidR="000441EB" w:rsidRPr="00653C95">
        <w:rPr>
          <w:rFonts w:ascii="幼圆" w:eastAsia="幼圆" w:hAnsi="Arial" w:cs="Arial" w:hint="eastAsia"/>
          <w:sz w:val="24"/>
        </w:rPr>
        <w:t>事件</w:t>
      </w:r>
      <w:r w:rsidR="008B78AE" w:rsidRPr="00653C95">
        <w:rPr>
          <w:rFonts w:ascii="幼圆" w:eastAsia="幼圆" w:hAnsi="Arial" w:cs="Arial" w:hint="eastAsia"/>
          <w:sz w:val="24"/>
          <w:lang w:val="en-GB"/>
        </w:rPr>
        <w:t>管理流程代码设计指南</w:t>
      </w:r>
      <w:r w:rsidR="008B78AE" w:rsidRPr="00653C95">
        <w:rPr>
          <w:rFonts w:ascii="幼圆" w:eastAsia="幼圆" w:hAnsi="Arial" w:cs="Arial" w:hint="eastAsia"/>
          <w:sz w:val="24"/>
        </w:rPr>
        <w:t>》</w:t>
      </w:r>
    </w:p>
    <w:p w:rsidR="008B78AE" w:rsidRPr="00653C95" w:rsidRDefault="002F2D9A" w:rsidP="00344978">
      <w:pPr>
        <w:spacing w:before="60" w:line="276" w:lineRule="auto"/>
        <w:ind w:left="780"/>
        <w:rPr>
          <w:rFonts w:ascii="幼圆" w:eastAsia="幼圆" w:hAnsi="Arial" w:cs="Arial"/>
          <w:sz w:val="24"/>
        </w:rPr>
      </w:pPr>
      <w:r w:rsidRPr="00064E6B">
        <w:rPr>
          <w:rFonts w:ascii="幼圆" w:eastAsia="幼圆" w:hAnsi="Arial" w:cs="Arial" w:hint="eastAsia"/>
          <w:color w:val="FF0000"/>
          <w:sz w:val="24"/>
          <w:highlight w:val="yellow"/>
        </w:rPr>
        <w:t>ZRXX</w:t>
      </w:r>
      <w:r w:rsidR="00C41EBA" w:rsidRPr="00653C95">
        <w:rPr>
          <w:rFonts w:ascii="幼圆" w:eastAsia="幼圆" w:hAnsi="Arial" w:cs="Arial" w:hint="eastAsia"/>
          <w:sz w:val="24"/>
        </w:rPr>
        <w:t>-</w:t>
      </w:r>
      <w:r w:rsidR="00685597">
        <w:rPr>
          <w:rFonts w:ascii="幼圆" w:eastAsia="幼圆" w:hAnsi="Arial" w:cs="Arial" w:hint="eastAsia"/>
          <w:sz w:val="24"/>
        </w:rPr>
        <w:t>20000</w:t>
      </w:r>
      <w:r w:rsidR="008B78AE" w:rsidRPr="00653C95">
        <w:rPr>
          <w:rFonts w:ascii="幼圆" w:eastAsia="幼圆" w:hAnsi="Arial" w:cs="Arial" w:hint="eastAsia"/>
          <w:sz w:val="24"/>
        </w:rPr>
        <w:t>-IM-R-01 《</w:t>
      </w:r>
      <w:r w:rsidR="000441EB" w:rsidRPr="00653C95">
        <w:rPr>
          <w:rFonts w:ascii="幼圆" w:eastAsia="幼圆" w:hAnsi="Arial" w:cs="Arial" w:hint="eastAsia"/>
          <w:sz w:val="24"/>
        </w:rPr>
        <w:t>事件</w:t>
      </w:r>
      <w:r w:rsidR="007C191C">
        <w:rPr>
          <w:rFonts w:ascii="幼圆" w:eastAsia="幼圆" w:hAnsi="Arial" w:cs="Arial" w:hint="eastAsia"/>
          <w:sz w:val="24"/>
        </w:rPr>
        <w:t>和服务请求</w:t>
      </w:r>
      <w:r w:rsidR="008B78AE" w:rsidRPr="00653C95">
        <w:rPr>
          <w:rFonts w:ascii="幼圆" w:eastAsia="幼圆" w:hAnsi="Arial" w:cs="Arial" w:hint="eastAsia"/>
          <w:sz w:val="24"/>
        </w:rPr>
        <w:t>单》</w:t>
      </w:r>
    </w:p>
    <w:p w:rsidR="008B78AE" w:rsidRPr="00653C95" w:rsidRDefault="002F2D9A" w:rsidP="00344978">
      <w:pPr>
        <w:spacing w:before="60" w:line="276" w:lineRule="auto"/>
        <w:ind w:left="780"/>
        <w:rPr>
          <w:rFonts w:ascii="幼圆" w:eastAsia="幼圆" w:hAnsi="Arial" w:cs="Arial"/>
          <w:sz w:val="24"/>
        </w:rPr>
      </w:pPr>
      <w:r w:rsidRPr="00064E6B">
        <w:rPr>
          <w:rFonts w:ascii="幼圆" w:eastAsia="幼圆" w:hAnsi="Arial" w:cs="Arial" w:hint="eastAsia"/>
          <w:color w:val="FF0000"/>
          <w:sz w:val="24"/>
          <w:highlight w:val="yellow"/>
        </w:rPr>
        <w:t>ZRXX</w:t>
      </w:r>
      <w:r w:rsidR="00C41EBA" w:rsidRPr="00653C95">
        <w:rPr>
          <w:rFonts w:ascii="幼圆" w:eastAsia="幼圆" w:hAnsi="Arial" w:cs="Arial" w:hint="eastAsia"/>
          <w:sz w:val="24"/>
        </w:rPr>
        <w:t>-</w:t>
      </w:r>
      <w:r w:rsidR="00685597">
        <w:rPr>
          <w:rFonts w:ascii="幼圆" w:eastAsia="幼圆" w:hAnsi="Arial" w:cs="Arial" w:hint="eastAsia"/>
          <w:sz w:val="24"/>
        </w:rPr>
        <w:t>20000</w:t>
      </w:r>
      <w:r w:rsidR="008B78AE" w:rsidRPr="00653C95">
        <w:rPr>
          <w:rFonts w:ascii="幼圆" w:eastAsia="幼圆" w:hAnsi="Arial" w:cs="Arial" w:hint="eastAsia"/>
          <w:sz w:val="24"/>
        </w:rPr>
        <w:t>-IM-R-02 《</w:t>
      </w:r>
      <w:r w:rsidR="000441EB" w:rsidRPr="00653C95">
        <w:rPr>
          <w:rFonts w:ascii="幼圆" w:eastAsia="幼圆" w:hAnsi="Arial" w:cs="Arial" w:hint="eastAsia"/>
          <w:sz w:val="24"/>
        </w:rPr>
        <w:t>事件</w:t>
      </w:r>
      <w:r w:rsidR="007C191C">
        <w:rPr>
          <w:rFonts w:ascii="幼圆" w:eastAsia="幼圆" w:hAnsi="Arial" w:cs="Arial" w:hint="eastAsia"/>
          <w:sz w:val="24"/>
        </w:rPr>
        <w:t>和服务请求</w:t>
      </w:r>
      <w:r w:rsidR="008B78AE" w:rsidRPr="00653C95">
        <w:rPr>
          <w:rFonts w:ascii="幼圆" w:eastAsia="幼圆" w:hAnsi="Arial" w:cs="Arial" w:hint="eastAsia"/>
          <w:sz w:val="24"/>
        </w:rPr>
        <w:t>汇总记录》</w:t>
      </w:r>
    </w:p>
    <w:p w:rsidR="008B78AE" w:rsidRPr="00653C95" w:rsidRDefault="002F2D9A" w:rsidP="00344978">
      <w:pPr>
        <w:spacing w:before="60" w:line="276" w:lineRule="auto"/>
        <w:ind w:left="780"/>
        <w:rPr>
          <w:rFonts w:ascii="幼圆" w:eastAsia="幼圆" w:hAnsi="Arial" w:cs="Arial"/>
          <w:sz w:val="24"/>
        </w:rPr>
      </w:pPr>
      <w:r w:rsidRPr="00064E6B">
        <w:rPr>
          <w:rFonts w:ascii="幼圆" w:eastAsia="幼圆" w:hAnsi="Arial" w:cs="Arial" w:hint="eastAsia"/>
          <w:color w:val="FF0000"/>
          <w:sz w:val="24"/>
          <w:highlight w:val="yellow"/>
        </w:rPr>
        <w:t>ZRXX</w:t>
      </w:r>
      <w:r w:rsidR="00C41EBA" w:rsidRPr="00653C95">
        <w:rPr>
          <w:rFonts w:ascii="幼圆" w:eastAsia="幼圆" w:hAnsi="Arial" w:cs="Arial" w:hint="eastAsia"/>
          <w:sz w:val="24"/>
        </w:rPr>
        <w:t>-</w:t>
      </w:r>
      <w:r w:rsidR="00685597">
        <w:rPr>
          <w:rFonts w:ascii="幼圆" w:eastAsia="幼圆" w:hAnsi="Arial" w:cs="Arial" w:hint="eastAsia"/>
          <w:sz w:val="24"/>
        </w:rPr>
        <w:t>20000</w:t>
      </w:r>
      <w:r w:rsidR="008B78AE" w:rsidRPr="00653C95">
        <w:rPr>
          <w:rFonts w:ascii="幼圆" w:eastAsia="幼圆" w:hAnsi="Arial" w:cs="Arial" w:hint="eastAsia"/>
          <w:sz w:val="24"/>
        </w:rPr>
        <w:t>-IM-R-03 《</w:t>
      </w:r>
      <w:r w:rsidR="000441EB" w:rsidRPr="00653C95">
        <w:rPr>
          <w:rFonts w:ascii="幼圆" w:eastAsia="幼圆" w:hAnsi="Arial" w:cs="Arial" w:hint="eastAsia"/>
          <w:sz w:val="24"/>
        </w:rPr>
        <w:t>事件</w:t>
      </w:r>
      <w:r w:rsidR="007C191C">
        <w:rPr>
          <w:rFonts w:ascii="幼圆" w:eastAsia="幼圆" w:hAnsi="Arial" w:cs="Arial" w:hint="eastAsia"/>
          <w:sz w:val="24"/>
        </w:rPr>
        <w:t>和服务请求</w:t>
      </w:r>
      <w:r w:rsidR="008B78AE" w:rsidRPr="00653C95">
        <w:rPr>
          <w:rFonts w:ascii="幼圆" w:eastAsia="幼圆" w:hAnsi="Arial" w:cs="Arial" w:hint="eastAsia"/>
          <w:sz w:val="24"/>
        </w:rPr>
        <w:t>统计报表》</w:t>
      </w:r>
    </w:p>
    <w:p w:rsidR="005E3ADE" w:rsidRPr="00653C95" w:rsidRDefault="002F2D9A" w:rsidP="00344978">
      <w:pPr>
        <w:spacing w:before="60" w:line="276" w:lineRule="auto"/>
        <w:ind w:left="780"/>
        <w:rPr>
          <w:rFonts w:ascii="幼圆" w:eastAsia="幼圆" w:hAnsi="Arial" w:cs="Arial"/>
          <w:sz w:val="24"/>
        </w:rPr>
      </w:pPr>
      <w:r w:rsidRPr="00064E6B">
        <w:rPr>
          <w:rFonts w:ascii="幼圆" w:eastAsia="幼圆" w:hAnsi="Arial" w:cs="Arial" w:hint="eastAsia"/>
          <w:color w:val="FF0000"/>
          <w:sz w:val="24"/>
          <w:highlight w:val="yellow"/>
        </w:rPr>
        <w:t>ZRXX</w:t>
      </w:r>
      <w:r w:rsidR="00C41EBA" w:rsidRPr="00653C95">
        <w:rPr>
          <w:rFonts w:ascii="幼圆" w:eastAsia="幼圆" w:hAnsi="Arial" w:cs="Arial" w:hint="eastAsia"/>
          <w:sz w:val="24"/>
        </w:rPr>
        <w:t>-</w:t>
      </w:r>
      <w:r w:rsidR="00685597">
        <w:rPr>
          <w:rFonts w:ascii="幼圆" w:eastAsia="幼圆" w:hAnsi="Arial" w:cs="Arial" w:hint="eastAsia"/>
          <w:sz w:val="24"/>
        </w:rPr>
        <w:t>20000</w:t>
      </w:r>
      <w:r w:rsidR="008B78AE" w:rsidRPr="00653C95">
        <w:rPr>
          <w:rFonts w:ascii="幼圆" w:eastAsia="幼圆" w:hAnsi="Arial" w:cs="Arial" w:hint="eastAsia"/>
          <w:sz w:val="24"/>
        </w:rPr>
        <w:t>-IM-R-04 《重大事件报告》</w:t>
      </w:r>
    </w:p>
    <w:sectPr w:rsidR="005E3ADE" w:rsidRPr="00653C95" w:rsidSect="00DB7859">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247" w:left="1418" w:header="567" w:footer="567" w:gutter="0"/>
      <w:pgNumType w:start="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4D8" w:rsidRDefault="00A834D8" w:rsidP="006B2780">
      <w:r>
        <w:separator/>
      </w:r>
    </w:p>
  </w:endnote>
  <w:endnote w:type="continuationSeparator" w:id="0">
    <w:p w:rsidR="00A834D8" w:rsidRDefault="00A834D8" w:rsidP="006B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57B" w:rsidRPr="00676BE1" w:rsidRDefault="008A657B" w:rsidP="00794050">
    <w:pPr>
      <w:pStyle w:val="a8"/>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57B" w:rsidRPr="00C23E98" w:rsidRDefault="003044D7" w:rsidP="00C23E98">
    <w:pPr>
      <w:pStyle w:val="a8"/>
      <w:rPr>
        <w:rFonts w:ascii="幼圆" w:eastAsia="幼圆"/>
        <w:lang w:eastAsia="zh-CN"/>
      </w:rPr>
    </w:pPr>
    <w:r w:rsidRPr="003044D7">
      <w:rPr>
        <w:rFonts w:ascii="幼圆" w:eastAsia="幼圆" w:hint="eastAsia"/>
        <w:color w:val="F60000"/>
        <w:highlight w:val="yellow"/>
        <w:lang w:val="en-US" w:eastAsia="zh-CN"/>
      </w:rPr>
      <w:t>广东科技有限公司</w:t>
    </w:r>
    <w:bookmarkStart w:id="161" w:name="_GoBack"/>
    <w:bookmarkEnd w:id="161"/>
    <w:r w:rsidR="00C23E98" w:rsidRPr="009C2C98">
      <w:rPr>
        <w:rFonts w:ascii="幼圆" w:eastAsia="幼圆" w:hint="eastAsia"/>
        <w:lang w:eastAsia="zh-CN"/>
      </w:rPr>
      <w:t xml:space="preserve">                                    </w:t>
    </w:r>
    <w:r w:rsidR="007D2385">
      <w:rPr>
        <w:rFonts w:ascii="幼圆" w:eastAsia="幼圆"/>
        <w:lang w:eastAsia="zh-CN"/>
      </w:rPr>
      <w:t xml:space="preserve">         </w:t>
    </w:r>
    <w:r w:rsidR="00C23E98" w:rsidRPr="009C2C98">
      <w:rPr>
        <w:rFonts w:ascii="幼圆" w:eastAsia="幼圆" w:hint="eastAsia"/>
        <w:lang w:eastAsia="zh-CN"/>
      </w:rPr>
      <w:t xml:space="preserve">   </w:t>
    </w:r>
    <w:r w:rsidR="00C23E98">
      <w:rPr>
        <w:rFonts w:ascii="幼圆" w:eastAsia="幼圆" w:hint="eastAsia"/>
        <w:lang w:eastAsia="zh-CN"/>
      </w:rPr>
      <w:t xml:space="preserve">  </w:t>
    </w:r>
    <w:r w:rsidR="00C23E98" w:rsidRPr="009C2C98">
      <w:rPr>
        <w:rFonts w:ascii="幼圆" w:eastAsia="幼圆" w:hint="eastAsia"/>
        <w:lang w:eastAsia="zh-CN"/>
      </w:rPr>
      <w:t xml:space="preserve">           第</w:t>
    </w:r>
    <w:r w:rsidR="00C23E98" w:rsidRPr="009C2C98">
      <w:rPr>
        <w:rFonts w:ascii="幼圆" w:eastAsia="幼圆" w:hint="eastAsia"/>
        <w:lang w:val="zh-CN" w:eastAsia="zh-CN"/>
      </w:rPr>
      <w:t xml:space="preserve"> </w:t>
    </w:r>
    <w:r w:rsidR="00C23E98" w:rsidRPr="009C2C98">
      <w:rPr>
        <w:rFonts w:ascii="幼圆" w:eastAsia="幼圆" w:hint="eastAsia"/>
        <w:bCs/>
      </w:rPr>
      <w:fldChar w:fldCharType="begin"/>
    </w:r>
    <w:r w:rsidR="00C23E98" w:rsidRPr="009C2C98">
      <w:rPr>
        <w:rFonts w:ascii="幼圆" w:eastAsia="幼圆" w:hint="eastAsia"/>
        <w:bCs/>
      </w:rPr>
      <w:instrText>PAGE</w:instrText>
    </w:r>
    <w:r w:rsidR="00C23E98" w:rsidRPr="009C2C98">
      <w:rPr>
        <w:rFonts w:ascii="幼圆" w:eastAsia="幼圆" w:hint="eastAsia"/>
        <w:bCs/>
      </w:rPr>
      <w:fldChar w:fldCharType="separate"/>
    </w:r>
    <w:r>
      <w:rPr>
        <w:rFonts w:ascii="幼圆" w:eastAsia="幼圆"/>
        <w:bCs/>
        <w:noProof/>
      </w:rPr>
      <w:t>1</w:t>
    </w:r>
    <w:r w:rsidR="00C23E98" w:rsidRPr="009C2C98">
      <w:rPr>
        <w:rFonts w:ascii="幼圆" w:eastAsia="幼圆" w:hint="eastAsia"/>
        <w:bCs/>
      </w:rPr>
      <w:fldChar w:fldCharType="end"/>
    </w:r>
    <w:r w:rsidR="00C23E98" w:rsidRPr="009C2C98">
      <w:rPr>
        <w:rFonts w:ascii="幼圆" w:eastAsia="幼圆" w:hint="eastAsia"/>
        <w:lang w:val="zh-CN" w:eastAsia="zh-CN"/>
      </w:rPr>
      <w:t xml:space="preserve"> 页，共 </w:t>
    </w:r>
    <w:r w:rsidR="00C23E98" w:rsidRPr="009C2C98">
      <w:rPr>
        <w:rFonts w:ascii="幼圆" w:eastAsia="幼圆" w:hint="eastAsia"/>
        <w:bCs/>
      </w:rPr>
      <w:fldChar w:fldCharType="begin"/>
    </w:r>
    <w:r w:rsidR="00C23E98">
      <w:rPr>
        <w:rFonts w:ascii="幼圆" w:eastAsia="幼圆" w:hint="eastAsia"/>
        <w:bCs/>
        <w:lang w:eastAsia="zh-CN"/>
      </w:rPr>
      <w:instrText>=</w:instrText>
    </w:r>
    <w:r w:rsidR="00C23E98" w:rsidRPr="009C2C98">
      <w:rPr>
        <w:rFonts w:ascii="幼圆" w:eastAsia="幼圆" w:hint="eastAsia"/>
        <w:bCs/>
      </w:rPr>
      <w:fldChar w:fldCharType="begin"/>
    </w:r>
    <w:r w:rsidR="00C23E98" w:rsidRPr="009C2C98">
      <w:rPr>
        <w:rFonts w:ascii="幼圆" w:eastAsia="幼圆" w:hint="eastAsia"/>
        <w:bCs/>
      </w:rPr>
      <w:instrText>NUMPAGES</w:instrText>
    </w:r>
    <w:r w:rsidR="00C23E98" w:rsidRPr="009C2C98">
      <w:rPr>
        <w:rFonts w:ascii="幼圆" w:eastAsia="幼圆" w:hint="eastAsia"/>
        <w:bCs/>
      </w:rPr>
      <w:fldChar w:fldCharType="separate"/>
    </w:r>
    <w:r>
      <w:rPr>
        <w:rFonts w:ascii="幼圆" w:eastAsia="幼圆"/>
        <w:bCs/>
        <w:noProof/>
      </w:rPr>
      <w:instrText>8</w:instrText>
    </w:r>
    <w:r w:rsidR="00C23E98" w:rsidRPr="009C2C98">
      <w:rPr>
        <w:rFonts w:ascii="幼圆" w:eastAsia="幼圆" w:hint="eastAsia"/>
        <w:bCs/>
      </w:rPr>
      <w:fldChar w:fldCharType="end"/>
    </w:r>
    <w:r w:rsidR="00C23E98">
      <w:rPr>
        <w:rFonts w:ascii="幼圆" w:eastAsia="幼圆" w:hint="eastAsia"/>
        <w:bCs/>
        <w:lang w:eastAsia="zh-CN"/>
      </w:rPr>
      <w:instrText>-1</w:instrText>
    </w:r>
    <w:r w:rsidR="00C23E98" w:rsidRPr="009C2C98">
      <w:rPr>
        <w:rFonts w:ascii="幼圆" w:eastAsia="幼圆" w:hint="eastAsia"/>
        <w:bCs/>
      </w:rPr>
      <w:fldChar w:fldCharType="separate"/>
    </w:r>
    <w:r>
      <w:rPr>
        <w:rFonts w:ascii="幼圆" w:eastAsia="幼圆"/>
        <w:bCs/>
        <w:noProof/>
        <w:lang w:eastAsia="zh-CN"/>
      </w:rPr>
      <w:t>7</w:t>
    </w:r>
    <w:r w:rsidR="00C23E98" w:rsidRPr="009C2C98">
      <w:rPr>
        <w:rFonts w:ascii="幼圆" w:eastAsia="幼圆" w:hint="eastAsia"/>
        <w:bCs/>
      </w:rPr>
      <w:fldChar w:fldCharType="end"/>
    </w:r>
    <w:r w:rsidR="00C23E98" w:rsidRPr="009C2C98">
      <w:rPr>
        <w:rFonts w:ascii="幼圆" w:eastAsia="幼圆" w:hint="eastAsia"/>
        <w:lang w:eastAsia="zh-CN"/>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D7" w:rsidRDefault="003044D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4D8" w:rsidRDefault="00A834D8" w:rsidP="006B2780">
      <w:r>
        <w:separator/>
      </w:r>
    </w:p>
  </w:footnote>
  <w:footnote w:type="continuationSeparator" w:id="0">
    <w:p w:rsidR="00A834D8" w:rsidRDefault="00A834D8" w:rsidP="006B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9A" w:rsidRPr="00676BE1" w:rsidRDefault="002F2D9A" w:rsidP="002F2D9A">
    <w:pPr>
      <w:pStyle w:val="a8"/>
      <w:ind w:right="-109" w:firstLineChars="50" w:firstLine="90"/>
      <w:rPr>
        <w:rFonts w:ascii="Arial" w:hAnsi="Arial" w:cs="Arial"/>
      </w:rPr>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p w:rsidR="008A657B" w:rsidRDefault="008A657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EAD" w:rsidRPr="00C23E98" w:rsidRDefault="002F2D9A" w:rsidP="00C23E98">
    <w:pPr>
      <w:jc w:val="left"/>
      <w:rPr>
        <w:rFonts w:ascii="幼圆" w:eastAsia="幼圆"/>
        <w:sz w:val="18"/>
        <w:szCs w:val="18"/>
      </w:rPr>
    </w:pPr>
    <w:r w:rsidRPr="00064E6B">
      <w:rPr>
        <w:rFonts w:ascii="幼圆" w:eastAsia="幼圆"/>
        <w:color w:val="FF0000"/>
        <w:sz w:val="18"/>
        <w:szCs w:val="18"/>
        <w:highlight w:val="yellow"/>
      </w:rPr>
      <w:t>ZRXX</w:t>
    </w:r>
    <w:r w:rsidR="00C23E98" w:rsidRPr="0076175D">
      <w:rPr>
        <w:rFonts w:ascii="幼圆" w:eastAsia="幼圆" w:hint="eastAsia"/>
        <w:sz w:val="18"/>
        <w:szCs w:val="18"/>
      </w:rPr>
      <w:t>-</w:t>
    </w:r>
    <w:r w:rsidR="00685597" w:rsidRPr="0076175D">
      <w:rPr>
        <w:rFonts w:ascii="幼圆" w:eastAsia="幼圆" w:hint="eastAsia"/>
        <w:sz w:val="18"/>
        <w:szCs w:val="18"/>
      </w:rPr>
      <w:t>20000</w:t>
    </w:r>
    <w:r w:rsidR="00C23E98" w:rsidRPr="0076175D">
      <w:rPr>
        <w:rFonts w:ascii="幼圆" w:eastAsia="幼圆" w:hint="eastAsia"/>
        <w:sz w:val="18"/>
        <w:szCs w:val="18"/>
      </w:rPr>
      <w:t>-</w:t>
    </w:r>
    <w:r w:rsidR="00E0053E" w:rsidRPr="0076175D">
      <w:rPr>
        <w:rFonts w:ascii="幼圆" w:eastAsia="幼圆"/>
        <w:sz w:val="18"/>
        <w:szCs w:val="18"/>
      </w:rPr>
      <w:t>IM</w:t>
    </w:r>
    <w:r w:rsidR="00C23E98" w:rsidRPr="0076175D">
      <w:rPr>
        <w:rFonts w:ascii="幼圆" w:eastAsia="幼圆" w:hint="eastAsia"/>
        <w:sz w:val="18"/>
        <w:szCs w:val="18"/>
      </w:rPr>
      <w:t>-P-01</w:t>
    </w:r>
    <w:r w:rsidR="00C23E98" w:rsidRPr="009E7A5F">
      <w:rPr>
        <w:rFonts w:ascii="幼圆" w:eastAsia="幼圆" w:hint="eastAsia"/>
        <w:sz w:val="18"/>
        <w:szCs w:val="18"/>
      </w:rPr>
      <w:t xml:space="preserve"> </w:t>
    </w:r>
    <w:r w:rsidR="00E0053E">
      <w:rPr>
        <w:rFonts w:ascii="幼圆" w:eastAsia="幼圆" w:hint="eastAsia"/>
        <w:sz w:val="18"/>
        <w:szCs w:val="18"/>
      </w:rPr>
      <w:t>事件</w:t>
    </w:r>
    <w:r w:rsidR="00E0053E">
      <w:rPr>
        <w:rFonts w:ascii="幼圆" w:eastAsia="幼圆"/>
        <w:sz w:val="18"/>
        <w:szCs w:val="18"/>
      </w:rPr>
      <w:t>和服务请求管理程序</w:t>
    </w:r>
    <w:r w:rsidR="00C23E98">
      <w:rPr>
        <w:rFonts w:ascii="幼圆" w:eastAsia="幼圆" w:hint="eastAsia"/>
        <w:sz w:val="18"/>
        <w:szCs w:val="18"/>
      </w:rPr>
      <w:t xml:space="preserve">             </w:t>
    </w:r>
    <w:r w:rsidR="00E0053E">
      <w:rPr>
        <w:rFonts w:ascii="幼圆" w:eastAsia="幼圆" w:hint="eastAsia"/>
        <w:sz w:val="18"/>
        <w:szCs w:val="18"/>
      </w:rPr>
      <w:t xml:space="preserve">   </w:t>
    </w:r>
    <w:r w:rsidR="007C191C">
      <w:rPr>
        <w:rFonts w:ascii="幼圆" w:eastAsia="幼圆" w:hint="eastAsia"/>
        <w:sz w:val="18"/>
        <w:szCs w:val="18"/>
      </w:rPr>
      <w:t xml:space="preserve"> </w:t>
    </w:r>
    <w:r w:rsidR="00C23E98">
      <w:rPr>
        <w:rFonts w:ascii="幼圆" w:eastAsia="幼圆" w:hint="eastAsia"/>
        <w:sz w:val="18"/>
        <w:szCs w:val="18"/>
      </w:rPr>
      <w:t xml:space="preserve">   </w:t>
    </w:r>
    <w:r w:rsidR="00DB7859">
      <w:rPr>
        <w:rFonts w:ascii="幼圆" w:eastAsia="幼圆"/>
        <w:sz w:val="18"/>
        <w:szCs w:val="18"/>
      </w:rPr>
      <w:t xml:space="preserve">         </w:t>
    </w:r>
    <w:r w:rsidR="007C191C">
      <w:rPr>
        <w:rFonts w:ascii="幼圆" w:eastAsia="幼圆" w:hint="eastAsia"/>
        <w:sz w:val="18"/>
        <w:szCs w:val="18"/>
      </w:rPr>
      <w:t xml:space="preserve">        </w:t>
    </w:r>
    <w:r w:rsidR="0076175D">
      <w:rPr>
        <w:rFonts w:ascii="幼圆" w:eastAsia="幼圆" w:hint="eastAsia"/>
        <w:sz w:val="18"/>
        <w:szCs w:val="18"/>
      </w:rPr>
      <w:t xml:space="preserve">   </w:t>
    </w:r>
    <w:r w:rsidR="00C23E98">
      <w:rPr>
        <w:rFonts w:ascii="幼圆" w:eastAsia="幼圆" w:hint="eastAsia"/>
        <w:sz w:val="18"/>
        <w:szCs w:val="18"/>
      </w:rPr>
      <w:t xml:space="preserve">   版本：</w:t>
    </w:r>
    <w:r w:rsidR="007C191C">
      <w:rPr>
        <w:rFonts w:ascii="幼圆" w:eastAsia="幼圆"/>
        <w:sz w:val="18"/>
        <w:szCs w:val="18"/>
      </w:rPr>
      <w:t>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D7" w:rsidRDefault="003044D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C"/>
    <w:multiLevelType w:val="multilevel"/>
    <w:tmpl w:val="0000000C"/>
    <w:lvl w:ilvl="0">
      <w:start w:val="1"/>
      <w:numFmt w:val="bullet"/>
      <w:lvlText w:val=""/>
      <w:lvlJc w:val="left"/>
      <w:pPr>
        <w:tabs>
          <w:tab w:val="num" w:pos="113"/>
        </w:tabs>
        <w:ind w:left="284" w:hanging="284"/>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8CE05F1"/>
    <w:multiLevelType w:val="hybridMultilevel"/>
    <w:tmpl w:val="2B2C8AC2"/>
    <w:lvl w:ilvl="0" w:tplc="FFFFFFFF">
      <w:start w:val="693"/>
      <w:numFmt w:val="bullet"/>
      <w:lvlText w:val=""/>
      <w:lvlJc w:val="left"/>
      <w:pPr>
        <w:ind w:left="420" w:hanging="420"/>
      </w:pPr>
      <w:rPr>
        <w:rFonts w:ascii="Wingdings" w:eastAsia="宋体" w:hAnsi="Wingdings" w:cs="Arial" w:hint="default"/>
        <w:sz w:val="15"/>
        <w:szCs w:val="15"/>
        <w:lang w:val="en-G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3" w15:restartNumberingAfterBreak="0">
    <w:nsid w:val="0D0C26DC"/>
    <w:multiLevelType w:val="hybridMultilevel"/>
    <w:tmpl w:val="21EE273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5330B51"/>
    <w:multiLevelType w:val="hybridMultilevel"/>
    <w:tmpl w:val="5212EB60"/>
    <w:lvl w:ilvl="0" w:tplc="87B00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2D288D"/>
    <w:multiLevelType w:val="hybridMultilevel"/>
    <w:tmpl w:val="AD8201C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F0B24AF"/>
    <w:multiLevelType w:val="hybridMultilevel"/>
    <w:tmpl w:val="15B290FC"/>
    <w:lvl w:ilvl="0" w:tplc="04090001">
      <w:start w:val="1"/>
      <w:numFmt w:val="bullet"/>
      <w:lvlText w:val=""/>
      <w:lvlJc w:val="left"/>
      <w:pPr>
        <w:ind w:left="420" w:hanging="420"/>
      </w:pPr>
      <w:rPr>
        <w:rFonts w:ascii="Wingdings" w:hAnsi="Wingdings" w:hint="default"/>
        <w:sz w:val="15"/>
        <w:szCs w:val="15"/>
        <w:lang w:val="en-G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2D33816"/>
    <w:multiLevelType w:val="hybridMultilevel"/>
    <w:tmpl w:val="AAD07514"/>
    <w:lvl w:ilvl="0" w:tplc="FFFFFFFF">
      <w:start w:val="693"/>
      <w:numFmt w:val="bullet"/>
      <w:lvlText w:val=""/>
      <w:lvlJc w:val="left"/>
      <w:pPr>
        <w:ind w:left="420" w:hanging="420"/>
      </w:pPr>
      <w:rPr>
        <w:rFonts w:ascii="Wingdings" w:eastAsia="宋体" w:hAnsi="Wingdings" w:cs="Arial" w:hint="default"/>
        <w:sz w:val="15"/>
        <w:szCs w:val="15"/>
        <w:lang w:val="en-G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60E1038"/>
    <w:multiLevelType w:val="multilevel"/>
    <w:tmpl w:val="CE1CB576"/>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15:restartNumberingAfterBreak="0">
    <w:nsid w:val="3A5C27E7"/>
    <w:multiLevelType w:val="multilevel"/>
    <w:tmpl w:val="F22292E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4"/>
        </w:tabs>
        <w:ind w:left="1004" w:hanging="720"/>
      </w:pPr>
      <w:rPr>
        <w:rFonts w:ascii="幼圆" w:eastAsia="幼圆"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3DE07E64"/>
    <w:multiLevelType w:val="hybridMultilevel"/>
    <w:tmpl w:val="4AF273AE"/>
    <w:lvl w:ilvl="0" w:tplc="FFFFFFFF">
      <w:start w:val="693"/>
      <w:numFmt w:val="bullet"/>
      <w:lvlText w:val=""/>
      <w:lvlJc w:val="left"/>
      <w:pPr>
        <w:tabs>
          <w:tab w:val="num" w:pos="1260"/>
        </w:tabs>
        <w:ind w:left="1260" w:hanging="360"/>
      </w:pPr>
      <w:rPr>
        <w:rFonts w:ascii="Wingdings" w:eastAsia="宋体" w:hAnsi="Wingdings" w:cs="Arial" w:hint="default"/>
        <w:sz w:val="15"/>
        <w:szCs w:val="15"/>
        <w:lang w:val="en-GB"/>
      </w:rPr>
    </w:lvl>
    <w:lvl w:ilvl="1" w:tplc="FFFFFFFF">
      <w:start w:val="693"/>
      <w:numFmt w:val="bullet"/>
      <w:lvlText w:val=""/>
      <w:lvlJc w:val="left"/>
      <w:pPr>
        <w:tabs>
          <w:tab w:val="num" w:pos="1260"/>
        </w:tabs>
        <w:ind w:left="1260" w:hanging="360"/>
      </w:pPr>
      <w:rPr>
        <w:rFonts w:ascii="Wingdings" w:eastAsia="宋体" w:hAnsi="Wingdings" w:cs="Arial" w:hint="default"/>
        <w:sz w:val="15"/>
        <w:szCs w:val="15"/>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22"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3" w15:restartNumberingAfterBreak="0">
    <w:nsid w:val="5EB644D4"/>
    <w:multiLevelType w:val="hybridMultilevel"/>
    <w:tmpl w:val="8B0E0216"/>
    <w:lvl w:ilvl="0" w:tplc="AB36BF2A">
      <w:start w:val="1"/>
      <w:numFmt w:val="bullet"/>
      <w:lvlText w:val=""/>
      <w:lvlJc w:val="left"/>
      <w:pPr>
        <w:tabs>
          <w:tab w:val="num" w:pos="840"/>
        </w:tabs>
        <w:ind w:left="840" w:hanging="360"/>
      </w:pPr>
      <w:rPr>
        <w:rFonts w:ascii="Wingdings" w:hAnsi="Wingdings" w:hint="default"/>
        <w:sz w:val="15"/>
        <w:szCs w:val="15"/>
      </w:rPr>
    </w:lvl>
    <w:lvl w:ilvl="1" w:tplc="FFFFFFFF">
      <w:start w:val="693"/>
      <w:numFmt w:val="bullet"/>
      <w:lvlText w:val=""/>
      <w:lvlJc w:val="left"/>
      <w:pPr>
        <w:tabs>
          <w:tab w:val="num" w:pos="840"/>
        </w:tabs>
        <w:ind w:left="840" w:hanging="360"/>
      </w:pPr>
      <w:rPr>
        <w:rFonts w:ascii="Wingdings" w:eastAsia="宋体" w:hAnsi="Wingdings" w:cs="Arial" w:hint="default"/>
        <w:sz w:val="15"/>
        <w:szCs w:val="15"/>
      </w:rPr>
    </w:lvl>
    <w:lvl w:ilvl="2" w:tplc="FFFFFFFF">
      <w:start w:val="1"/>
      <w:numFmt w:val="bullet"/>
      <w:lvlText w:val=""/>
      <w:lvlJc w:val="left"/>
      <w:pPr>
        <w:tabs>
          <w:tab w:val="num" w:pos="1320"/>
        </w:tabs>
        <w:ind w:left="1320" w:hanging="420"/>
      </w:pPr>
      <w:rPr>
        <w:rFonts w:ascii="Wingdings" w:hAnsi="Wingdings" w:hint="default"/>
      </w:rPr>
    </w:lvl>
    <w:lvl w:ilvl="3" w:tplc="FFFFFFFF" w:tentative="1">
      <w:start w:val="1"/>
      <w:numFmt w:val="bullet"/>
      <w:lvlText w:val=""/>
      <w:lvlJc w:val="left"/>
      <w:pPr>
        <w:tabs>
          <w:tab w:val="num" w:pos="1740"/>
        </w:tabs>
        <w:ind w:left="1740" w:hanging="420"/>
      </w:pPr>
      <w:rPr>
        <w:rFonts w:ascii="Wingdings" w:hAnsi="Wingdings" w:hint="default"/>
      </w:rPr>
    </w:lvl>
    <w:lvl w:ilvl="4" w:tplc="FFFFFFFF" w:tentative="1">
      <w:start w:val="1"/>
      <w:numFmt w:val="bullet"/>
      <w:lvlText w:val=""/>
      <w:lvlJc w:val="left"/>
      <w:pPr>
        <w:tabs>
          <w:tab w:val="num" w:pos="2160"/>
        </w:tabs>
        <w:ind w:left="2160" w:hanging="420"/>
      </w:pPr>
      <w:rPr>
        <w:rFonts w:ascii="Wingdings" w:hAnsi="Wingdings" w:hint="default"/>
      </w:rPr>
    </w:lvl>
    <w:lvl w:ilvl="5" w:tplc="FFFFFFFF" w:tentative="1">
      <w:start w:val="1"/>
      <w:numFmt w:val="bullet"/>
      <w:lvlText w:val=""/>
      <w:lvlJc w:val="left"/>
      <w:pPr>
        <w:tabs>
          <w:tab w:val="num" w:pos="2580"/>
        </w:tabs>
        <w:ind w:left="2580" w:hanging="420"/>
      </w:pPr>
      <w:rPr>
        <w:rFonts w:ascii="Wingdings" w:hAnsi="Wingdings" w:hint="default"/>
      </w:rPr>
    </w:lvl>
    <w:lvl w:ilvl="6" w:tplc="FFFFFFFF" w:tentative="1">
      <w:start w:val="1"/>
      <w:numFmt w:val="bullet"/>
      <w:lvlText w:val=""/>
      <w:lvlJc w:val="left"/>
      <w:pPr>
        <w:tabs>
          <w:tab w:val="num" w:pos="3000"/>
        </w:tabs>
        <w:ind w:left="3000" w:hanging="420"/>
      </w:pPr>
      <w:rPr>
        <w:rFonts w:ascii="Wingdings" w:hAnsi="Wingdings" w:hint="default"/>
      </w:rPr>
    </w:lvl>
    <w:lvl w:ilvl="7" w:tplc="FFFFFFFF" w:tentative="1">
      <w:start w:val="1"/>
      <w:numFmt w:val="bullet"/>
      <w:lvlText w:val=""/>
      <w:lvlJc w:val="left"/>
      <w:pPr>
        <w:tabs>
          <w:tab w:val="num" w:pos="3420"/>
        </w:tabs>
        <w:ind w:left="3420" w:hanging="420"/>
      </w:pPr>
      <w:rPr>
        <w:rFonts w:ascii="Wingdings" w:hAnsi="Wingdings" w:hint="default"/>
      </w:rPr>
    </w:lvl>
    <w:lvl w:ilvl="8" w:tplc="FFFFFFFF" w:tentative="1">
      <w:start w:val="1"/>
      <w:numFmt w:val="bullet"/>
      <w:lvlText w:val=""/>
      <w:lvlJc w:val="left"/>
      <w:pPr>
        <w:tabs>
          <w:tab w:val="num" w:pos="3840"/>
        </w:tabs>
        <w:ind w:left="3840" w:hanging="420"/>
      </w:pPr>
      <w:rPr>
        <w:rFonts w:ascii="Wingdings" w:hAnsi="Wingdings" w:hint="default"/>
      </w:rPr>
    </w:lvl>
  </w:abstractNum>
  <w:abstractNum w:abstractNumId="2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65054E6A"/>
    <w:multiLevelType w:val="hybridMultilevel"/>
    <w:tmpl w:val="BDB8DB6A"/>
    <w:lvl w:ilvl="0" w:tplc="FFFFFFFF">
      <w:start w:val="693"/>
      <w:numFmt w:val="bullet"/>
      <w:lvlText w:val=""/>
      <w:lvlJc w:val="left"/>
      <w:pPr>
        <w:ind w:left="420" w:hanging="420"/>
      </w:pPr>
      <w:rPr>
        <w:rFonts w:ascii="Wingdings" w:eastAsia="宋体" w:hAnsi="Wingdings" w:cs="Arial" w:hint="default"/>
        <w:sz w:val="15"/>
        <w:szCs w:val="15"/>
        <w:lang w:val="en-G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20"/>
  </w:num>
  <w:num w:numId="2">
    <w:abstractNumId w:val="19"/>
  </w:num>
  <w:num w:numId="3">
    <w:abstractNumId w:val="24"/>
  </w:num>
  <w:num w:numId="4">
    <w:abstractNumId w:val="26"/>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6"/>
  </w:num>
  <w:num w:numId="16">
    <w:abstractNumId w:val="12"/>
  </w:num>
  <w:num w:numId="17">
    <w:abstractNumId w:val="21"/>
  </w:num>
  <w:num w:numId="18">
    <w:abstractNumId w:val="22"/>
  </w:num>
  <w:num w:numId="19">
    <w:abstractNumId w:val="27"/>
  </w:num>
  <w:num w:numId="20">
    <w:abstractNumId w:val="25"/>
  </w:num>
  <w:num w:numId="21">
    <w:abstractNumId w:val="18"/>
  </w:num>
  <w:num w:numId="22">
    <w:abstractNumId w:val="17"/>
  </w:num>
  <w:num w:numId="23">
    <w:abstractNumId w:val="11"/>
  </w:num>
  <w:num w:numId="24">
    <w:abstractNumId w:val="10"/>
  </w:num>
  <w:num w:numId="25">
    <w:abstractNumId w:val="15"/>
  </w:num>
  <w:num w:numId="26">
    <w:abstractNumId w:val="23"/>
  </w:num>
  <w:num w:numId="27">
    <w:abstractNumId w:val="20"/>
  </w:num>
  <w:num w:numId="28">
    <w:abstractNumId w:val="20"/>
  </w:num>
  <w:num w:numId="29">
    <w:abstractNumId w:val="19"/>
  </w:num>
  <w:num w:numId="30">
    <w:abstractNumId w:val="13"/>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 w:numId="50">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80"/>
    <w:rsid w:val="000004E6"/>
    <w:rsid w:val="00005137"/>
    <w:rsid w:val="000056CA"/>
    <w:rsid w:val="000126D9"/>
    <w:rsid w:val="000138AB"/>
    <w:rsid w:val="00017D24"/>
    <w:rsid w:val="00023938"/>
    <w:rsid w:val="00030332"/>
    <w:rsid w:val="00031949"/>
    <w:rsid w:val="00033D30"/>
    <w:rsid w:val="000357CB"/>
    <w:rsid w:val="00040020"/>
    <w:rsid w:val="000441EB"/>
    <w:rsid w:val="00044527"/>
    <w:rsid w:val="00045EFD"/>
    <w:rsid w:val="00046BCE"/>
    <w:rsid w:val="00047C84"/>
    <w:rsid w:val="00050649"/>
    <w:rsid w:val="00051385"/>
    <w:rsid w:val="000537FB"/>
    <w:rsid w:val="00060A09"/>
    <w:rsid w:val="00061DA1"/>
    <w:rsid w:val="000639D1"/>
    <w:rsid w:val="0006450F"/>
    <w:rsid w:val="00064E6B"/>
    <w:rsid w:val="0006555C"/>
    <w:rsid w:val="00065957"/>
    <w:rsid w:val="000719F9"/>
    <w:rsid w:val="000730F0"/>
    <w:rsid w:val="00074D87"/>
    <w:rsid w:val="000751A8"/>
    <w:rsid w:val="00075584"/>
    <w:rsid w:val="00080406"/>
    <w:rsid w:val="000843F2"/>
    <w:rsid w:val="00084DC1"/>
    <w:rsid w:val="00085D0C"/>
    <w:rsid w:val="0009310A"/>
    <w:rsid w:val="000A4371"/>
    <w:rsid w:val="000A5A64"/>
    <w:rsid w:val="000A6A09"/>
    <w:rsid w:val="000B1726"/>
    <w:rsid w:val="000B2E2E"/>
    <w:rsid w:val="000B7A20"/>
    <w:rsid w:val="000C0B35"/>
    <w:rsid w:val="000C3AA5"/>
    <w:rsid w:val="000C4FC7"/>
    <w:rsid w:val="000C5CB3"/>
    <w:rsid w:val="000D131F"/>
    <w:rsid w:val="000D1A90"/>
    <w:rsid w:val="000D5199"/>
    <w:rsid w:val="000D6F4F"/>
    <w:rsid w:val="000E08A9"/>
    <w:rsid w:val="000E3ADC"/>
    <w:rsid w:val="000E52E5"/>
    <w:rsid w:val="000E5D28"/>
    <w:rsid w:val="000E7A26"/>
    <w:rsid w:val="000F0D98"/>
    <w:rsid w:val="000F15F6"/>
    <w:rsid w:val="000F257B"/>
    <w:rsid w:val="000F37BE"/>
    <w:rsid w:val="000F3870"/>
    <w:rsid w:val="001011C1"/>
    <w:rsid w:val="00101FA4"/>
    <w:rsid w:val="00105295"/>
    <w:rsid w:val="00105C2C"/>
    <w:rsid w:val="0011162D"/>
    <w:rsid w:val="001120E5"/>
    <w:rsid w:val="00113EA1"/>
    <w:rsid w:val="00117B0F"/>
    <w:rsid w:val="00120263"/>
    <w:rsid w:val="00126D31"/>
    <w:rsid w:val="00126DC4"/>
    <w:rsid w:val="001316CD"/>
    <w:rsid w:val="00132367"/>
    <w:rsid w:val="00133BFC"/>
    <w:rsid w:val="00135FC9"/>
    <w:rsid w:val="00137966"/>
    <w:rsid w:val="00137A27"/>
    <w:rsid w:val="00137E8F"/>
    <w:rsid w:val="00140165"/>
    <w:rsid w:val="00141237"/>
    <w:rsid w:val="001419D3"/>
    <w:rsid w:val="00142F2F"/>
    <w:rsid w:val="00153DB9"/>
    <w:rsid w:val="00154564"/>
    <w:rsid w:val="00156154"/>
    <w:rsid w:val="0015671D"/>
    <w:rsid w:val="00156B6A"/>
    <w:rsid w:val="00157B73"/>
    <w:rsid w:val="00160129"/>
    <w:rsid w:val="00160D32"/>
    <w:rsid w:val="00161602"/>
    <w:rsid w:val="0016382B"/>
    <w:rsid w:val="00170BDD"/>
    <w:rsid w:val="001716A9"/>
    <w:rsid w:val="00176FE8"/>
    <w:rsid w:val="00180905"/>
    <w:rsid w:val="00180C14"/>
    <w:rsid w:val="001816E2"/>
    <w:rsid w:val="00183BDA"/>
    <w:rsid w:val="0019144C"/>
    <w:rsid w:val="0019166B"/>
    <w:rsid w:val="00192515"/>
    <w:rsid w:val="001954F6"/>
    <w:rsid w:val="001A387C"/>
    <w:rsid w:val="001A51EB"/>
    <w:rsid w:val="001A54F9"/>
    <w:rsid w:val="001A6734"/>
    <w:rsid w:val="001A7D82"/>
    <w:rsid w:val="001B1E65"/>
    <w:rsid w:val="001B23B8"/>
    <w:rsid w:val="001B6AD4"/>
    <w:rsid w:val="001B6C7A"/>
    <w:rsid w:val="001C3847"/>
    <w:rsid w:val="001C4381"/>
    <w:rsid w:val="001D4984"/>
    <w:rsid w:val="001D6B50"/>
    <w:rsid w:val="001D6DB9"/>
    <w:rsid w:val="001E0B73"/>
    <w:rsid w:val="001E4D90"/>
    <w:rsid w:val="001E5B64"/>
    <w:rsid w:val="001E7694"/>
    <w:rsid w:val="001F22BB"/>
    <w:rsid w:val="001F2875"/>
    <w:rsid w:val="001F3BE7"/>
    <w:rsid w:val="001F493B"/>
    <w:rsid w:val="00202FD3"/>
    <w:rsid w:val="00213B2D"/>
    <w:rsid w:val="00216EA8"/>
    <w:rsid w:val="002204D0"/>
    <w:rsid w:val="00222603"/>
    <w:rsid w:val="0022323F"/>
    <w:rsid w:val="0022524E"/>
    <w:rsid w:val="00226789"/>
    <w:rsid w:val="00227431"/>
    <w:rsid w:val="00227DD4"/>
    <w:rsid w:val="00231C71"/>
    <w:rsid w:val="00241CBF"/>
    <w:rsid w:val="002434F6"/>
    <w:rsid w:val="00243748"/>
    <w:rsid w:val="00245D64"/>
    <w:rsid w:val="00247803"/>
    <w:rsid w:val="0025035A"/>
    <w:rsid w:val="002513A6"/>
    <w:rsid w:val="00251842"/>
    <w:rsid w:val="00256E72"/>
    <w:rsid w:val="00262CFD"/>
    <w:rsid w:val="00264893"/>
    <w:rsid w:val="00264F27"/>
    <w:rsid w:val="0026635F"/>
    <w:rsid w:val="00272D49"/>
    <w:rsid w:val="0028182C"/>
    <w:rsid w:val="00281E14"/>
    <w:rsid w:val="00283628"/>
    <w:rsid w:val="00285503"/>
    <w:rsid w:val="002870DC"/>
    <w:rsid w:val="00290527"/>
    <w:rsid w:val="00291A6D"/>
    <w:rsid w:val="00296441"/>
    <w:rsid w:val="00296FDE"/>
    <w:rsid w:val="002A32AC"/>
    <w:rsid w:val="002A351F"/>
    <w:rsid w:val="002A4167"/>
    <w:rsid w:val="002A5092"/>
    <w:rsid w:val="002A6091"/>
    <w:rsid w:val="002B1D6F"/>
    <w:rsid w:val="002B2134"/>
    <w:rsid w:val="002B72A9"/>
    <w:rsid w:val="002C2193"/>
    <w:rsid w:val="002C33BD"/>
    <w:rsid w:val="002C4415"/>
    <w:rsid w:val="002C729F"/>
    <w:rsid w:val="002C7573"/>
    <w:rsid w:val="002C77EC"/>
    <w:rsid w:val="002D3376"/>
    <w:rsid w:val="002D43DE"/>
    <w:rsid w:val="002D4738"/>
    <w:rsid w:val="002D4F53"/>
    <w:rsid w:val="002D56B6"/>
    <w:rsid w:val="002D7B1E"/>
    <w:rsid w:val="002E032A"/>
    <w:rsid w:val="002E262D"/>
    <w:rsid w:val="002E7EBA"/>
    <w:rsid w:val="002F12DB"/>
    <w:rsid w:val="002F2D9A"/>
    <w:rsid w:val="002F51A0"/>
    <w:rsid w:val="002F534B"/>
    <w:rsid w:val="002F54F9"/>
    <w:rsid w:val="002F5826"/>
    <w:rsid w:val="002F70D2"/>
    <w:rsid w:val="003044D7"/>
    <w:rsid w:val="0030792C"/>
    <w:rsid w:val="00310ADE"/>
    <w:rsid w:val="00315267"/>
    <w:rsid w:val="00315399"/>
    <w:rsid w:val="00315811"/>
    <w:rsid w:val="00315A72"/>
    <w:rsid w:val="003238D2"/>
    <w:rsid w:val="003242F7"/>
    <w:rsid w:val="00327CF6"/>
    <w:rsid w:val="00331BA5"/>
    <w:rsid w:val="0033402D"/>
    <w:rsid w:val="00334BC2"/>
    <w:rsid w:val="00336810"/>
    <w:rsid w:val="00344978"/>
    <w:rsid w:val="00344A86"/>
    <w:rsid w:val="00344E7C"/>
    <w:rsid w:val="00346370"/>
    <w:rsid w:val="003514B3"/>
    <w:rsid w:val="00353EFE"/>
    <w:rsid w:val="00354DCB"/>
    <w:rsid w:val="00356630"/>
    <w:rsid w:val="00356CC6"/>
    <w:rsid w:val="00357CDF"/>
    <w:rsid w:val="00362DF8"/>
    <w:rsid w:val="00363320"/>
    <w:rsid w:val="003661C9"/>
    <w:rsid w:val="00371742"/>
    <w:rsid w:val="003753E6"/>
    <w:rsid w:val="003820C8"/>
    <w:rsid w:val="00382E8C"/>
    <w:rsid w:val="003851A0"/>
    <w:rsid w:val="00385E7E"/>
    <w:rsid w:val="00386FFD"/>
    <w:rsid w:val="00387E3C"/>
    <w:rsid w:val="00390533"/>
    <w:rsid w:val="003921D0"/>
    <w:rsid w:val="003926AE"/>
    <w:rsid w:val="00393765"/>
    <w:rsid w:val="0039405B"/>
    <w:rsid w:val="003960E8"/>
    <w:rsid w:val="003969FB"/>
    <w:rsid w:val="003A0063"/>
    <w:rsid w:val="003A0AA9"/>
    <w:rsid w:val="003A2E56"/>
    <w:rsid w:val="003A3AE7"/>
    <w:rsid w:val="003A55DF"/>
    <w:rsid w:val="003A5E58"/>
    <w:rsid w:val="003B04DF"/>
    <w:rsid w:val="003B06EE"/>
    <w:rsid w:val="003B0DEB"/>
    <w:rsid w:val="003B149F"/>
    <w:rsid w:val="003B1634"/>
    <w:rsid w:val="003B1753"/>
    <w:rsid w:val="003B2E90"/>
    <w:rsid w:val="003C4C6D"/>
    <w:rsid w:val="003C6530"/>
    <w:rsid w:val="003C76DF"/>
    <w:rsid w:val="003D1986"/>
    <w:rsid w:val="003D4CD0"/>
    <w:rsid w:val="003D4E22"/>
    <w:rsid w:val="003E0582"/>
    <w:rsid w:val="003E120A"/>
    <w:rsid w:val="003E239B"/>
    <w:rsid w:val="003E323E"/>
    <w:rsid w:val="003E3A00"/>
    <w:rsid w:val="003E44C3"/>
    <w:rsid w:val="003E4787"/>
    <w:rsid w:val="003E50EE"/>
    <w:rsid w:val="003F060B"/>
    <w:rsid w:val="003F33C0"/>
    <w:rsid w:val="00400338"/>
    <w:rsid w:val="004004F7"/>
    <w:rsid w:val="00404A44"/>
    <w:rsid w:val="00410337"/>
    <w:rsid w:val="00413BE0"/>
    <w:rsid w:val="00420929"/>
    <w:rsid w:val="00421C99"/>
    <w:rsid w:val="0042253B"/>
    <w:rsid w:val="004233BE"/>
    <w:rsid w:val="0042516D"/>
    <w:rsid w:val="004267AC"/>
    <w:rsid w:val="00430627"/>
    <w:rsid w:val="0043171E"/>
    <w:rsid w:val="00431B6E"/>
    <w:rsid w:val="00437776"/>
    <w:rsid w:val="00441748"/>
    <w:rsid w:val="00441825"/>
    <w:rsid w:val="00442616"/>
    <w:rsid w:val="00444345"/>
    <w:rsid w:val="0044619F"/>
    <w:rsid w:val="00450A32"/>
    <w:rsid w:val="00451976"/>
    <w:rsid w:val="004579B6"/>
    <w:rsid w:val="004607B3"/>
    <w:rsid w:val="004625EB"/>
    <w:rsid w:val="00462939"/>
    <w:rsid w:val="0046398B"/>
    <w:rsid w:val="004646FE"/>
    <w:rsid w:val="00466799"/>
    <w:rsid w:val="00472BB5"/>
    <w:rsid w:val="004745F4"/>
    <w:rsid w:val="0047652A"/>
    <w:rsid w:val="00476553"/>
    <w:rsid w:val="00477907"/>
    <w:rsid w:val="0048042A"/>
    <w:rsid w:val="00480F3F"/>
    <w:rsid w:val="004841FF"/>
    <w:rsid w:val="0048519D"/>
    <w:rsid w:val="004851BA"/>
    <w:rsid w:val="00485981"/>
    <w:rsid w:val="00493326"/>
    <w:rsid w:val="0049546C"/>
    <w:rsid w:val="004A0FD2"/>
    <w:rsid w:val="004A1B8E"/>
    <w:rsid w:val="004A2049"/>
    <w:rsid w:val="004B6C8C"/>
    <w:rsid w:val="004B7C68"/>
    <w:rsid w:val="004C21EC"/>
    <w:rsid w:val="004C77E4"/>
    <w:rsid w:val="004D0286"/>
    <w:rsid w:val="004D08C3"/>
    <w:rsid w:val="004D1796"/>
    <w:rsid w:val="004D4931"/>
    <w:rsid w:val="004D4C03"/>
    <w:rsid w:val="004D5C72"/>
    <w:rsid w:val="004D6257"/>
    <w:rsid w:val="004D62A3"/>
    <w:rsid w:val="004D62E8"/>
    <w:rsid w:val="004E311F"/>
    <w:rsid w:val="004E4986"/>
    <w:rsid w:val="004F2000"/>
    <w:rsid w:val="004F2FBC"/>
    <w:rsid w:val="004F3F2E"/>
    <w:rsid w:val="004F5895"/>
    <w:rsid w:val="004F7F7F"/>
    <w:rsid w:val="005002CC"/>
    <w:rsid w:val="00502F6D"/>
    <w:rsid w:val="00503C70"/>
    <w:rsid w:val="00504764"/>
    <w:rsid w:val="0050500F"/>
    <w:rsid w:val="00507F01"/>
    <w:rsid w:val="00510FA9"/>
    <w:rsid w:val="00514909"/>
    <w:rsid w:val="00516F70"/>
    <w:rsid w:val="00517D67"/>
    <w:rsid w:val="00520B84"/>
    <w:rsid w:val="00523004"/>
    <w:rsid w:val="005262BF"/>
    <w:rsid w:val="00526EEB"/>
    <w:rsid w:val="005274EA"/>
    <w:rsid w:val="0052755E"/>
    <w:rsid w:val="005318A5"/>
    <w:rsid w:val="005321FE"/>
    <w:rsid w:val="00536455"/>
    <w:rsid w:val="00543E2D"/>
    <w:rsid w:val="0054440A"/>
    <w:rsid w:val="005517EC"/>
    <w:rsid w:val="00551E1E"/>
    <w:rsid w:val="00552726"/>
    <w:rsid w:val="005535E1"/>
    <w:rsid w:val="00555674"/>
    <w:rsid w:val="005560CF"/>
    <w:rsid w:val="0055657D"/>
    <w:rsid w:val="00560CE4"/>
    <w:rsid w:val="00566455"/>
    <w:rsid w:val="00567C9B"/>
    <w:rsid w:val="00573590"/>
    <w:rsid w:val="005745A6"/>
    <w:rsid w:val="005801ED"/>
    <w:rsid w:val="00580B7C"/>
    <w:rsid w:val="00580D21"/>
    <w:rsid w:val="005823AD"/>
    <w:rsid w:val="00582440"/>
    <w:rsid w:val="00582AB5"/>
    <w:rsid w:val="00585340"/>
    <w:rsid w:val="00590101"/>
    <w:rsid w:val="00592315"/>
    <w:rsid w:val="005A174C"/>
    <w:rsid w:val="005A5438"/>
    <w:rsid w:val="005A70CD"/>
    <w:rsid w:val="005B08A2"/>
    <w:rsid w:val="005B18C4"/>
    <w:rsid w:val="005B25A3"/>
    <w:rsid w:val="005B407D"/>
    <w:rsid w:val="005B47A7"/>
    <w:rsid w:val="005B4C0B"/>
    <w:rsid w:val="005C1E9D"/>
    <w:rsid w:val="005C5B7A"/>
    <w:rsid w:val="005C781B"/>
    <w:rsid w:val="005D2EE1"/>
    <w:rsid w:val="005D378D"/>
    <w:rsid w:val="005D5D5C"/>
    <w:rsid w:val="005D77A9"/>
    <w:rsid w:val="005E1126"/>
    <w:rsid w:val="005E12CA"/>
    <w:rsid w:val="005E3ADE"/>
    <w:rsid w:val="005F0A5D"/>
    <w:rsid w:val="005F0E0F"/>
    <w:rsid w:val="005F135E"/>
    <w:rsid w:val="005F6721"/>
    <w:rsid w:val="005F7508"/>
    <w:rsid w:val="00611895"/>
    <w:rsid w:val="006151A1"/>
    <w:rsid w:val="00617A16"/>
    <w:rsid w:val="00620A4D"/>
    <w:rsid w:val="0062384F"/>
    <w:rsid w:val="00623C38"/>
    <w:rsid w:val="00627881"/>
    <w:rsid w:val="00632605"/>
    <w:rsid w:val="00635958"/>
    <w:rsid w:val="00640855"/>
    <w:rsid w:val="00653C95"/>
    <w:rsid w:val="0065624B"/>
    <w:rsid w:val="00656DC4"/>
    <w:rsid w:val="00661F11"/>
    <w:rsid w:val="006644A8"/>
    <w:rsid w:val="00664A05"/>
    <w:rsid w:val="006675FC"/>
    <w:rsid w:val="00667A34"/>
    <w:rsid w:val="00672F2D"/>
    <w:rsid w:val="00682458"/>
    <w:rsid w:val="00682A8A"/>
    <w:rsid w:val="00685597"/>
    <w:rsid w:val="006904D8"/>
    <w:rsid w:val="00693628"/>
    <w:rsid w:val="00694C24"/>
    <w:rsid w:val="00695CAF"/>
    <w:rsid w:val="006A32AE"/>
    <w:rsid w:val="006A3BDE"/>
    <w:rsid w:val="006A7648"/>
    <w:rsid w:val="006B0A0F"/>
    <w:rsid w:val="006B23C8"/>
    <w:rsid w:val="006B2780"/>
    <w:rsid w:val="006B4083"/>
    <w:rsid w:val="006B49AF"/>
    <w:rsid w:val="006C4706"/>
    <w:rsid w:val="006C4DD9"/>
    <w:rsid w:val="006C7173"/>
    <w:rsid w:val="006C7369"/>
    <w:rsid w:val="006D19BD"/>
    <w:rsid w:val="006D3668"/>
    <w:rsid w:val="006D56BA"/>
    <w:rsid w:val="006D69AC"/>
    <w:rsid w:val="006E1C22"/>
    <w:rsid w:val="006E2BF4"/>
    <w:rsid w:val="006E2EB9"/>
    <w:rsid w:val="006E517B"/>
    <w:rsid w:val="006F07A3"/>
    <w:rsid w:val="006F3348"/>
    <w:rsid w:val="006F46DA"/>
    <w:rsid w:val="007020D9"/>
    <w:rsid w:val="007040F3"/>
    <w:rsid w:val="00712DE5"/>
    <w:rsid w:val="0071556E"/>
    <w:rsid w:val="0071607D"/>
    <w:rsid w:val="00721C01"/>
    <w:rsid w:val="0072269A"/>
    <w:rsid w:val="007228F5"/>
    <w:rsid w:val="0072390E"/>
    <w:rsid w:val="007336AD"/>
    <w:rsid w:val="0073578F"/>
    <w:rsid w:val="00736CD4"/>
    <w:rsid w:val="007410D7"/>
    <w:rsid w:val="00750AC7"/>
    <w:rsid w:val="00752FE9"/>
    <w:rsid w:val="0075345C"/>
    <w:rsid w:val="00757755"/>
    <w:rsid w:val="00760FB4"/>
    <w:rsid w:val="0076175D"/>
    <w:rsid w:val="00764539"/>
    <w:rsid w:val="007649F3"/>
    <w:rsid w:val="00765A5F"/>
    <w:rsid w:val="007662E8"/>
    <w:rsid w:val="00766875"/>
    <w:rsid w:val="0076755F"/>
    <w:rsid w:val="00770CD4"/>
    <w:rsid w:val="00771735"/>
    <w:rsid w:val="00773B0A"/>
    <w:rsid w:val="00773C7E"/>
    <w:rsid w:val="00773D30"/>
    <w:rsid w:val="00773E70"/>
    <w:rsid w:val="00775FE4"/>
    <w:rsid w:val="00777527"/>
    <w:rsid w:val="00781605"/>
    <w:rsid w:val="0078463D"/>
    <w:rsid w:val="00784745"/>
    <w:rsid w:val="00787758"/>
    <w:rsid w:val="00791951"/>
    <w:rsid w:val="00792095"/>
    <w:rsid w:val="00792E37"/>
    <w:rsid w:val="0079349D"/>
    <w:rsid w:val="00793A6B"/>
    <w:rsid w:val="00793ECE"/>
    <w:rsid w:val="00794050"/>
    <w:rsid w:val="00795AC7"/>
    <w:rsid w:val="00795BFA"/>
    <w:rsid w:val="007A2107"/>
    <w:rsid w:val="007A3E34"/>
    <w:rsid w:val="007A3FCE"/>
    <w:rsid w:val="007A441F"/>
    <w:rsid w:val="007A70EA"/>
    <w:rsid w:val="007B1CD9"/>
    <w:rsid w:val="007B24D1"/>
    <w:rsid w:val="007B3D78"/>
    <w:rsid w:val="007B57C2"/>
    <w:rsid w:val="007B6210"/>
    <w:rsid w:val="007C191C"/>
    <w:rsid w:val="007C1DFD"/>
    <w:rsid w:val="007C2BD9"/>
    <w:rsid w:val="007C6FC9"/>
    <w:rsid w:val="007D0E86"/>
    <w:rsid w:val="007D2385"/>
    <w:rsid w:val="007D5D2E"/>
    <w:rsid w:val="007E01A8"/>
    <w:rsid w:val="007E058C"/>
    <w:rsid w:val="007E149C"/>
    <w:rsid w:val="007E3AFA"/>
    <w:rsid w:val="007E4ACB"/>
    <w:rsid w:val="007E5BDC"/>
    <w:rsid w:val="007E5CBE"/>
    <w:rsid w:val="007F179A"/>
    <w:rsid w:val="007F45C2"/>
    <w:rsid w:val="007F6B52"/>
    <w:rsid w:val="007F75CE"/>
    <w:rsid w:val="008041BE"/>
    <w:rsid w:val="00806953"/>
    <w:rsid w:val="008121EF"/>
    <w:rsid w:val="00815730"/>
    <w:rsid w:val="0081610D"/>
    <w:rsid w:val="00822220"/>
    <w:rsid w:val="008229E1"/>
    <w:rsid w:val="00822A2D"/>
    <w:rsid w:val="00824020"/>
    <w:rsid w:val="00825BE5"/>
    <w:rsid w:val="00826CB2"/>
    <w:rsid w:val="008307D6"/>
    <w:rsid w:val="008308BE"/>
    <w:rsid w:val="00832838"/>
    <w:rsid w:val="00833FF6"/>
    <w:rsid w:val="008400E2"/>
    <w:rsid w:val="00841170"/>
    <w:rsid w:val="00842464"/>
    <w:rsid w:val="00843434"/>
    <w:rsid w:val="00851790"/>
    <w:rsid w:val="00857FA9"/>
    <w:rsid w:val="0086044E"/>
    <w:rsid w:val="0086064C"/>
    <w:rsid w:val="00864118"/>
    <w:rsid w:val="00870102"/>
    <w:rsid w:val="00871B53"/>
    <w:rsid w:val="008728A1"/>
    <w:rsid w:val="0087331F"/>
    <w:rsid w:val="00875A47"/>
    <w:rsid w:val="00875C7A"/>
    <w:rsid w:val="0087758B"/>
    <w:rsid w:val="008845B8"/>
    <w:rsid w:val="008865B6"/>
    <w:rsid w:val="00887DAE"/>
    <w:rsid w:val="00890BB6"/>
    <w:rsid w:val="00892557"/>
    <w:rsid w:val="00895415"/>
    <w:rsid w:val="00897850"/>
    <w:rsid w:val="008A037D"/>
    <w:rsid w:val="008A23D5"/>
    <w:rsid w:val="008A26A8"/>
    <w:rsid w:val="008A2B96"/>
    <w:rsid w:val="008A51ED"/>
    <w:rsid w:val="008A5A53"/>
    <w:rsid w:val="008A657B"/>
    <w:rsid w:val="008A687F"/>
    <w:rsid w:val="008B3C80"/>
    <w:rsid w:val="008B3E55"/>
    <w:rsid w:val="008B65BE"/>
    <w:rsid w:val="008B78AE"/>
    <w:rsid w:val="008B7B4B"/>
    <w:rsid w:val="008B7DDB"/>
    <w:rsid w:val="008C249C"/>
    <w:rsid w:val="008C34A9"/>
    <w:rsid w:val="008C54C5"/>
    <w:rsid w:val="008C7D5E"/>
    <w:rsid w:val="008D3D1B"/>
    <w:rsid w:val="008D51FD"/>
    <w:rsid w:val="008D58A2"/>
    <w:rsid w:val="008D6A45"/>
    <w:rsid w:val="008E1ECF"/>
    <w:rsid w:val="008E2262"/>
    <w:rsid w:val="008E5104"/>
    <w:rsid w:val="008E66DE"/>
    <w:rsid w:val="008E7544"/>
    <w:rsid w:val="008F0692"/>
    <w:rsid w:val="008F66FC"/>
    <w:rsid w:val="00904433"/>
    <w:rsid w:val="00904D32"/>
    <w:rsid w:val="00906233"/>
    <w:rsid w:val="009072D4"/>
    <w:rsid w:val="00907379"/>
    <w:rsid w:val="009079B4"/>
    <w:rsid w:val="00911267"/>
    <w:rsid w:val="009114CF"/>
    <w:rsid w:val="009128C5"/>
    <w:rsid w:val="00914203"/>
    <w:rsid w:val="00915814"/>
    <w:rsid w:val="00915E3D"/>
    <w:rsid w:val="009170A9"/>
    <w:rsid w:val="00922540"/>
    <w:rsid w:val="00924224"/>
    <w:rsid w:val="009248BC"/>
    <w:rsid w:val="00924BAE"/>
    <w:rsid w:val="00924BFF"/>
    <w:rsid w:val="00925D58"/>
    <w:rsid w:val="009315DC"/>
    <w:rsid w:val="00931B92"/>
    <w:rsid w:val="0093289D"/>
    <w:rsid w:val="009340F5"/>
    <w:rsid w:val="00934BD7"/>
    <w:rsid w:val="009351A9"/>
    <w:rsid w:val="009352DB"/>
    <w:rsid w:val="00940693"/>
    <w:rsid w:val="0094146C"/>
    <w:rsid w:val="009433CE"/>
    <w:rsid w:val="009438E6"/>
    <w:rsid w:val="00945BCC"/>
    <w:rsid w:val="00947094"/>
    <w:rsid w:val="00955DBE"/>
    <w:rsid w:val="009617BA"/>
    <w:rsid w:val="00971C39"/>
    <w:rsid w:val="00972785"/>
    <w:rsid w:val="009740A2"/>
    <w:rsid w:val="0097450D"/>
    <w:rsid w:val="00976BB1"/>
    <w:rsid w:val="00977206"/>
    <w:rsid w:val="009807BF"/>
    <w:rsid w:val="0098224A"/>
    <w:rsid w:val="009841D8"/>
    <w:rsid w:val="009877DC"/>
    <w:rsid w:val="00990807"/>
    <w:rsid w:val="00990F37"/>
    <w:rsid w:val="00993006"/>
    <w:rsid w:val="00993A40"/>
    <w:rsid w:val="00996B2B"/>
    <w:rsid w:val="00997394"/>
    <w:rsid w:val="009A1A42"/>
    <w:rsid w:val="009A2755"/>
    <w:rsid w:val="009A3817"/>
    <w:rsid w:val="009A42BC"/>
    <w:rsid w:val="009B4CE0"/>
    <w:rsid w:val="009B5E80"/>
    <w:rsid w:val="009B66DF"/>
    <w:rsid w:val="009B6C2E"/>
    <w:rsid w:val="009C17E3"/>
    <w:rsid w:val="009C51C5"/>
    <w:rsid w:val="009C6BD2"/>
    <w:rsid w:val="009C7E40"/>
    <w:rsid w:val="009D087B"/>
    <w:rsid w:val="009D09B5"/>
    <w:rsid w:val="009D2B7B"/>
    <w:rsid w:val="009D3202"/>
    <w:rsid w:val="009D3D66"/>
    <w:rsid w:val="009D4853"/>
    <w:rsid w:val="009E0AD0"/>
    <w:rsid w:val="009E3AFD"/>
    <w:rsid w:val="009E60E2"/>
    <w:rsid w:val="009E692A"/>
    <w:rsid w:val="00A02218"/>
    <w:rsid w:val="00A04191"/>
    <w:rsid w:val="00A04305"/>
    <w:rsid w:val="00A0443D"/>
    <w:rsid w:val="00A05D23"/>
    <w:rsid w:val="00A07809"/>
    <w:rsid w:val="00A07AD6"/>
    <w:rsid w:val="00A07DF5"/>
    <w:rsid w:val="00A116B8"/>
    <w:rsid w:val="00A20151"/>
    <w:rsid w:val="00A23A61"/>
    <w:rsid w:val="00A23AB0"/>
    <w:rsid w:val="00A240DB"/>
    <w:rsid w:val="00A26610"/>
    <w:rsid w:val="00A27B3C"/>
    <w:rsid w:val="00A33A6B"/>
    <w:rsid w:val="00A3554F"/>
    <w:rsid w:val="00A406F5"/>
    <w:rsid w:val="00A43320"/>
    <w:rsid w:val="00A45D11"/>
    <w:rsid w:val="00A4605B"/>
    <w:rsid w:val="00A4784A"/>
    <w:rsid w:val="00A47AC1"/>
    <w:rsid w:val="00A50339"/>
    <w:rsid w:val="00A51679"/>
    <w:rsid w:val="00A534B3"/>
    <w:rsid w:val="00A53B2A"/>
    <w:rsid w:val="00A62E41"/>
    <w:rsid w:val="00A64A30"/>
    <w:rsid w:val="00A67085"/>
    <w:rsid w:val="00A7594D"/>
    <w:rsid w:val="00A77335"/>
    <w:rsid w:val="00A77F85"/>
    <w:rsid w:val="00A834D8"/>
    <w:rsid w:val="00A83759"/>
    <w:rsid w:val="00A872CC"/>
    <w:rsid w:val="00A945FB"/>
    <w:rsid w:val="00AA10C8"/>
    <w:rsid w:val="00AA4365"/>
    <w:rsid w:val="00AB2A33"/>
    <w:rsid w:val="00AB2FB2"/>
    <w:rsid w:val="00AB306F"/>
    <w:rsid w:val="00AB4DA5"/>
    <w:rsid w:val="00AB5FD9"/>
    <w:rsid w:val="00AB7B80"/>
    <w:rsid w:val="00AC00A2"/>
    <w:rsid w:val="00AC1F36"/>
    <w:rsid w:val="00AD01B8"/>
    <w:rsid w:val="00AD01F0"/>
    <w:rsid w:val="00AD28BE"/>
    <w:rsid w:val="00AD359E"/>
    <w:rsid w:val="00AD44C5"/>
    <w:rsid w:val="00AD492C"/>
    <w:rsid w:val="00AD5503"/>
    <w:rsid w:val="00AD7CBE"/>
    <w:rsid w:val="00AE152A"/>
    <w:rsid w:val="00AE17C9"/>
    <w:rsid w:val="00AE1A8A"/>
    <w:rsid w:val="00AE6B89"/>
    <w:rsid w:val="00AE7BFD"/>
    <w:rsid w:val="00AF6D71"/>
    <w:rsid w:val="00B01755"/>
    <w:rsid w:val="00B072DF"/>
    <w:rsid w:val="00B11E87"/>
    <w:rsid w:val="00B155C2"/>
    <w:rsid w:val="00B176F8"/>
    <w:rsid w:val="00B21BB6"/>
    <w:rsid w:val="00B23B4C"/>
    <w:rsid w:val="00B24064"/>
    <w:rsid w:val="00B24B27"/>
    <w:rsid w:val="00B25D30"/>
    <w:rsid w:val="00B2605D"/>
    <w:rsid w:val="00B26270"/>
    <w:rsid w:val="00B26EC9"/>
    <w:rsid w:val="00B30EF7"/>
    <w:rsid w:val="00B34212"/>
    <w:rsid w:val="00B3723D"/>
    <w:rsid w:val="00B44673"/>
    <w:rsid w:val="00B468F1"/>
    <w:rsid w:val="00B46DD2"/>
    <w:rsid w:val="00B46E50"/>
    <w:rsid w:val="00B512C1"/>
    <w:rsid w:val="00B51874"/>
    <w:rsid w:val="00B54498"/>
    <w:rsid w:val="00B56B39"/>
    <w:rsid w:val="00B6041C"/>
    <w:rsid w:val="00B60977"/>
    <w:rsid w:val="00B63AF6"/>
    <w:rsid w:val="00B63EF0"/>
    <w:rsid w:val="00B63FE1"/>
    <w:rsid w:val="00B64BB3"/>
    <w:rsid w:val="00B6505E"/>
    <w:rsid w:val="00B6540C"/>
    <w:rsid w:val="00B6721E"/>
    <w:rsid w:val="00B7038A"/>
    <w:rsid w:val="00B73550"/>
    <w:rsid w:val="00B8087A"/>
    <w:rsid w:val="00B86FDE"/>
    <w:rsid w:val="00B879EB"/>
    <w:rsid w:val="00B9398D"/>
    <w:rsid w:val="00B9791C"/>
    <w:rsid w:val="00BA4567"/>
    <w:rsid w:val="00BA6F87"/>
    <w:rsid w:val="00BA6FBE"/>
    <w:rsid w:val="00BB2B97"/>
    <w:rsid w:val="00BC1E26"/>
    <w:rsid w:val="00BC24F4"/>
    <w:rsid w:val="00BC3DD7"/>
    <w:rsid w:val="00BC3FBB"/>
    <w:rsid w:val="00BC5A66"/>
    <w:rsid w:val="00BD09DF"/>
    <w:rsid w:val="00BD0F61"/>
    <w:rsid w:val="00BD1F26"/>
    <w:rsid w:val="00BD3646"/>
    <w:rsid w:val="00BD531E"/>
    <w:rsid w:val="00BD5871"/>
    <w:rsid w:val="00BE20B3"/>
    <w:rsid w:val="00BE38C5"/>
    <w:rsid w:val="00BE442B"/>
    <w:rsid w:val="00BE6B2B"/>
    <w:rsid w:val="00BF1377"/>
    <w:rsid w:val="00C013FA"/>
    <w:rsid w:val="00C0390D"/>
    <w:rsid w:val="00C03ADD"/>
    <w:rsid w:val="00C10BB3"/>
    <w:rsid w:val="00C13509"/>
    <w:rsid w:val="00C14D69"/>
    <w:rsid w:val="00C1551C"/>
    <w:rsid w:val="00C17C9E"/>
    <w:rsid w:val="00C20D9F"/>
    <w:rsid w:val="00C213F7"/>
    <w:rsid w:val="00C21C85"/>
    <w:rsid w:val="00C22CBE"/>
    <w:rsid w:val="00C23E98"/>
    <w:rsid w:val="00C300DF"/>
    <w:rsid w:val="00C33DC4"/>
    <w:rsid w:val="00C353E5"/>
    <w:rsid w:val="00C402EF"/>
    <w:rsid w:val="00C41BA8"/>
    <w:rsid w:val="00C41EBA"/>
    <w:rsid w:val="00C420E5"/>
    <w:rsid w:val="00C4330A"/>
    <w:rsid w:val="00C4571D"/>
    <w:rsid w:val="00C4760B"/>
    <w:rsid w:val="00C51BA3"/>
    <w:rsid w:val="00C52070"/>
    <w:rsid w:val="00C52AC9"/>
    <w:rsid w:val="00C560DD"/>
    <w:rsid w:val="00C575D0"/>
    <w:rsid w:val="00C63666"/>
    <w:rsid w:val="00C6639D"/>
    <w:rsid w:val="00C676B8"/>
    <w:rsid w:val="00C72644"/>
    <w:rsid w:val="00C73474"/>
    <w:rsid w:val="00C7450B"/>
    <w:rsid w:val="00C756BD"/>
    <w:rsid w:val="00C82C4A"/>
    <w:rsid w:val="00C876E5"/>
    <w:rsid w:val="00C931CB"/>
    <w:rsid w:val="00C939F0"/>
    <w:rsid w:val="00C941B8"/>
    <w:rsid w:val="00C9675B"/>
    <w:rsid w:val="00C97DEC"/>
    <w:rsid w:val="00CA4ED1"/>
    <w:rsid w:val="00CB204A"/>
    <w:rsid w:val="00CB3588"/>
    <w:rsid w:val="00CB49C7"/>
    <w:rsid w:val="00CB55AB"/>
    <w:rsid w:val="00CC6BFE"/>
    <w:rsid w:val="00CC71AD"/>
    <w:rsid w:val="00CC71CC"/>
    <w:rsid w:val="00CD5588"/>
    <w:rsid w:val="00CE72F6"/>
    <w:rsid w:val="00CF087B"/>
    <w:rsid w:val="00CF0ACF"/>
    <w:rsid w:val="00CF2635"/>
    <w:rsid w:val="00CF362A"/>
    <w:rsid w:val="00CF3A1A"/>
    <w:rsid w:val="00CF4D1D"/>
    <w:rsid w:val="00CF7349"/>
    <w:rsid w:val="00CF7D1C"/>
    <w:rsid w:val="00D002CC"/>
    <w:rsid w:val="00D00B7B"/>
    <w:rsid w:val="00D04014"/>
    <w:rsid w:val="00D05DD8"/>
    <w:rsid w:val="00D10E65"/>
    <w:rsid w:val="00D15C9F"/>
    <w:rsid w:val="00D16CDD"/>
    <w:rsid w:val="00D16FBD"/>
    <w:rsid w:val="00D24702"/>
    <w:rsid w:val="00D25307"/>
    <w:rsid w:val="00D26632"/>
    <w:rsid w:val="00D2682F"/>
    <w:rsid w:val="00D328FF"/>
    <w:rsid w:val="00D33C43"/>
    <w:rsid w:val="00D3608A"/>
    <w:rsid w:val="00D450CE"/>
    <w:rsid w:val="00D451E9"/>
    <w:rsid w:val="00D47651"/>
    <w:rsid w:val="00D5112B"/>
    <w:rsid w:val="00D51B47"/>
    <w:rsid w:val="00D54307"/>
    <w:rsid w:val="00D57C14"/>
    <w:rsid w:val="00D60527"/>
    <w:rsid w:val="00D630BE"/>
    <w:rsid w:val="00D63534"/>
    <w:rsid w:val="00D66029"/>
    <w:rsid w:val="00D66A01"/>
    <w:rsid w:val="00D67486"/>
    <w:rsid w:val="00D72B64"/>
    <w:rsid w:val="00D73BDE"/>
    <w:rsid w:val="00D753FE"/>
    <w:rsid w:val="00D76390"/>
    <w:rsid w:val="00D776B5"/>
    <w:rsid w:val="00D8355D"/>
    <w:rsid w:val="00D83F88"/>
    <w:rsid w:val="00D84C52"/>
    <w:rsid w:val="00D85943"/>
    <w:rsid w:val="00D85981"/>
    <w:rsid w:val="00D85AC8"/>
    <w:rsid w:val="00D86133"/>
    <w:rsid w:val="00D9145E"/>
    <w:rsid w:val="00D92171"/>
    <w:rsid w:val="00D92269"/>
    <w:rsid w:val="00D93A0D"/>
    <w:rsid w:val="00D95642"/>
    <w:rsid w:val="00D96298"/>
    <w:rsid w:val="00DA1B88"/>
    <w:rsid w:val="00DA7F2E"/>
    <w:rsid w:val="00DB5275"/>
    <w:rsid w:val="00DB533C"/>
    <w:rsid w:val="00DB5606"/>
    <w:rsid w:val="00DB6B2F"/>
    <w:rsid w:val="00DB7859"/>
    <w:rsid w:val="00DC3915"/>
    <w:rsid w:val="00DC53F1"/>
    <w:rsid w:val="00DC5C28"/>
    <w:rsid w:val="00DC61B0"/>
    <w:rsid w:val="00DC63A0"/>
    <w:rsid w:val="00DC67A8"/>
    <w:rsid w:val="00DD2959"/>
    <w:rsid w:val="00DD2CF5"/>
    <w:rsid w:val="00DD39D1"/>
    <w:rsid w:val="00DD5275"/>
    <w:rsid w:val="00DD68A1"/>
    <w:rsid w:val="00DD70E3"/>
    <w:rsid w:val="00DE0C0E"/>
    <w:rsid w:val="00DE1D74"/>
    <w:rsid w:val="00DE4ADE"/>
    <w:rsid w:val="00DE5328"/>
    <w:rsid w:val="00DE5C98"/>
    <w:rsid w:val="00DE6085"/>
    <w:rsid w:val="00DF1F6B"/>
    <w:rsid w:val="00E003FC"/>
    <w:rsid w:val="00E0053E"/>
    <w:rsid w:val="00E05368"/>
    <w:rsid w:val="00E07BB4"/>
    <w:rsid w:val="00E201AD"/>
    <w:rsid w:val="00E20DF5"/>
    <w:rsid w:val="00E22318"/>
    <w:rsid w:val="00E2406F"/>
    <w:rsid w:val="00E25E29"/>
    <w:rsid w:val="00E275AB"/>
    <w:rsid w:val="00E310DB"/>
    <w:rsid w:val="00E317DE"/>
    <w:rsid w:val="00E31AF2"/>
    <w:rsid w:val="00E32412"/>
    <w:rsid w:val="00E32D00"/>
    <w:rsid w:val="00E33E58"/>
    <w:rsid w:val="00E41C3C"/>
    <w:rsid w:val="00E429C9"/>
    <w:rsid w:val="00E43061"/>
    <w:rsid w:val="00E452CB"/>
    <w:rsid w:val="00E464C8"/>
    <w:rsid w:val="00E46867"/>
    <w:rsid w:val="00E470FC"/>
    <w:rsid w:val="00E508F5"/>
    <w:rsid w:val="00E53AEE"/>
    <w:rsid w:val="00E578B0"/>
    <w:rsid w:val="00E57E41"/>
    <w:rsid w:val="00E70313"/>
    <w:rsid w:val="00E7090E"/>
    <w:rsid w:val="00E71477"/>
    <w:rsid w:val="00E71F19"/>
    <w:rsid w:val="00E745A4"/>
    <w:rsid w:val="00E74AB0"/>
    <w:rsid w:val="00E75055"/>
    <w:rsid w:val="00E827ED"/>
    <w:rsid w:val="00E82DF1"/>
    <w:rsid w:val="00E85B61"/>
    <w:rsid w:val="00E86692"/>
    <w:rsid w:val="00E87F91"/>
    <w:rsid w:val="00E91302"/>
    <w:rsid w:val="00E9515B"/>
    <w:rsid w:val="00E95E08"/>
    <w:rsid w:val="00E96EC6"/>
    <w:rsid w:val="00EA1760"/>
    <w:rsid w:val="00EA4CC4"/>
    <w:rsid w:val="00EA7415"/>
    <w:rsid w:val="00EB0714"/>
    <w:rsid w:val="00EB1666"/>
    <w:rsid w:val="00EB2537"/>
    <w:rsid w:val="00EB305A"/>
    <w:rsid w:val="00EB3316"/>
    <w:rsid w:val="00EB4E25"/>
    <w:rsid w:val="00EB5072"/>
    <w:rsid w:val="00EB757F"/>
    <w:rsid w:val="00EC0CE8"/>
    <w:rsid w:val="00EC22D6"/>
    <w:rsid w:val="00EC4380"/>
    <w:rsid w:val="00EC7075"/>
    <w:rsid w:val="00ED0DD8"/>
    <w:rsid w:val="00ED126C"/>
    <w:rsid w:val="00ED12BB"/>
    <w:rsid w:val="00ED546A"/>
    <w:rsid w:val="00ED7DC5"/>
    <w:rsid w:val="00EE0E69"/>
    <w:rsid w:val="00EE6396"/>
    <w:rsid w:val="00EF2577"/>
    <w:rsid w:val="00EF2685"/>
    <w:rsid w:val="00EF2A30"/>
    <w:rsid w:val="00EF3546"/>
    <w:rsid w:val="00EF4B1C"/>
    <w:rsid w:val="00EF6370"/>
    <w:rsid w:val="00F0115E"/>
    <w:rsid w:val="00F022AD"/>
    <w:rsid w:val="00F05F1C"/>
    <w:rsid w:val="00F109C2"/>
    <w:rsid w:val="00F10BA2"/>
    <w:rsid w:val="00F10DA5"/>
    <w:rsid w:val="00F15B4B"/>
    <w:rsid w:val="00F16A53"/>
    <w:rsid w:val="00F1731A"/>
    <w:rsid w:val="00F1745B"/>
    <w:rsid w:val="00F2019C"/>
    <w:rsid w:val="00F21D10"/>
    <w:rsid w:val="00F252D8"/>
    <w:rsid w:val="00F27AC6"/>
    <w:rsid w:val="00F303A1"/>
    <w:rsid w:val="00F30B65"/>
    <w:rsid w:val="00F337A9"/>
    <w:rsid w:val="00F356FD"/>
    <w:rsid w:val="00F370B3"/>
    <w:rsid w:val="00F37511"/>
    <w:rsid w:val="00F41DBA"/>
    <w:rsid w:val="00F42492"/>
    <w:rsid w:val="00F434EE"/>
    <w:rsid w:val="00F44291"/>
    <w:rsid w:val="00F448E8"/>
    <w:rsid w:val="00F47895"/>
    <w:rsid w:val="00F52335"/>
    <w:rsid w:val="00F57EAD"/>
    <w:rsid w:val="00F60682"/>
    <w:rsid w:val="00F6334A"/>
    <w:rsid w:val="00F648A8"/>
    <w:rsid w:val="00F6608B"/>
    <w:rsid w:val="00F67D87"/>
    <w:rsid w:val="00F67F79"/>
    <w:rsid w:val="00F71D4A"/>
    <w:rsid w:val="00F726B9"/>
    <w:rsid w:val="00F728FC"/>
    <w:rsid w:val="00F731BD"/>
    <w:rsid w:val="00F760CB"/>
    <w:rsid w:val="00F76505"/>
    <w:rsid w:val="00F8068F"/>
    <w:rsid w:val="00F80D18"/>
    <w:rsid w:val="00F82AAE"/>
    <w:rsid w:val="00F854FB"/>
    <w:rsid w:val="00F952AF"/>
    <w:rsid w:val="00F972F0"/>
    <w:rsid w:val="00F973B5"/>
    <w:rsid w:val="00F979CB"/>
    <w:rsid w:val="00FA0E61"/>
    <w:rsid w:val="00FA181C"/>
    <w:rsid w:val="00FA1F65"/>
    <w:rsid w:val="00FA2A23"/>
    <w:rsid w:val="00FA4F03"/>
    <w:rsid w:val="00FA5574"/>
    <w:rsid w:val="00FA5E9A"/>
    <w:rsid w:val="00FB2686"/>
    <w:rsid w:val="00FB3FF3"/>
    <w:rsid w:val="00FB5FEA"/>
    <w:rsid w:val="00FC0AEB"/>
    <w:rsid w:val="00FC0C32"/>
    <w:rsid w:val="00FC6775"/>
    <w:rsid w:val="00FD4AE4"/>
    <w:rsid w:val="00FD71FB"/>
    <w:rsid w:val="00FE0299"/>
    <w:rsid w:val="00FE3C64"/>
    <w:rsid w:val="00FE4083"/>
    <w:rsid w:val="00FE4FE0"/>
    <w:rsid w:val="00FF045E"/>
    <w:rsid w:val="00FF186D"/>
    <w:rsid w:val="00FF4FBC"/>
    <w:rsid w:val="00FF5690"/>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0F2A2"/>
  <w15:chartTrackingRefBased/>
  <w15:docId w15:val="{568EDB4F-6B1B-4EB2-9F62-C2F4E0FB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B2780"/>
    <w:pPr>
      <w:widowControl w:val="0"/>
      <w:jc w:val="both"/>
    </w:pPr>
    <w:rPr>
      <w:rFonts w:ascii="Times New Roman" w:hAnsi="Times New Roman"/>
      <w:kern w:val="2"/>
      <w:sz w:val="21"/>
      <w:szCs w:val="24"/>
    </w:rPr>
  </w:style>
  <w:style w:type="paragraph" w:styleId="1">
    <w:name w:val="heading 1"/>
    <w:basedOn w:val="a2"/>
    <w:next w:val="a2"/>
    <w:link w:val="10"/>
    <w:qFormat/>
    <w:rsid w:val="006B2780"/>
    <w:pPr>
      <w:keepNext/>
      <w:keepLines/>
      <w:spacing w:before="340" w:after="330" w:line="578" w:lineRule="auto"/>
      <w:outlineLvl w:val="0"/>
    </w:pPr>
    <w:rPr>
      <w:rFonts w:ascii="Arial" w:eastAsia="黑体" w:hAnsi="Arial"/>
      <w:b/>
      <w:bCs/>
      <w:kern w:val="44"/>
      <w:sz w:val="36"/>
      <w:szCs w:val="36"/>
      <w:lang w:val="x-none" w:eastAsia="x-none"/>
    </w:rPr>
  </w:style>
  <w:style w:type="paragraph" w:styleId="21">
    <w:name w:val="heading 2"/>
    <w:basedOn w:val="a2"/>
    <w:next w:val="a2"/>
    <w:link w:val="22"/>
    <w:qFormat/>
    <w:rsid w:val="006B2780"/>
    <w:pPr>
      <w:keepNext/>
      <w:keepLines/>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2"/>
    <w:qFormat/>
    <w:rsid w:val="006B2780"/>
    <w:pPr>
      <w:keepNext/>
      <w:keepLines/>
      <w:spacing w:before="260" w:after="260" w:line="416" w:lineRule="auto"/>
      <w:outlineLvl w:val="2"/>
    </w:pPr>
    <w:rPr>
      <w:rFonts w:ascii="Arial" w:eastAsia="黑体" w:hAnsi="Arial"/>
      <w:b/>
      <w:bCs/>
      <w:sz w:val="30"/>
      <w:szCs w:val="30"/>
      <w:lang w:val="x-none" w:eastAsia="x-none"/>
    </w:rPr>
  </w:style>
  <w:style w:type="paragraph" w:styleId="41">
    <w:name w:val="heading 4"/>
    <w:basedOn w:val="a2"/>
    <w:next w:val="a2"/>
    <w:link w:val="42"/>
    <w:qFormat/>
    <w:rsid w:val="006B2780"/>
    <w:pPr>
      <w:keepNext/>
      <w:keepLines/>
      <w:numPr>
        <w:ilvl w:val="3"/>
        <w:numId w:val="2"/>
      </w:numPr>
      <w:spacing w:before="280" w:after="290" w:line="376" w:lineRule="auto"/>
      <w:outlineLvl w:val="3"/>
    </w:pPr>
    <w:rPr>
      <w:rFonts w:ascii="Arial" w:eastAsia="黑体" w:hAnsi="Arial"/>
      <w:b/>
      <w:bCs/>
      <w:sz w:val="28"/>
      <w:lang w:val="x-none" w:eastAsia="x-none"/>
    </w:rPr>
  </w:style>
  <w:style w:type="paragraph" w:styleId="51">
    <w:name w:val="heading 5"/>
    <w:basedOn w:val="a2"/>
    <w:next w:val="a2"/>
    <w:link w:val="52"/>
    <w:qFormat/>
    <w:rsid w:val="006B2780"/>
    <w:pPr>
      <w:keepNext/>
      <w:keepLines/>
      <w:numPr>
        <w:ilvl w:val="4"/>
        <w:numId w:val="2"/>
      </w:numPr>
      <w:spacing w:before="280" w:after="290" w:line="376" w:lineRule="auto"/>
      <w:outlineLvl w:val="4"/>
    </w:pPr>
    <w:rPr>
      <w:b/>
      <w:bCs/>
      <w:sz w:val="28"/>
      <w:szCs w:val="28"/>
      <w:lang w:val="x-none" w:eastAsia="x-none"/>
    </w:rPr>
  </w:style>
  <w:style w:type="paragraph" w:styleId="6">
    <w:name w:val="heading 6"/>
    <w:basedOn w:val="a2"/>
    <w:next w:val="a2"/>
    <w:link w:val="60"/>
    <w:qFormat/>
    <w:rsid w:val="006B2780"/>
    <w:pPr>
      <w:keepNext/>
      <w:keepLines/>
      <w:numPr>
        <w:ilvl w:val="5"/>
        <w:numId w:val="2"/>
      </w:numPr>
      <w:spacing w:before="240" w:after="64" w:line="320" w:lineRule="auto"/>
      <w:outlineLvl w:val="5"/>
    </w:pPr>
    <w:rPr>
      <w:rFonts w:ascii="Arial" w:eastAsia="黑体" w:hAnsi="Arial"/>
      <w:b/>
      <w:bCs/>
      <w:sz w:val="24"/>
      <w:lang w:val="x-none" w:eastAsia="x-none"/>
    </w:rPr>
  </w:style>
  <w:style w:type="paragraph" w:styleId="7">
    <w:name w:val="heading 7"/>
    <w:basedOn w:val="a2"/>
    <w:next w:val="a2"/>
    <w:link w:val="70"/>
    <w:qFormat/>
    <w:rsid w:val="006B2780"/>
    <w:pPr>
      <w:keepNext/>
      <w:keepLines/>
      <w:numPr>
        <w:ilvl w:val="6"/>
        <w:numId w:val="2"/>
      </w:numPr>
      <w:spacing w:before="240" w:after="64" w:line="320" w:lineRule="auto"/>
      <w:outlineLvl w:val="6"/>
    </w:pPr>
    <w:rPr>
      <w:b/>
      <w:bCs/>
      <w:sz w:val="24"/>
      <w:lang w:val="x-none" w:eastAsia="x-none"/>
    </w:rPr>
  </w:style>
  <w:style w:type="paragraph" w:styleId="8">
    <w:name w:val="heading 8"/>
    <w:basedOn w:val="a2"/>
    <w:next w:val="a2"/>
    <w:link w:val="80"/>
    <w:qFormat/>
    <w:rsid w:val="006B2780"/>
    <w:pPr>
      <w:keepNext/>
      <w:keepLines/>
      <w:numPr>
        <w:ilvl w:val="7"/>
        <w:numId w:val="2"/>
      </w:numPr>
      <w:spacing w:before="240" w:after="64" w:line="320" w:lineRule="auto"/>
      <w:outlineLvl w:val="7"/>
    </w:pPr>
    <w:rPr>
      <w:rFonts w:ascii="Arial" w:eastAsia="黑体" w:hAnsi="Arial"/>
      <w:sz w:val="24"/>
      <w:lang w:val="x-none" w:eastAsia="x-none"/>
    </w:rPr>
  </w:style>
  <w:style w:type="paragraph" w:styleId="9">
    <w:name w:val="heading 9"/>
    <w:basedOn w:val="a2"/>
    <w:next w:val="a2"/>
    <w:link w:val="90"/>
    <w:qFormat/>
    <w:rsid w:val="006B2780"/>
    <w:pPr>
      <w:keepNext/>
      <w:keepLines/>
      <w:numPr>
        <w:ilvl w:val="8"/>
        <w:numId w:val="2"/>
      </w:numPr>
      <w:spacing w:before="240" w:after="64" w:line="320" w:lineRule="auto"/>
      <w:outlineLvl w:val="8"/>
    </w:pPr>
    <w:rPr>
      <w:rFonts w:ascii="Arial" w:eastAsia="黑体" w:hAnsi="Arial"/>
      <w:szCs w:val="21"/>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6B278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rsid w:val="006B2780"/>
    <w:rPr>
      <w:sz w:val="18"/>
      <w:szCs w:val="18"/>
    </w:rPr>
  </w:style>
  <w:style w:type="paragraph" w:styleId="a8">
    <w:name w:val="footer"/>
    <w:basedOn w:val="a2"/>
    <w:link w:val="a9"/>
    <w:uiPriority w:val="99"/>
    <w:unhideWhenUsed/>
    <w:rsid w:val="006B2780"/>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rsid w:val="006B2780"/>
    <w:rPr>
      <w:sz w:val="18"/>
      <w:szCs w:val="18"/>
    </w:rPr>
  </w:style>
  <w:style w:type="character" w:customStyle="1" w:styleId="10">
    <w:name w:val="标题 1 字符"/>
    <w:link w:val="1"/>
    <w:rsid w:val="006B2780"/>
    <w:rPr>
      <w:rFonts w:ascii="Arial" w:eastAsia="黑体" w:hAnsi="Arial"/>
      <w:b/>
      <w:bCs/>
      <w:kern w:val="44"/>
      <w:sz w:val="36"/>
      <w:szCs w:val="36"/>
      <w:lang w:val="x-none" w:eastAsia="x-none"/>
    </w:rPr>
  </w:style>
  <w:style w:type="character" w:customStyle="1" w:styleId="22">
    <w:name w:val="标题 2 字符"/>
    <w:link w:val="21"/>
    <w:rsid w:val="006B2780"/>
    <w:rPr>
      <w:rFonts w:ascii="Arial" w:eastAsia="黑体" w:hAnsi="Arial"/>
      <w:b/>
      <w:bCs/>
      <w:kern w:val="2"/>
      <w:sz w:val="32"/>
      <w:szCs w:val="32"/>
      <w:lang w:val="x-none" w:eastAsia="x-none"/>
    </w:rPr>
  </w:style>
  <w:style w:type="character" w:customStyle="1" w:styleId="32">
    <w:name w:val="标题 3 字符"/>
    <w:link w:val="31"/>
    <w:rsid w:val="006B2780"/>
    <w:rPr>
      <w:rFonts w:ascii="Arial" w:eastAsia="黑体" w:hAnsi="Arial"/>
      <w:b/>
      <w:bCs/>
      <w:kern w:val="2"/>
      <w:sz w:val="30"/>
      <w:szCs w:val="30"/>
      <w:lang w:val="x-none" w:eastAsia="x-none"/>
    </w:rPr>
  </w:style>
  <w:style w:type="character" w:customStyle="1" w:styleId="42">
    <w:name w:val="标题 4 字符"/>
    <w:link w:val="41"/>
    <w:rsid w:val="006B2780"/>
    <w:rPr>
      <w:rFonts w:ascii="Arial" w:eastAsia="黑体" w:hAnsi="Arial"/>
      <w:b/>
      <w:bCs/>
      <w:kern w:val="2"/>
      <w:sz w:val="28"/>
      <w:szCs w:val="24"/>
    </w:rPr>
  </w:style>
  <w:style w:type="character" w:customStyle="1" w:styleId="52">
    <w:name w:val="标题 5 字符"/>
    <w:link w:val="51"/>
    <w:rsid w:val="006B2780"/>
    <w:rPr>
      <w:rFonts w:ascii="Times New Roman" w:hAnsi="Times New Roman"/>
      <w:b/>
      <w:bCs/>
      <w:kern w:val="2"/>
      <w:sz w:val="28"/>
      <w:szCs w:val="28"/>
    </w:rPr>
  </w:style>
  <w:style w:type="character" w:customStyle="1" w:styleId="60">
    <w:name w:val="标题 6 字符"/>
    <w:link w:val="6"/>
    <w:rsid w:val="006B2780"/>
    <w:rPr>
      <w:rFonts w:ascii="Arial" w:eastAsia="黑体" w:hAnsi="Arial"/>
      <w:b/>
      <w:bCs/>
      <w:kern w:val="2"/>
      <w:sz w:val="24"/>
      <w:szCs w:val="24"/>
    </w:rPr>
  </w:style>
  <w:style w:type="character" w:customStyle="1" w:styleId="70">
    <w:name w:val="标题 7 字符"/>
    <w:link w:val="7"/>
    <w:rsid w:val="006B2780"/>
    <w:rPr>
      <w:rFonts w:ascii="Times New Roman" w:hAnsi="Times New Roman"/>
      <w:b/>
      <w:bCs/>
      <w:kern w:val="2"/>
      <w:sz w:val="24"/>
      <w:szCs w:val="24"/>
    </w:rPr>
  </w:style>
  <w:style w:type="character" w:customStyle="1" w:styleId="80">
    <w:name w:val="标题 8 字符"/>
    <w:link w:val="8"/>
    <w:rsid w:val="006B2780"/>
    <w:rPr>
      <w:rFonts w:ascii="Arial" w:eastAsia="黑体" w:hAnsi="Arial"/>
      <w:kern w:val="2"/>
      <w:sz w:val="24"/>
      <w:szCs w:val="24"/>
    </w:rPr>
  </w:style>
  <w:style w:type="character" w:customStyle="1" w:styleId="90">
    <w:name w:val="标题 9 字符"/>
    <w:link w:val="9"/>
    <w:rsid w:val="006B2780"/>
    <w:rPr>
      <w:rFonts w:ascii="Arial" w:eastAsia="黑体" w:hAnsi="Arial"/>
      <w:kern w:val="2"/>
      <w:sz w:val="21"/>
      <w:szCs w:val="21"/>
    </w:rPr>
  </w:style>
  <w:style w:type="character" w:styleId="aa">
    <w:name w:val="Strong"/>
    <w:qFormat/>
    <w:rsid w:val="006B2780"/>
    <w:rPr>
      <w:b/>
      <w:bCs/>
    </w:rPr>
  </w:style>
  <w:style w:type="paragraph" w:styleId="HTML">
    <w:name w:val="HTML Preformatted"/>
    <w:basedOn w:val="a2"/>
    <w:link w:val="HTML0"/>
    <w:rsid w:val="006B2780"/>
    <w:rPr>
      <w:rFonts w:ascii="Courier New" w:hAnsi="Courier New"/>
      <w:kern w:val="0"/>
      <w:sz w:val="20"/>
      <w:szCs w:val="20"/>
      <w:lang w:val="x-none" w:eastAsia="x-none"/>
    </w:rPr>
  </w:style>
  <w:style w:type="character" w:customStyle="1" w:styleId="HTML0">
    <w:name w:val="HTML 预设格式 字符"/>
    <w:link w:val="HTML"/>
    <w:rsid w:val="006B2780"/>
    <w:rPr>
      <w:rFonts w:ascii="Courier New" w:eastAsia="宋体" w:hAnsi="Courier New" w:cs="Times New Roman"/>
      <w:sz w:val="20"/>
      <w:szCs w:val="20"/>
    </w:rPr>
  </w:style>
  <w:style w:type="paragraph" w:customStyle="1" w:styleId="ab">
    <w:name w:val="封面标准名称"/>
    <w:rsid w:val="006B2780"/>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B2780"/>
    <w:pPr>
      <w:spacing w:before="180" w:line="180" w:lineRule="exact"/>
      <w:jc w:val="center"/>
    </w:pPr>
    <w:rPr>
      <w:rFonts w:ascii="宋体" w:hAnsi="Times New Roman"/>
      <w:sz w:val="21"/>
    </w:rPr>
  </w:style>
  <w:style w:type="paragraph" w:customStyle="1" w:styleId="ad">
    <w:name w:val="封面标准英文名称"/>
    <w:rsid w:val="006B2780"/>
    <w:pPr>
      <w:widowControl w:val="0"/>
      <w:spacing w:before="370" w:line="400" w:lineRule="exact"/>
      <w:jc w:val="center"/>
    </w:pPr>
    <w:rPr>
      <w:rFonts w:ascii="Times New Roman" w:hAnsi="Times New Roman"/>
      <w:sz w:val="28"/>
    </w:rPr>
  </w:style>
  <w:style w:type="paragraph" w:customStyle="1" w:styleId="ae">
    <w:name w:val="封面一致性程度标识"/>
    <w:rsid w:val="006B2780"/>
    <w:pPr>
      <w:spacing w:before="440" w:line="400" w:lineRule="exact"/>
      <w:jc w:val="center"/>
    </w:pPr>
    <w:rPr>
      <w:rFonts w:ascii="宋体" w:hAnsi="Times New Roman"/>
      <w:sz w:val="28"/>
    </w:rPr>
  </w:style>
  <w:style w:type="character" w:styleId="af">
    <w:name w:val="page number"/>
    <w:basedOn w:val="a3"/>
    <w:rsid w:val="006B2780"/>
  </w:style>
  <w:style w:type="paragraph" w:styleId="af0">
    <w:name w:val="Document Map"/>
    <w:basedOn w:val="a2"/>
    <w:link w:val="af1"/>
    <w:semiHidden/>
    <w:rsid w:val="006B2780"/>
    <w:pPr>
      <w:shd w:val="clear" w:color="auto" w:fill="000080"/>
    </w:pPr>
    <w:rPr>
      <w:kern w:val="0"/>
      <w:sz w:val="20"/>
      <w:lang w:val="x-none" w:eastAsia="x-none"/>
    </w:rPr>
  </w:style>
  <w:style w:type="character" w:customStyle="1" w:styleId="af1">
    <w:name w:val="文档结构图 字符"/>
    <w:link w:val="af0"/>
    <w:semiHidden/>
    <w:rsid w:val="006B2780"/>
    <w:rPr>
      <w:rFonts w:ascii="Times New Roman" w:eastAsia="宋体" w:hAnsi="Times New Roman" w:cs="Times New Roman"/>
      <w:szCs w:val="24"/>
      <w:shd w:val="clear" w:color="auto" w:fill="000080"/>
    </w:rPr>
  </w:style>
  <w:style w:type="table" w:styleId="af2">
    <w:name w:val="Table Grid"/>
    <w:basedOn w:val="a4"/>
    <w:rsid w:val="006B2780"/>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B2780"/>
    <w:pPr>
      <w:tabs>
        <w:tab w:val="num" w:pos="360"/>
      </w:tabs>
    </w:pPr>
    <w:rPr>
      <w:sz w:val="24"/>
    </w:rPr>
  </w:style>
  <w:style w:type="paragraph" w:styleId="11">
    <w:name w:val="toc 1"/>
    <w:basedOn w:val="a2"/>
    <w:next w:val="a2"/>
    <w:autoRedefine/>
    <w:uiPriority w:val="39"/>
    <w:rsid w:val="006B2780"/>
  </w:style>
  <w:style w:type="character" w:styleId="af3">
    <w:name w:val="Hyperlink"/>
    <w:uiPriority w:val="99"/>
    <w:rsid w:val="006B2780"/>
    <w:rPr>
      <w:color w:val="0000FF"/>
      <w:u w:val="single"/>
    </w:rPr>
  </w:style>
  <w:style w:type="paragraph" w:styleId="23">
    <w:name w:val="toc 2"/>
    <w:basedOn w:val="a2"/>
    <w:next w:val="a2"/>
    <w:autoRedefine/>
    <w:uiPriority w:val="39"/>
    <w:rsid w:val="00DA7F2E"/>
    <w:pPr>
      <w:tabs>
        <w:tab w:val="left" w:pos="1260"/>
        <w:tab w:val="right" w:leader="dot" w:pos="9060"/>
      </w:tabs>
      <w:ind w:leftChars="200" w:left="420"/>
    </w:pPr>
  </w:style>
  <w:style w:type="paragraph" w:styleId="33">
    <w:name w:val="toc 3"/>
    <w:basedOn w:val="a2"/>
    <w:next w:val="a2"/>
    <w:autoRedefine/>
    <w:uiPriority w:val="39"/>
    <w:rsid w:val="006B2780"/>
    <w:pPr>
      <w:ind w:leftChars="400" w:left="840"/>
    </w:pPr>
  </w:style>
  <w:style w:type="paragraph" w:styleId="af4">
    <w:name w:val="No Spacing"/>
    <w:link w:val="af5"/>
    <w:uiPriority w:val="1"/>
    <w:qFormat/>
    <w:rsid w:val="006B2780"/>
    <w:rPr>
      <w:sz w:val="22"/>
      <w:szCs w:val="22"/>
    </w:rPr>
  </w:style>
  <w:style w:type="character" w:customStyle="1" w:styleId="af5">
    <w:name w:val="无间隔 字符"/>
    <w:link w:val="af4"/>
    <w:uiPriority w:val="1"/>
    <w:rsid w:val="006B2780"/>
    <w:rPr>
      <w:sz w:val="22"/>
      <w:szCs w:val="22"/>
      <w:lang w:val="en-US" w:eastAsia="zh-CN" w:bidi="ar-SA"/>
    </w:rPr>
  </w:style>
  <w:style w:type="paragraph" w:styleId="af6">
    <w:name w:val="Balloon Text"/>
    <w:basedOn w:val="a2"/>
    <w:link w:val="af7"/>
    <w:rsid w:val="006B2780"/>
    <w:rPr>
      <w:kern w:val="0"/>
      <w:sz w:val="18"/>
      <w:szCs w:val="18"/>
      <w:lang w:val="x-none" w:eastAsia="x-none"/>
    </w:rPr>
  </w:style>
  <w:style w:type="character" w:customStyle="1" w:styleId="af7">
    <w:name w:val="批注框文本 字符"/>
    <w:link w:val="af6"/>
    <w:rsid w:val="006B2780"/>
    <w:rPr>
      <w:rFonts w:ascii="Times New Roman" w:eastAsia="宋体" w:hAnsi="Times New Roman" w:cs="Times New Roman"/>
      <w:sz w:val="18"/>
      <w:szCs w:val="18"/>
    </w:rPr>
  </w:style>
  <w:style w:type="numbering" w:styleId="111111">
    <w:name w:val="Outline List 2"/>
    <w:basedOn w:val="a5"/>
    <w:rsid w:val="006B2780"/>
    <w:pPr>
      <w:numPr>
        <w:numId w:val="3"/>
      </w:numPr>
    </w:pPr>
  </w:style>
  <w:style w:type="numbering" w:styleId="1111110">
    <w:name w:val="Outline List 1"/>
    <w:basedOn w:val="a5"/>
    <w:rsid w:val="006B2780"/>
    <w:pPr>
      <w:numPr>
        <w:numId w:val="4"/>
      </w:numPr>
    </w:pPr>
  </w:style>
  <w:style w:type="character" w:styleId="HTML1">
    <w:name w:val="HTML Variable"/>
    <w:rsid w:val="006B2780"/>
    <w:rPr>
      <w:i/>
      <w:iCs/>
    </w:rPr>
  </w:style>
  <w:style w:type="character" w:styleId="HTML2">
    <w:name w:val="HTML Typewriter"/>
    <w:rsid w:val="006B2780"/>
    <w:rPr>
      <w:rFonts w:ascii="Courier New" w:hAnsi="Courier New" w:cs="Courier New"/>
      <w:sz w:val="20"/>
      <w:szCs w:val="20"/>
    </w:rPr>
  </w:style>
  <w:style w:type="character" w:styleId="HTML3">
    <w:name w:val="HTML Code"/>
    <w:rsid w:val="006B2780"/>
    <w:rPr>
      <w:rFonts w:ascii="Courier New" w:hAnsi="Courier New" w:cs="Courier New"/>
      <w:sz w:val="20"/>
      <w:szCs w:val="20"/>
    </w:rPr>
  </w:style>
  <w:style w:type="paragraph" w:styleId="HTML4">
    <w:name w:val="HTML Address"/>
    <w:basedOn w:val="a2"/>
    <w:link w:val="HTML5"/>
    <w:rsid w:val="006B2780"/>
    <w:rPr>
      <w:rFonts w:ascii="Arial" w:hAnsi="Arial"/>
      <w:i/>
      <w:iCs/>
      <w:kern w:val="0"/>
      <w:sz w:val="20"/>
      <w:lang w:val="x-none" w:eastAsia="x-none"/>
    </w:rPr>
  </w:style>
  <w:style w:type="character" w:customStyle="1" w:styleId="HTML5">
    <w:name w:val="HTML 地址 字符"/>
    <w:link w:val="HTML4"/>
    <w:rsid w:val="006B2780"/>
    <w:rPr>
      <w:rFonts w:ascii="Arial" w:eastAsia="宋体" w:hAnsi="Arial" w:cs="Times New Roman"/>
      <w:i/>
      <w:iCs/>
      <w:szCs w:val="24"/>
    </w:rPr>
  </w:style>
  <w:style w:type="character" w:styleId="HTML6">
    <w:name w:val="HTML Definition"/>
    <w:rsid w:val="006B2780"/>
    <w:rPr>
      <w:i/>
      <w:iCs/>
    </w:rPr>
  </w:style>
  <w:style w:type="character" w:styleId="HTML7">
    <w:name w:val="HTML Keyboard"/>
    <w:rsid w:val="006B2780"/>
    <w:rPr>
      <w:rFonts w:ascii="Courier New" w:hAnsi="Courier New" w:cs="Courier New"/>
      <w:sz w:val="20"/>
      <w:szCs w:val="20"/>
    </w:rPr>
  </w:style>
  <w:style w:type="character" w:styleId="HTML8">
    <w:name w:val="HTML Acronym"/>
    <w:basedOn w:val="a3"/>
    <w:rsid w:val="006B2780"/>
  </w:style>
  <w:style w:type="character" w:styleId="HTML9">
    <w:name w:val="HTML Sample"/>
    <w:rsid w:val="006B2780"/>
    <w:rPr>
      <w:rFonts w:ascii="Courier New" w:hAnsi="Courier New" w:cs="Courier New"/>
    </w:rPr>
  </w:style>
  <w:style w:type="character" w:styleId="HTMLa">
    <w:name w:val="HTML Cite"/>
    <w:rsid w:val="006B2780"/>
    <w:rPr>
      <w:i/>
      <w:iCs/>
    </w:rPr>
  </w:style>
  <w:style w:type="table" w:styleId="af8">
    <w:name w:val="Table Theme"/>
    <w:basedOn w:val="a4"/>
    <w:rsid w:val="006B278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B278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B2780"/>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B2780"/>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B2780"/>
    <w:rPr>
      <w:rFonts w:ascii="Arial" w:hAnsi="Arial"/>
      <w:kern w:val="0"/>
      <w:sz w:val="20"/>
      <w:lang w:val="x-none" w:eastAsia="x-none"/>
    </w:rPr>
  </w:style>
  <w:style w:type="character" w:customStyle="1" w:styleId="afa">
    <w:name w:val="称呼 字符"/>
    <w:link w:val="af9"/>
    <w:rsid w:val="006B2780"/>
    <w:rPr>
      <w:rFonts w:ascii="Arial" w:eastAsia="宋体" w:hAnsi="Arial" w:cs="Times New Roman"/>
      <w:szCs w:val="24"/>
    </w:rPr>
  </w:style>
  <w:style w:type="paragraph" w:styleId="afb">
    <w:name w:val="Plain Text"/>
    <w:basedOn w:val="a2"/>
    <w:link w:val="afc"/>
    <w:rsid w:val="006B2780"/>
    <w:rPr>
      <w:rFonts w:ascii="宋体" w:hAnsi="Courier New"/>
      <w:kern w:val="0"/>
      <w:sz w:val="20"/>
      <w:szCs w:val="21"/>
      <w:lang w:val="x-none" w:eastAsia="x-none"/>
    </w:rPr>
  </w:style>
  <w:style w:type="character" w:customStyle="1" w:styleId="afc">
    <w:name w:val="纯文本 字符"/>
    <w:link w:val="afb"/>
    <w:rsid w:val="006B2780"/>
    <w:rPr>
      <w:rFonts w:ascii="宋体" w:eastAsia="宋体" w:hAnsi="Courier New" w:cs="Courier New"/>
      <w:szCs w:val="21"/>
    </w:rPr>
  </w:style>
  <w:style w:type="table" w:styleId="afd">
    <w:name w:val="Table Elegant"/>
    <w:basedOn w:val="a4"/>
    <w:rsid w:val="006B2780"/>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B2780"/>
    <w:rPr>
      <w:rFonts w:ascii="Arial" w:hAnsi="Arial"/>
      <w:kern w:val="0"/>
      <w:sz w:val="20"/>
      <w:lang w:val="x-none" w:eastAsia="x-none"/>
    </w:rPr>
  </w:style>
  <w:style w:type="character" w:customStyle="1" w:styleId="aff">
    <w:name w:val="电子邮件签名 字符"/>
    <w:link w:val="afe"/>
    <w:rsid w:val="006B2780"/>
    <w:rPr>
      <w:rFonts w:ascii="Arial" w:eastAsia="宋体" w:hAnsi="Arial" w:cs="Times New Roman"/>
      <w:szCs w:val="24"/>
    </w:rPr>
  </w:style>
  <w:style w:type="table" w:styleId="13">
    <w:name w:val="Table Classic 1"/>
    <w:basedOn w:val="a4"/>
    <w:rsid w:val="006B278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B278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B278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B278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B2780"/>
    <w:pPr>
      <w:snapToGrid w:val="0"/>
    </w:pPr>
    <w:rPr>
      <w:rFonts w:ascii="Arial" w:hAnsi="Arial" w:cs="Arial"/>
    </w:rPr>
  </w:style>
  <w:style w:type="table" w:styleId="14">
    <w:name w:val="Table Simple 1"/>
    <w:basedOn w:val="a4"/>
    <w:rsid w:val="006B2780"/>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B2780"/>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B2780"/>
    <w:pPr>
      <w:ind w:leftChars="2100" w:left="100"/>
    </w:pPr>
    <w:rPr>
      <w:rFonts w:ascii="Arial" w:hAnsi="Arial"/>
      <w:kern w:val="0"/>
      <w:sz w:val="20"/>
      <w:lang w:val="x-none" w:eastAsia="x-none"/>
    </w:rPr>
  </w:style>
  <w:style w:type="character" w:customStyle="1" w:styleId="aff2">
    <w:name w:val="结束语 字符"/>
    <w:link w:val="aff1"/>
    <w:rsid w:val="006B2780"/>
    <w:rPr>
      <w:rFonts w:ascii="Arial" w:eastAsia="宋体" w:hAnsi="Arial" w:cs="Times New Roman"/>
      <w:szCs w:val="24"/>
    </w:rPr>
  </w:style>
  <w:style w:type="table" w:styleId="15">
    <w:name w:val="Table Subtle 1"/>
    <w:basedOn w:val="a4"/>
    <w:rsid w:val="006B278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B278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rsid w:val="006B278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6B278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6B278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B2780"/>
    <w:pPr>
      <w:ind w:left="200" w:hangingChars="200" w:hanging="200"/>
    </w:pPr>
    <w:rPr>
      <w:rFonts w:ascii="Arial" w:hAnsi="Arial"/>
    </w:rPr>
  </w:style>
  <w:style w:type="paragraph" w:styleId="29">
    <w:name w:val="List 2"/>
    <w:basedOn w:val="a2"/>
    <w:rsid w:val="006B2780"/>
    <w:pPr>
      <w:ind w:leftChars="200" w:left="100" w:hangingChars="200" w:hanging="200"/>
    </w:pPr>
    <w:rPr>
      <w:rFonts w:ascii="Arial" w:hAnsi="Arial"/>
    </w:rPr>
  </w:style>
  <w:style w:type="paragraph" w:styleId="38">
    <w:name w:val="List 3"/>
    <w:basedOn w:val="a2"/>
    <w:rsid w:val="006B2780"/>
    <w:pPr>
      <w:ind w:leftChars="400" w:left="100" w:hangingChars="200" w:hanging="200"/>
    </w:pPr>
    <w:rPr>
      <w:rFonts w:ascii="Arial" w:hAnsi="Arial"/>
    </w:rPr>
  </w:style>
  <w:style w:type="paragraph" w:styleId="44">
    <w:name w:val="List 4"/>
    <w:basedOn w:val="a2"/>
    <w:rsid w:val="006B2780"/>
    <w:pPr>
      <w:ind w:leftChars="600" w:left="100" w:hangingChars="200" w:hanging="200"/>
    </w:pPr>
    <w:rPr>
      <w:rFonts w:ascii="Arial" w:hAnsi="Arial"/>
    </w:rPr>
  </w:style>
  <w:style w:type="paragraph" w:styleId="53">
    <w:name w:val="List 5"/>
    <w:basedOn w:val="a2"/>
    <w:rsid w:val="006B2780"/>
    <w:pPr>
      <w:ind w:leftChars="800" w:left="100" w:hangingChars="200" w:hanging="200"/>
    </w:pPr>
    <w:rPr>
      <w:rFonts w:ascii="Arial" w:hAnsi="Arial"/>
    </w:rPr>
  </w:style>
  <w:style w:type="paragraph" w:styleId="a">
    <w:name w:val="List Number"/>
    <w:basedOn w:val="a2"/>
    <w:rsid w:val="006B2780"/>
    <w:pPr>
      <w:numPr>
        <w:numId w:val="5"/>
      </w:numPr>
    </w:pPr>
    <w:rPr>
      <w:rFonts w:ascii="Arial" w:hAnsi="Arial"/>
    </w:rPr>
  </w:style>
  <w:style w:type="paragraph" w:styleId="2">
    <w:name w:val="List Number 2"/>
    <w:basedOn w:val="a2"/>
    <w:rsid w:val="006B2780"/>
    <w:pPr>
      <w:numPr>
        <w:numId w:val="6"/>
      </w:numPr>
    </w:pPr>
    <w:rPr>
      <w:rFonts w:ascii="Arial" w:hAnsi="Arial"/>
    </w:rPr>
  </w:style>
  <w:style w:type="paragraph" w:styleId="3">
    <w:name w:val="List Number 3"/>
    <w:basedOn w:val="a2"/>
    <w:rsid w:val="006B2780"/>
    <w:pPr>
      <w:numPr>
        <w:numId w:val="7"/>
      </w:numPr>
    </w:pPr>
    <w:rPr>
      <w:rFonts w:ascii="Arial" w:hAnsi="Arial"/>
    </w:rPr>
  </w:style>
  <w:style w:type="paragraph" w:styleId="4">
    <w:name w:val="List Number 4"/>
    <w:basedOn w:val="a2"/>
    <w:rsid w:val="006B2780"/>
    <w:pPr>
      <w:numPr>
        <w:numId w:val="8"/>
      </w:numPr>
    </w:pPr>
    <w:rPr>
      <w:rFonts w:ascii="Arial" w:hAnsi="Arial"/>
    </w:rPr>
  </w:style>
  <w:style w:type="paragraph" w:styleId="5">
    <w:name w:val="List Number 5"/>
    <w:basedOn w:val="a2"/>
    <w:rsid w:val="006B2780"/>
    <w:pPr>
      <w:numPr>
        <w:numId w:val="9"/>
      </w:numPr>
    </w:pPr>
    <w:rPr>
      <w:rFonts w:ascii="Arial" w:hAnsi="Arial"/>
    </w:rPr>
  </w:style>
  <w:style w:type="paragraph" w:styleId="aff4">
    <w:name w:val="List Continue"/>
    <w:basedOn w:val="a2"/>
    <w:rsid w:val="006B2780"/>
    <w:pPr>
      <w:spacing w:after="120"/>
      <w:ind w:leftChars="200" w:left="420"/>
    </w:pPr>
    <w:rPr>
      <w:rFonts w:ascii="Arial" w:hAnsi="Arial"/>
    </w:rPr>
  </w:style>
  <w:style w:type="paragraph" w:styleId="2a">
    <w:name w:val="List Continue 2"/>
    <w:basedOn w:val="a2"/>
    <w:rsid w:val="006B2780"/>
    <w:pPr>
      <w:spacing w:after="120"/>
      <w:ind w:leftChars="400" w:left="840"/>
    </w:pPr>
    <w:rPr>
      <w:rFonts w:ascii="Arial" w:hAnsi="Arial"/>
    </w:rPr>
  </w:style>
  <w:style w:type="paragraph" w:styleId="39">
    <w:name w:val="List Continue 3"/>
    <w:basedOn w:val="a2"/>
    <w:rsid w:val="006B2780"/>
    <w:pPr>
      <w:spacing w:after="120"/>
      <w:ind w:leftChars="600" w:left="1260"/>
    </w:pPr>
    <w:rPr>
      <w:rFonts w:ascii="Arial" w:hAnsi="Arial"/>
    </w:rPr>
  </w:style>
  <w:style w:type="paragraph" w:styleId="45">
    <w:name w:val="List Continue 4"/>
    <w:basedOn w:val="a2"/>
    <w:rsid w:val="006B2780"/>
    <w:pPr>
      <w:spacing w:after="120"/>
      <w:ind w:leftChars="800" w:left="1680"/>
    </w:pPr>
    <w:rPr>
      <w:rFonts w:ascii="Arial" w:hAnsi="Arial"/>
    </w:rPr>
  </w:style>
  <w:style w:type="paragraph" w:styleId="54">
    <w:name w:val="List Continue 5"/>
    <w:basedOn w:val="a2"/>
    <w:rsid w:val="006B2780"/>
    <w:pPr>
      <w:spacing w:after="120"/>
      <w:ind w:leftChars="1000" w:left="2100"/>
    </w:pPr>
    <w:rPr>
      <w:rFonts w:ascii="Arial" w:hAnsi="Arial"/>
    </w:rPr>
  </w:style>
  <w:style w:type="paragraph" w:styleId="a0">
    <w:name w:val="List Bullet"/>
    <w:basedOn w:val="a2"/>
    <w:rsid w:val="006B2780"/>
    <w:pPr>
      <w:numPr>
        <w:numId w:val="10"/>
      </w:numPr>
    </w:pPr>
    <w:rPr>
      <w:rFonts w:ascii="Arial" w:hAnsi="Arial"/>
    </w:rPr>
  </w:style>
  <w:style w:type="paragraph" w:styleId="20">
    <w:name w:val="List Bullet 2"/>
    <w:basedOn w:val="a2"/>
    <w:rsid w:val="006B2780"/>
    <w:pPr>
      <w:numPr>
        <w:numId w:val="11"/>
      </w:numPr>
    </w:pPr>
    <w:rPr>
      <w:rFonts w:ascii="Arial" w:hAnsi="Arial"/>
    </w:rPr>
  </w:style>
  <w:style w:type="paragraph" w:styleId="30">
    <w:name w:val="List Bullet 3"/>
    <w:basedOn w:val="a2"/>
    <w:rsid w:val="006B2780"/>
    <w:pPr>
      <w:numPr>
        <w:numId w:val="12"/>
      </w:numPr>
    </w:pPr>
    <w:rPr>
      <w:rFonts w:ascii="Arial" w:hAnsi="Arial"/>
    </w:rPr>
  </w:style>
  <w:style w:type="paragraph" w:styleId="40">
    <w:name w:val="List Bullet 4"/>
    <w:basedOn w:val="a2"/>
    <w:rsid w:val="006B2780"/>
    <w:pPr>
      <w:numPr>
        <w:numId w:val="13"/>
      </w:numPr>
    </w:pPr>
    <w:rPr>
      <w:rFonts w:ascii="Arial" w:hAnsi="Arial"/>
    </w:rPr>
  </w:style>
  <w:style w:type="paragraph" w:styleId="50">
    <w:name w:val="List Bullet 5"/>
    <w:basedOn w:val="a2"/>
    <w:rsid w:val="006B2780"/>
    <w:pPr>
      <w:numPr>
        <w:numId w:val="14"/>
      </w:numPr>
    </w:pPr>
    <w:rPr>
      <w:rFonts w:ascii="Arial" w:hAnsi="Arial"/>
    </w:rPr>
  </w:style>
  <w:style w:type="table" w:styleId="17">
    <w:name w:val="Table List 1"/>
    <w:basedOn w:val="a4"/>
    <w:rsid w:val="006B278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B278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B278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B278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B278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B278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B2780"/>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6B2780"/>
    <w:rPr>
      <w:rFonts w:ascii="Arial" w:hAnsi="Arial"/>
      <w:sz w:val="24"/>
    </w:rPr>
  </w:style>
  <w:style w:type="paragraph" w:styleId="aff7">
    <w:name w:val="Signature"/>
    <w:basedOn w:val="a2"/>
    <w:link w:val="aff8"/>
    <w:rsid w:val="006B2780"/>
    <w:pPr>
      <w:ind w:leftChars="2100" w:left="100"/>
    </w:pPr>
    <w:rPr>
      <w:rFonts w:ascii="Arial" w:hAnsi="Arial"/>
      <w:kern w:val="0"/>
      <w:sz w:val="20"/>
      <w:lang w:val="x-none" w:eastAsia="x-none"/>
    </w:rPr>
  </w:style>
  <w:style w:type="character" w:customStyle="1" w:styleId="aff8">
    <w:name w:val="签名 字符"/>
    <w:link w:val="aff7"/>
    <w:rsid w:val="006B2780"/>
    <w:rPr>
      <w:rFonts w:ascii="Arial" w:eastAsia="宋体" w:hAnsi="Arial" w:cs="Times New Roman"/>
      <w:szCs w:val="24"/>
    </w:rPr>
  </w:style>
  <w:style w:type="character" w:styleId="aff9">
    <w:name w:val="Emphasis"/>
    <w:qFormat/>
    <w:rsid w:val="006B2780"/>
    <w:rPr>
      <w:i/>
      <w:iCs/>
    </w:rPr>
  </w:style>
  <w:style w:type="paragraph" w:styleId="affa">
    <w:name w:val="Date"/>
    <w:basedOn w:val="a2"/>
    <w:next w:val="a2"/>
    <w:link w:val="affb"/>
    <w:rsid w:val="006B2780"/>
    <w:pPr>
      <w:ind w:leftChars="2500" w:left="100"/>
    </w:pPr>
    <w:rPr>
      <w:rFonts w:ascii="Arial" w:hAnsi="Arial"/>
      <w:kern w:val="0"/>
      <w:sz w:val="20"/>
      <w:lang w:val="x-none" w:eastAsia="x-none"/>
    </w:rPr>
  </w:style>
  <w:style w:type="character" w:customStyle="1" w:styleId="affb">
    <w:name w:val="日期 字符"/>
    <w:link w:val="affa"/>
    <w:rsid w:val="006B2780"/>
    <w:rPr>
      <w:rFonts w:ascii="Arial" w:eastAsia="宋体" w:hAnsi="Arial" w:cs="Times New Roman"/>
      <w:szCs w:val="24"/>
    </w:rPr>
  </w:style>
  <w:style w:type="paragraph" w:styleId="affc">
    <w:name w:val="envelope address"/>
    <w:basedOn w:val="a2"/>
    <w:rsid w:val="006B2780"/>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B278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B278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B278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B278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B278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B2780"/>
    <w:pPr>
      <w:spacing w:beforeLines="100" w:afterLines="50"/>
      <w:jc w:val="center"/>
    </w:pPr>
    <w:rPr>
      <w:rFonts w:ascii="Arial" w:eastAsia="黑体" w:hAnsi="Arial" w:cs="Arial"/>
      <w:szCs w:val="20"/>
    </w:rPr>
  </w:style>
  <w:style w:type="table" w:styleId="19">
    <w:name w:val="Table Grid 1"/>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B278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B278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B278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B278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B278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B278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B2780"/>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B2780"/>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B2780"/>
    <w:pPr>
      <w:spacing w:after="120"/>
      <w:ind w:leftChars="700" w:left="1440" w:rightChars="700" w:right="1440"/>
    </w:pPr>
    <w:rPr>
      <w:rFonts w:ascii="Arial" w:hAnsi="Arial"/>
    </w:rPr>
  </w:style>
  <w:style w:type="numbering" w:styleId="a1">
    <w:name w:val="Outline List 3"/>
    <w:basedOn w:val="a5"/>
    <w:rsid w:val="006B2780"/>
    <w:pPr>
      <w:numPr>
        <w:numId w:val="15"/>
      </w:numPr>
    </w:pPr>
  </w:style>
  <w:style w:type="paragraph" w:styleId="afff">
    <w:name w:val="Message Header"/>
    <w:basedOn w:val="a2"/>
    <w:link w:val="afff0"/>
    <w:rsid w:val="006B2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B2780"/>
    <w:rPr>
      <w:rFonts w:ascii="Arial" w:eastAsia="宋体" w:hAnsi="Arial" w:cs="Arial"/>
      <w:sz w:val="24"/>
      <w:szCs w:val="24"/>
      <w:shd w:val="pct20" w:color="auto" w:fill="auto"/>
    </w:rPr>
  </w:style>
  <w:style w:type="character" w:styleId="afff1">
    <w:name w:val="line number"/>
    <w:basedOn w:val="a3"/>
    <w:rsid w:val="006B2780"/>
  </w:style>
  <w:style w:type="character" w:styleId="afff2">
    <w:name w:val="FollowedHyperlink"/>
    <w:uiPriority w:val="99"/>
    <w:rsid w:val="006B2780"/>
    <w:rPr>
      <w:color w:val="800080"/>
      <w:u w:val="single"/>
    </w:rPr>
  </w:style>
  <w:style w:type="paragraph" w:styleId="afff3">
    <w:name w:val="Body Text Indent"/>
    <w:basedOn w:val="a2"/>
    <w:link w:val="afff4"/>
    <w:rsid w:val="006B2780"/>
    <w:pPr>
      <w:spacing w:after="120"/>
      <w:ind w:leftChars="200" w:left="420"/>
    </w:pPr>
    <w:rPr>
      <w:rFonts w:ascii="Arial" w:hAnsi="Arial"/>
      <w:kern w:val="0"/>
      <w:sz w:val="20"/>
      <w:lang w:val="x-none" w:eastAsia="x-none"/>
    </w:rPr>
  </w:style>
  <w:style w:type="character" w:customStyle="1" w:styleId="afff4">
    <w:name w:val="正文文本缩进 字符"/>
    <w:link w:val="afff3"/>
    <w:rsid w:val="006B2780"/>
    <w:rPr>
      <w:rFonts w:ascii="Arial" w:eastAsia="宋体" w:hAnsi="Arial" w:cs="Times New Roman"/>
      <w:szCs w:val="24"/>
    </w:rPr>
  </w:style>
  <w:style w:type="paragraph" w:styleId="2f">
    <w:name w:val="Body Text First Indent 2"/>
    <w:basedOn w:val="afff3"/>
    <w:link w:val="2f0"/>
    <w:rsid w:val="006B2780"/>
    <w:pPr>
      <w:ind w:firstLineChars="200" w:firstLine="420"/>
    </w:pPr>
  </w:style>
  <w:style w:type="character" w:customStyle="1" w:styleId="2f0">
    <w:name w:val="正文首行缩进 2 字符"/>
    <w:basedOn w:val="afff4"/>
    <w:link w:val="2f"/>
    <w:rsid w:val="006B2780"/>
    <w:rPr>
      <w:rFonts w:ascii="Arial" w:eastAsia="宋体" w:hAnsi="Arial" w:cs="Times New Roman"/>
      <w:szCs w:val="24"/>
    </w:rPr>
  </w:style>
  <w:style w:type="paragraph" w:styleId="afff5">
    <w:name w:val="Normal Indent"/>
    <w:basedOn w:val="a2"/>
    <w:rsid w:val="006B2780"/>
    <w:pPr>
      <w:ind w:firstLineChars="200" w:firstLine="420"/>
    </w:pPr>
    <w:rPr>
      <w:rFonts w:ascii="Arial" w:hAnsi="Arial"/>
    </w:rPr>
  </w:style>
  <w:style w:type="paragraph" w:styleId="2f1">
    <w:name w:val="Body Text 2"/>
    <w:basedOn w:val="a2"/>
    <w:link w:val="2f2"/>
    <w:rsid w:val="006B2780"/>
    <w:pPr>
      <w:spacing w:beforeLines="50" w:afterLines="50" w:line="300" w:lineRule="auto"/>
      <w:ind w:firstLineChars="200" w:firstLine="200"/>
    </w:pPr>
    <w:rPr>
      <w:rFonts w:ascii="Arial" w:eastAsia="黑体" w:hAnsi="Arial"/>
      <w:b/>
      <w:kern w:val="0"/>
      <w:sz w:val="20"/>
      <w:lang w:val="x-none" w:eastAsia="x-none"/>
    </w:rPr>
  </w:style>
  <w:style w:type="character" w:customStyle="1" w:styleId="2f2">
    <w:name w:val="正文文本 2 字符"/>
    <w:link w:val="2f1"/>
    <w:rsid w:val="006B2780"/>
    <w:rPr>
      <w:rFonts w:ascii="Arial" w:eastAsia="黑体" w:hAnsi="Arial" w:cs="Times New Roman"/>
      <w:b/>
      <w:szCs w:val="24"/>
    </w:rPr>
  </w:style>
  <w:style w:type="paragraph" w:styleId="3e">
    <w:name w:val="Body Text 3"/>
    <w:basedOn w:val="a2"/>
    <w:link w:val="3f"/>
    <w:rsid w:val="006B2780"/>
    <w:pPr>
      <w:spacing w:after="120"/>
    </w:pPr>
    <w:rPr>
      <w:rFonts w:ascii="Arial" w:hAnsi="Arial"/>
      <w:kern w:val="0"/>
      <w:sz w:val="16"/>
      <w:szCs w:val="16"/>
      <w:lang w:val="x-none" w:eastAsia="x-none"/>
    </w:rPr>
  </w:style>
  <w:style w:type="character" w:customStyle="1" w:styleId="3f">
    <w:name w:val="正文文本 3 字符"/>
    <w:link w:val="3e"/>
    <w:rsid w:val="006B2780"/>
    <w:rPr>
      <w:rFonts w:ascii="Arial" w:eastAsia="宋体" w:hAnsi="Arial" w:cs="Times New Roman"/>
      <w:sz w:val="16"/>
      <w:szCs w:val="16"/>
    </w:rPr>
  </w:style>
  <w:style w:type="paragraph" w:styleId="2f3">
    <w:name w:val="Body Text Indent 2"/>
    <w:basedOn w:val="a2"/>
    <w:link w:val="2f4"/>
    <w:rsid w:val="006B2780"/>
    <w:pPr>
      <w:spacing w:after="120" w:line="480" w:lineRule="auto"/>
      <w:ind w:leftChars="200" w:left="420"/>
    </w:pPr>
    <w:rPr>
      <w:rFonts w:ascii="Arial" w:hAnsi="Arial"/>
      <w:kern w:val="0"/>
      <w:sz w:val="20"/>
      <w:lang w:val="x-none" w:eastAsia="x-none"/>
    </w:rPr>
  </w:style>
  <w:style w:type="character" w:customStyle="1" w:styleId="2f4">
    <w:name w:val="正文文本缩进 2 字符"/>
    <w:link w:val="2f3"/>
    <w:rsid w:val="006B2780"/>
    <w:rPr>
      <w:rFonts w:ascii="Arial" w:eastAsia="宋体" w:hAnsi="Arial" w:cs="Times New Roman"/>
      <w:szCs w:val="24"/>
    </w:rPr>
  </w:style>
  <w:style w:type="paragraph" w:styleId="3f0">
    <w:name w:val="Body Text Indent 3"/>
    <w:basedOn w:val="a2"/>
    <w:link w:val="3f1"/>
    <w:rsid w:val="006B2780"/>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B2780"/>
    <w:rPr>
      <w:rFonts w:ascii="Arial" w:eastAsia="宋体" w:hAnsi="Arial" w:cs="Times New Roman"/>
      <w:sz w:val="16"/>
      <w:szCs w:val="16"/>
    </w:rPr>
  </w:style>
  <w:style w:type="paragraph" w:styleId="afff6">
    <w:name w:val="Note Heading"/>
    <w:basedOn w:val="a2"/>
    <w:next w:val="a2"/>
    <w:link w:val="afff7"/>
    <w:rsid w:val="006B2780"/>
    <w:pPr>
      <w:jc w:val="center"/>
    </w:pPr>
    <w:rPr>
      <w:rFonts w:ascii="Arial" w:hAnsi="Arial"/>
      <w:kern w:val="0"/>
      <w:sz w:val="20"/>
      <w:lang w:val="x-none" w:eastAsia="x-none"/>
    </w:rPr>
  </w:style>
  <w:style w:type="character" w:customStyle="1" w:styleId="afff7">
    <w:name w:val="注释标题 字符"/>
    <w:link w:val="afff6"/>
    <w:rsid w:val="006B2780"/>
    <w:rPr>
      <w:rFonts w:ascii="Arial" w:eastAsia="宋体" w:hAnsi="Arial" w:cs="Times New Roman"/>
      <w:szCs w:val="24"/>
    </w:rPr>
  </w:style>
  <w:style w:type="table" w:styleId="afff8">
    <w:name w:val="Table Professional"/>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B2780"/>
    <w:pPr>
      <w:spacing w:after="360"/>
      <w:jc w:val="center"/>
      <w:outlineLvl w:val="0"/>
    </w:pPr>
    <w:rPr>
      <w:b/>
      <w:bCs/>
      <w:color w:val="CC3300"/>
      <w:kern w:val="0"/>
      <w:sz w:val="36"/>
      <w:szCs w:val="36"/>
      <w:lang w:val="x-none" w:eastAsia="x-none"/>
    </w:rPr>
  </w:style>
  <w:style w:type="character" w:customStyle="1" w:styleId="afffa">
    <w:name w:val="标题 字符"/>
    <w:link w:val="afff9"/>
    <w:rsid w:val="006B2780"/>
    <w:rPr>
      <w:rFonts w:ascii="Times New Roman" w:eastAsia="宋体" w:hAnsi="Times New Roman" w:cs="Arial"/>
      <w:b/>
      <w:bCs/>
      <w:color w:val="CC3300"/>
      <w:sz w:val="36"/>
      <w:szCs w:val="36"/>
    </w:rPr>
  </w:style>
  <w:style w:type="paragraph" w:styleId="afffb">
    <w:name w:val="Subtitle"/>
    <w:basedOn w:val="a2"/>
    <w:link w:val="afffc"/>
    <w:qFormat/>
    <w:rsid w:val="006B2780"/>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B2780"/>
    <w:rPr>
      <w:rFonts w:ascii="Arial" w:eastAsia="黑体" w:hAnsi="Arial" w:cs="Arial"/>
      <w:bCs/>
      <w:kern w:val="28"/>
      <w:sz w:val="30"/>
      <w:szCs w:val="32"/>
    </w:rPr>
  </w:style>
  <w:style w:type="paragraph" w:styleId="afffd">
    <w:name w:val="Body Text"/>
    <w:aliases w:val="Body Text(ch),框图文字,heading3,正文文字"/>
    <w:basedOn w:val="a2"/>
    <w:link w:val="afffe"/>
    <w:rsid w:val="006B2780"/>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B2780"/>
    <w:rPr>
      <w:rFonts w:ascii="Arial" w:eastAsia="宋体" w:hAnsi="Arial" w:cs="Times New Roman"/>
      <w:szCs w:val="24"/>
    </w:rPr>
  </w:style>
  <w:style w:type="paragraph" w:styleId="affff">
    <w:name w:val="Body Text First Indent"/>
    <w:basedOn w:val="afffd"/>
    <w:link w:val="affff0"/>
    <w:rsid w:val="006B2780"/>
    <w:pPr>
      <w:spacing w:after="60"/>
      <w:ind w:firstLineChars="200" w:firstLine="200"/>
    </w:pPr>
  </w:style>
  <w:style w:type="character" w:customStyle="1" w:styleId="affff0">
    <w:name w:val="正文首行缩进 字符"/>
    <w:basedOn w:val="afffe"/>
    <w:link w:val="affff"/>
    <w:rsid w:val="006B2780"/>
    <w:rPr>
      <w:rFonts w:ascii="Arial" w:eastAsia="宋体" w:hAnsi="Arial" w:cs="Times New Roman"/>
      <w:szCs w:val="24"/>
    </w:rPr>
  </w:style>
  <w:style w:type="paragraph" w:customStyle="1" w:styleId="CharChar1">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affff1">
    <w:name w:val="表格标题"/>
    <w:next w:val="affff2"/>
    <w:semiHidden/>
    <w:rsid w:val="006B2780"/>
    <w:pPr>
      <w:spacing w:line="360" w:lineRule="auto"/>
      <w:jc w:val="center"/>
    </w:pPr>
    <w:rPr>
      <w:rFonts w:ascii="Times New Roman" w:eastAsia="黑体" w:hAnsi="Times New Roman"/>
      <w:bCs/>
      <w:sz w:val="21"/>
    </w:rPr>
  </w:style>
  <w:style w:type="paragraph" w:customStyle="1" w:styleId="affff2">
    <w:name w:val="表格正文"/>
    <w:semiHidden/>
    <w:rsid w:val="006B2780"/>
    <w:pPr>
      <w:spacing w:line="360" w:lineRule="auto"/>
      <w:jc w:val="center"/>
    </w:pPr>
    <w:rPr>
      <w:rFonts w:ascii="Times New Roman" w:hAnsi="Times New Roman"/>
      <w:sz w:val="18"/>
    </w:rPr>
  </w:style>
  <w:style w:type="paragraph" w:customStyle="1" w:styleId="2f5">
    <w:name w:val="正文缩进2字符"/>
    <w:semiHidden/>
    <w:rsid w:val="006B2780"/>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rsid w:val="006B2780"/>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basedOn w:val="a2"/>
    <w:semiHidden/>
    <w:rsid w:val="006B2780"/>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B2780"/>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B2780"/>
    <w:pPr>
      <w:widowControl/>
      <w:numPr>
        <w:numId w:val="18"/>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B2780"/>
    <w:pPr>
      <w:widowControl/>
      <w:spacing w:after="160" w:line="240" w:lineRule="exact"/>
      <w:jc w:val="left"/>
    </w:pPr>
    <w:rPr>
      <w:rFonts w:ascii="Tahoma" w:hAnsi="Tahoma"/>
      <w:sz w:val="24"/>
    </w:rPr>
  </w:style>
  <w:style w:type="character" w:styleId="affff3">
    <w:name w:val="footnote reference"/>
    <w:rsid w:val="006B2780"/>
    <w:rPr>
      <w:vertAlign w:val="superscript"/>
    </w:rPr>
  </w:style>
  <w:style w:type="paragraph" w:customStyle="1" w:styleId="TableText">
    <w:name w:val="Table Text"/>
    <w:basedOn w:val="a2"/>
    <w:semiHidden/>
    <w:rsid w:val="006B2780"/>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B2780"/>
    <w:pPr>
      <w:widowControl/>
      <w:spacing w:before="240" w:after="120"/>
      <w:jc w:val="center"/>
    </w:pPr>
    <w:rPr>
      <w:rFonts w:ascii="Arial" w:hAnsi="Arial"/>
      <w:b/>
      <w:kern w:val="0"/>
      <w:sz w:val="22"/>
      <w:szCs w:val="20"/>
      <w:lang w:eastAsia="en-US"/>
    </w:rPr>
  </w:style>
  <w:style w:type="paragraph" w:customStyle="1" w:styleId="affff4">
    <w:name w:val="表文"/>
    <w:basedOn w:val="afff5"/>
    <w:semiHidden/>
    <w:rsid w:val="006B2780"/>
    <w:pPr>
      <w:adjustRightInd w:val="0"/>
      <w:snapToGrid w:val="0"/>
      <w:ind w:firstLineChars="0" w:firstLine="0"/>
    </w:pPr>
    <w:rPr>
      <w:rFonts w:ascii="Tahoma" w:hAnsi="Tahoma"/>
    </w:rPr>
  </w:style>
  <w:style w:type="paragraph" w:styleId="49">
    <w:name w:val="toc 4"/>
    <w:basedOn w:val="a2"/>
    <w:next w:val="a2"/>
    <w:autoRedefine/>
    <w:uiPriority w:val="39"/>
    <w:rsid w:val="006B2780"/>
    <w:pPr>
      <w:ind w:leftChars="600" w:left="1260"/>
    </w:pPr>
    <w:rPr>
      <w:rFonts w:ascii="Arial" w:hAnsi="Arial"/>
    </w:rPr>
  </w:style>
  <w:style w:type="paragraph" w:customStyle="1" w:styleId="CharCharChar">
    <w:name w:val="Char Char Char"/>
    <w:basedOn w:val="a2"/>
    <w:semiHidden/>
    <w:rsid w:val="006B2780"/>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B2780"/>
    <w:pPr>
      <w:widowControl/>
      <w:numPr>
        <w:numId w:val="19"/>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B2780"/>
    <w:pPr>
      <w:widowControl/>
      <w:ind w:left="1080" w:hanging="360"/>
      <w:jc w:val="left"/>
    </w:pPr>
    <w:rPr>
      <w:rFonts w:ascii="Arial" w:hAnsi="Arial"/>
      <w:snapToGrid w:val="0"/>
      <w:kern w:val="0"/>
      <w:sz w:val="20"/>
      <w:lang w:eastAsia="en-US"/>
    </w:rPr>
  </w:style>
  <w:style w:type="paragraph" w:customStyle="1" w:styleId="font0">
    <w:name w:val="font0"/>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B2780"/>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B2780"/>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B2780"/>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B2780"/>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B2780"/>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B2780"/>
    <w:pPr>
      <w:widowControl/>
      <w:spacing w:before="480" w:after="0" w:line="276" w:lineRule="auto"/>
      <w:jc w:val="left"/>
      <w:outlineLvl w:val="9"/>
    </w:pPr>
    <w:rPr>
      <w:rFonts w:ascii="Cambria" w:hAnsi="Cambria"/>
      <w:color w:val="365F91"/>
      <w:kern w:val="0"/>
      <w:sz w:val="28"/>
      <w:szCs w:val="28"/>
    </w:rPr>
  </w:style>
  <w:style w:type="paragraph" w:customStyle="1" w:styleId="font6">
    <w:name w:val="font6"/>
    <w:basedOn w:val="a2"/>
    <w:rsid w:val="006B2780"/>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2"/>
    <w:rsid w:val="006B2780"/>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2"/>
    <w:rsid w:val="006B2780"/>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2"/>
    <w:rsid w:val="006B2780"/>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2"/>
    <w:rsid w:val="006B2780"/>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2"/>
    <w:rsid w:val="006B2780"/>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styleId="affff5">
    <w:name w:val="List Paragraph"/>
    <w:basedOn w:val="a2"/>
    <w:uiPriority w:val="34"/>
    <w:qFormat/>
    <w:rsid w:val="000F15F6"/>
    <w:pPr>
      <w:ind w:firstLineChars="200" w:firstLine="420"/>
    </w:pPr>
  </w:style>
  <w:style w:type="paragraph" w:customStyle="1" w:styleId="1111515">
    <w:name w:val="样式 样式 样式 样式 标题 1 + 段前: 1 行 段后: 1 行 + 小四 + 段前: 1.5 行 + 段前: 1.5 行..."/>
    <w:basedOn w:val="a2"/>
    <w:rsid w:val="002F12DB"/>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2"/>
    <w:rsid w:val="00C41EBA"/>
    <w:rPr>
      <w:rFonts w:ascii="Tahoma" w:hAnsi="Tahoma"/>
      <w:sz w:val="24"/>
      <w:szCs w:val="20"/>
    </w:rPr>
  </w:style>
  <w:style w:type="paragraph" w:customStyle="1" w:styleId="051">
    <w:name w:val="样式 段后: 0.5 行 行距: 单倍行距1"/>
    <w:basedOn w:val="a2"/>
    <w:autoRedefine/>
    <w:rsid w:val="009E692A"/>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003">
      <w:bodyDiv w:val="1"/>
      <w:marLeft w:val="0"/>
      <w:marRight w:val="0"/>
      <w:marTop w:val="0"/>
      <w:marBottom w:val="0"/>
      <w:divBdr>
        <w:top w:val="none" w:sz="0" w:space="0" w:color="auto"/>
        <w:left w:val="none" w:sz="0" w:space="0" w:color="auto"/>
        <w:bottom w:val="none" w:sz="0" w:space="0" w:color="auto"/>
        <w:right w:val="none" w:sz="0" w:space="0" w:color="auto"/>
      </w:divBdr>
      <w:divsChild>
        <w:div w:id="559705866">
          <w:marLeft w:val="547"/>
          <w:marRight w:val="0"/>
          <w:marTop w:val="86"/>
          <w:marBottom w:val="0"/>
          <w:divBdr>
            <w:top w:val="none" w:sz="0" w:space="0" w:color="auto"/>
            <w:left w:val="none" w:sz="0" w:space="0" w:color="auto"/>
            <w:bottom w:val="none" w:sz="0" w:space="0" w:color="auto"/>
            <w:right w:val="none" w:sz="0" w:space="0" w:color="auto"/>
          </w:divBdr>
        </w:div>
        <w:div w:id="953174669">
          <w:marLeft w:val="547"/>
          <w:marRight w:val="0"/>
          <w:marTop w:val="86"/>
          <w:marBottom w:val="0"/>
          <w:divBdr>
            <w:top w:val="none" w:sz="0" w:space="0" w:color="auto"/>
            <w:left w:val="none" w:sz="0" w:space="0" w:color="auto"/>
            <w:bottom w:val="none" w:sz="0" w:space="0" w:color="auto"/>
            <w:right w:val="none" w:sz="0" w:space="0" w:color="auto"/>
          </w:divBdr>
        </w:div>
        <w:div w:id="2140175028">
          <w:marLeft w:val="547"/>
          <w:marRight w:val="0"/>
          <w:marTop w:val="86"/>
          <w:marBottom w:val="0"/>
          <w:divBdr>
            <w:top w:val="none" w:sz="0" w:space="0" w:color="auto"/>
            <w:left w:val="none" w:sz="0" w:space="0" w:color="auto"/>
            <w:bottom w:val="none" w:sz="0" w:space="0" w:color="auto"/>
            <w:right w:val="none" w:sz="0" w:space="0" w:color="auto"/>
          </w:divBdr>
        </w:div>
      </w:divsChild>
    </w:div>
    <w:div w:id="81729805">
      <w:bodyDiv w:val="1"/>
      <w:marLeft w:val="0"/>
      <w:marRight w:val="0"/>
      <w:marTop w:val="0"/>
      <w:marBottom w:val="0"/>
      <w:divBdr>
        <w:top w:val="none" w:sz="0" w:space="0" w:color="auto"/>
        <w:left w:val="none" w:sz="0" w:space="0" w:color="auto"/>
        <w:bottom w:val="none" w:sz="0" w:space="0" w:color="auto"/>
        <w:right w:val="none" w:sz="0" w:space="0" w:color="auto"/>
      </w:divBdr>
    </w:div>
    <w:div w:id="120349903">
      <w:bodyDiv w:val="1"/>
      <w:marLeft w:val="0"/>
      <w:marRight w:val="0"/>
      <w:marTop w:val="0"/>
      <w:marBottom w:val="0"/>
      <w:divBdr>
        <w:top w:val="none" w:sz="0" w:space="0" w:color="auto"/>
        <w:left w:val="none" w:sz="0" w:space="0" w:color="auto"/>
        <w:bottom w:val="none" w:sz="0" w:space="0" w:color="auto"/>
        <w:right w:val="none" w:sz="0" w:space="0" w:color="auto"/>
      </w:divBdr>
    </w:div>
    <w:div w:id="233512032">
      <w:bodyDiv w:val="1"/>
      <w:marLeft w:val="0"/>
      <w:marRight w:val="0"/>
      <w:marTop w:val="0"/>
      <w:marBottom w:val="0"/>
      <w:divBdr>
        <w:top w:val="none" w:sz="0" w:space="0" w:color="auto"/>
        <w:left w:val="none" w:sz="0" w:space="0" w:color="auto"/>
        <w:bottom w:val="none" w:sz="0" w:space="0" w:color="auto"/>
        <w:right w:val="none" w:sz="0" w:space="0" w:color="auto"/>
      </w:divBdr>
    </w:div>
    <w:div w:id="302124859">
      <w:bodyDiv w:val="1"/>
      <w:marLeft w:val="0"/>
      <w:marRight w:val="0"/>
      <w:marTop w:val="0"/>
      <w:marBottom w:val="0"/>
      <w:divBdr>
        <w:top w:val="none" w:sz="0" w:space="0" w:color="auto"/>
        <w:left w:val="none" w:sz="0" w:space="0" w:color="auto"/>
        <w:bottom w:val="none" w:sz="0" w:space="0" w:color="auto"/>
        <w:right w:val="none" w:sz="0" w:space="0" w:color="auto"/>
      </w:divBdr>
    </w:div>
    <w:div w:id="409280773">
      <w:bodyDiv w:val="1"/>
      <w:marLeft w:val="0"/>
      <w:marRight w:val="0"/>
      <w:marTop w:val="0"/>
      <w:marBottom w:val="0"/>
      <w:divBdr>
        <w:top w:val="none" w:sz="0" w:space="0" w:color="auto"/>
        <w:left w:val="none" w:sz="0" w:space="0" w:color="auto"/>
        <w:bottom w:val="none" w:sz="0" w:space="0" w:color="auto"/>
        <w:right w:val="none" w:sz="0" w:space="0" w:color="auto"/>
      </w:divBdr>
    </w:div>
    <w:div w:id="465978131">
      <w:bodyDiv w:val="1"/>
      <w:marLeft w:val="0"/>
      <w:marRight w:val="0"/>
      <w:marTop w:val="0"/>
      <w:marBottom w:val="0"/>
      <w:divBdr>
        <w:top w:val="none" w:sz="0" w:space="0" w:color="auto"/>
        <w:left w:val="none" w:sz="0" w:space="0" w:color="auto"/>
        <w:bottom w:val="none" w:sz="0" w:space="0" w:color="auto"/>
        <w:right w:val="none" w:sz="0" w:space="0" w:color="auto"/>
      </w:divBdr>
    </w:div>
    <w:div w:id="507057761">
      <w:bodyDiv w:val="1"/>
      <w:marLeft w:val="0"/>
      <w:marRight w:val="0"/>
      <w:marTop w:val="0"/>
      <w:marBottom w:val="0"/>
      <w:divBdr>
        <w:top w:val="none" w:sz="0" w:space="0" w:color="auto"/>
        <w:left w:val="none" w:sz="0" w:space="0" w:color="auto"/>
        <w:bottom w:val="none" w:sz="0" w:space="0" w:color="auto"/>
        <w:right w:val="none" w:sz="0" w:space="0" w:color="auto"/>
      </w:divBdr>
      <w:divsChild>
        <w:div w:id="1923565684">
          <w:marLeft w:val="547"/>
          <w:marRight w:val="0"/>
          <w:marTop w:val="115"/>
          <w:marBottom w:val="0"/>
          <w:divBdr>
            <w:top w:val="none" w:sz="0" w:space="0" w:color="auto"/>
            <w:left w:val="none" w:sz="0" w:space="0" w:color="auto"/>
            <w:bottom w:val="none" w:sz="0" w:space="0" w:color="auto"/>
            <w:right w:val="none" w:sz="0" w:space="0" w:color="auto"/>
          </w:divBdr>
        </w:div>
      </w:divsChild>
    </w:div>
    <w:div w:id="588732692">
      <w:bodyDiv w:val="1"/>
      <w:marLeft w:val="0"/>
      <w:marRight w:val="0"/>
      <w:marTop w:val="0"/>
      <w:marBottom w:val="0"/>
      <w:divBdr>
        <w:top w:val="none" w:sz="0" w:space="0" w:color="auto"/>
        <w:left w:val="none" w:sz="0" w:space="0" w:color="auto"/>
        <w:bottom w:val="none" w:sz="0" w:space="0" w:color="auto"/>
        <w:right w:val="none" w:sz="0" w:space="0" w:color="auto"/>
      </w:divBdr>
    </w:div>
    <w:div w:id="653996532">
      <w:bodyDiv w:val="1"/>
      <w:marLeft w:val="0"/>
      <w:marRight w:val="0"/>
      <w:marTop w:val="0"/>
      <w:marBottom w:val="0"/>
      <w:divBdr>
        <w:top w:val="none" w:sz="0" w:space="0" w:color="auto"/>
        <w:left w:val="none" w:sz="0" w:space="0" w:color="auto"/>
        <w:bottom w:val="none" w:sz="0" w:space="0" w:color="auto"/>
        <w:right w:val="none" w:sz="0" w:space="0" w:color="auto"/>
      </w:divBdr>
      <w:divsChild>
        <w:div w:id="279339976">
          <w:marLeft w:val="547"/>
          <w:marRight w:val="0"/>
          <w:marTop w:val="77"/>
          <w:marBottom w:val="0"/>
          <w:divBdr>
            <w:top w:val="none" w:sz="0" w:space="0" w:color="auto"/>
            <w:left w:val="none" w:sz="0" w:space="0" w:color="auto"/>
            <w:bottom w:val="none" w:sz="0" w:space="0" w:color="auto"/>
            <w:right w:val="none" w:sz="0" w:space="0" w:color="auto"/>
          </w:divBdr>
        </w:div>
        <w:div w:id="545215935">
          <w:marLeft w:val="547"/>
          <w:marRight w:val="0"/>
          <w:marTop w:val="77"/>
          <w:marBottom w:val="0"/>
          <w:divBdr>
            <w:top w:val="none" w:sz="0" w:space="0" w:color="auto"/>
            <w:left w:val="none" w:sz="0" w:space="0" w:color="auto"/>
            <w:bottom w:val="none" w:sz="0" w:space="0" w:color="auto"/>
            <w:right w:val="none" w:sz="0" w:space="0" w:color="auto"/>
          </w:divBdr>
        </w:div>
        <w:div w:id="1485313246">
          <w:marLeft w:val="547"/>
          <w:marRight w:val="0"/>
          <w:marTop w:val="77"/>
          <w:marBottom w:val="0"/>
          <w:divBdr>
            <w:top w:val="none" w:sz="0" w:space="0" w:color="auto"/>
            <w:left w:val="none" w:sz="0" w:space="0" w:color="auto"/>
            <w:bottom w:val="none" w:sz="0" w:space="0" w:color="auto"/>
            <w:right w:val="none" w:sz="0" w:space="0" w:color="auto"/>
          </w:divBdr>
        </w:div>
      </w:divsChild>
    </w:div>
    <w:div w:id="912859961">
      <w:bodyDiv w:val="1"/>
      <w:marLeft w:val="0"/>
      <w:marRight w:val="0"/>
      <w:marTop w:val="0"/>
      <w:marBottom w:val="0"/>
      <w:divBdr>
        <w:top w:val="none" w:sz="0" w:space="0" w:color="auto"/>
        <w:left w:val="none" w:sz="0" w:space="0" w:color="auto"/>
        <w:bottom w:val="none" w:sz="0" w:space="0" w:color="auto"/>
        <w:right w:val="none" w:sz="0" w:space="0" w:color="auto"/>
      </w:divBdr>
    </w:div>
    <w:div w:id="917789511">
      <w:bodyDiv w:val="1"/>
      <w:marLeft w:val="0"/>
      <w:marRight w:val="0"/>
      <w:marTop w:val="0"/>
      <w:marBottom w:val="0"/>
      <w:divBdr>
        <w:top w:val="none" w:sz="0" w:space="0" w:color="auto"/>
        <w:left w:val="none" w:sz="0" w:space="0" w:color="auto"/>
        <w:bottom w:val="none" w:sz="0" w:space="0" w:color="auto"/>
        <w:right w:val="none" w:sz="0" w:space="0" w:color="auto"/>
      </w:divBdr>
      <w:divsChild>
        <w:div w:id="361443875">
          <w:marLeft w:val="547"/>
          <w:marRight w:val="0"/>
          <w:marTop w:val="48"/>
          <w:marBottom w:val="48"/>
          <w:divBdr>
            <w:top w:val="none" w:sz="0" w:space="0" w:color="auto"/>
            <w:left w:val="none" w:sz="0" w:space="0" w:color="auto"/>
            <w:bottom w:val="none" w:sz="0" w:space="0" w:color="auto"/>
            <w:right w:val="none" w:sz="0" w:space="0" w:color="auto"/>
          </w:divBdr>
        </w:div>
        <w:div w:id="408313939">
          <w:marLeft w:val="547"/>
          <w:marRight w:val="0"/>
          <w:marTop w:val="48"/>
          <w:marBottom w:val="48"/>
          <w:divBdr>
            <w:top w:val="none" w:sz="0" w:space="0" w:color="auto"/>
            <w:left w:val="none" w:sz="0" w:space="0" w:color="auto"/>
            <w:bottom w:val="none" w:sz="0" w:space="0" w:color="auto"/>
            <w:right w:val="none" w:sz="0" w:space="0" w:color="auto"/>
          </w:divBdr>
        </w:div>
        <w:div w:id="620841083">
          <w:marLeft w:val="547"/>
          <w:marRight w:val="0"/>
          <w:marTop w:val="48"/>
          <w:marBottom w:val="48"/>
          <w:divBdr>
            <w:top w:val="none" w:sz="0" w:space="0" w:color="auto"/>
            <w:left w:val="none" w:sz="0" w:space="0" w:color="auto"/>
            <w:bottom w:val="none" w:sz="0" w:space="0" w:color="auto"/>
            <w:right w:val="none" w:sz="0" w:space="0" w:color="auto"/>
          </w:divBdr>
        </w:div>
        <w:div w:id="1333291180">
          <w:marLeft w:val="547"/>
          <w:marRight w:val="0"/>
          <w:marTop w:val="48"/>
          <w:marBottom w:val="48"/>
          <w:divBdr>
            <w:top w:val="none" w:sz="0" w:space="0" w:color="auto"/>
            <w:left w:val="none" w:sz="0" w:space="0" w:color="auto"/>
            <w:bottom w:val="none" w:sz="0" w:space="0" w:color="auto"/>
            <w:right w:val="none" w:sz="0" w:space="0" w:color="auto"/>
          </w:divBdr>
        </w:div>
        <w:div w:id="1753162770">
          <w:marLeft w:val="547"/>
          <w:marRight w:val="0"/>
          <w:marTop w:val="48"/>
          <w:marBottom w:val="48"/>
          <w:divBdr>
            <w:top w:val="none" w:sz="0" w:space="0" w:color="auto"/>
            <w:left w:val="none" w:sz="0" w:space="0" w:color="auto"/>
            <w:bottom w:val="none" w:sz="0" w:space="0" w:color="auto"/>
            <w:right w:val="none" w:sz="0" w:space="0" w:color="auto"/>
          </w:divBdr>
        </w:div>
      </w:divsChild>
    </w:div>
    <w:div w:id="921642819">
      <w:bodyDiv w:val="1"/>
      <w:marLeft w:val="0"/>
      <w:marRight w:val="0"/>
      <w:marTop w:val="0"/>
      <w:marBottom w:val="0"/>
      <w:divBdr>
        <w:top w:val="none" w:sz="0" w:space="0" w:color="auto"/>
        <w:left w:val="none" w:sz="0" w:space="0" w:color="auto"/>
        <w:bottom w:val="none" w:sz="0" w:space="0" w:color="auto"/>
        <w:right w:val="none" w:sz="0" w:space="0" w:color="auto"/>
      </w:divBdr>
    </w:div>
    <w:div w:id="995113057">
      <w:bodyDiv w:val="1"/>
      <w:marLeft w:val="0"/>
      <w:marRight w:val="0"/>
      <w:marTop w:val="0"/>
      <w:marBottom w:val="0"/>
      <w:divBdr>
        <w:top w:val="none" w:sz="0" w:space="0" w:color="auto"/>
        <w:left w:val="none" w:sz="0" w:space="0" w:color="auto"/>
        <w:bottom w:val="none" w:sz="0" w:space="0" w:color="auto"/>
        <w:right w:val="none" w:sz="0" w:space="0" w:color="auto"/>
      </w:divBdr>
    </w:div>
    <w:div w:id="1027677462">
      <w:bodyDiv w:val="1"/>
      <w:marLeft w:val="0"/>
      <w:marRight w:val="0"/>
      <w:marTop w:val="0"/>
      <w:marBottom w:val="0"/>
      <w:divBdr>
        <w:top w:val="none" w:sz="0" w:space="0" w:color="auto"/>
        <w:left w:val="none" w:sz="0" w:space="0" w:color="auto"/>
        <w:bottom w:val="none" w:sz="0" w:space="0" w:color="auto"/>
        <w:right w:val="none" w:sz="0" w:space="0" w:color="auto"/>
      </w:divBdr>
    </w:div>
    <w:div w:id="1033967174">
      <w:bodyDiv w:val="1"/>
      <w:marLeft w:val="0"/>
      <w:marRight w:val="0"/>
      <w:marTop w:val="0"/>
      <w:marBottom w:val="0"/>
      <w:divBdr>
        <w:top w:val="none" w:sz="0" w:space="0" w:color="auto"/>
        <w:left w:val="none" w:sz="0" w:space="0" w:color="auto"/>
        <w:bottom w:val="none" w:sz="0" w:space="0" w:color="auto"/>
        <w:right w:val="none" w:sz="0" w:space="0" w:color="auto"/>
      </w:divBdr>
    </w:div>
    <w:div w:id="1090279000">
      <w:bodyDiv w:val="1"/>
      <w:marLeft w:val="0"/>
      <w:marRight w:val="0"/>
      <w:marTop w:val="0"/>
      <w:marBottom w:val="0"/>
      <w:divBdr>
        <w:top w:val="none" w:sz="0" w:space="0" w:color="auto"/>
        <w:left w:val="none" w:sz="0" w:space="0" w:color="auto"/>
        <w:bottom w:val="none" w:sz="0" w:space="0" w:color="auto"/>
        <w:right w:val="none" w:sz="0" w:space="0" w:color="auto"/>
      </w:divBdr>
    </w:div>
    <w:div w:id="1120759865">
      <w:bodyDiv w:val="1"/>
      <w:marLeft w:val="0"/>
      <w:marRight w:val="0"/>
      <w:marTop w:val="0"/>
      <w:marBottom w:val="0"/>
      <w:divBdr>
        <w:top w:val="none" w:sz="0" w:space="0" w:color="auto"/>
        <w:left w:val="none" w:sz="0" w:space="0" w:color="auto"/>
        <w:bottom w:val="none" w:sz="0" w:space="0" w:color="auto"/>
        <w:right w:val="none" w:sz="0" w:space="0" w:color="auto"/>
      </w:divBdr>
    </w:div>
    <w:div w:id="1130905004">
      <w:bodyDiv w:val="1"/>
      <w:marLeft w:val="0"/>
      <w:marRight w:val="0"/>
      <w:marTop w:val="0"/>
      <w:marBottom w:val="0"/>
      <w:divBdr>
        <w:top w:val="none" w:sz="0" w:space="0" w:color="auto"/>
        <w:left w:val="none" w:sz="0" w:space="0" w:color="auto"/>
        <w:bottom w:val="none" w:sz="0" w:space="0" w:color="auto"/>
        <w:right w:val="none" w:sz="0" w:space="0" w:color="auto"/>
      </w:divBdr>
    </w:div>
    <w:div w:id="1159074189">
      <w:bodyDiv w:val="1"/>
      <w:marLeft w:val="0"/>
      <w:marRight w:val="0"/>
      <w:marTop w:val="0"/>
      <w:marBottom w:val="0"/>
      <w:divBdr>
        <w:top w:val="none" w:sz="0" w:space="0" w:color="auto"/>
        <w:left w:val="none" w:sz="0" w:space="0" w:color="auto"/>
        <w:bottom w:val="none" w:sz="0" w:space="0" w:color="auto"/>
        <w:right w:val="none" w:sz="0" w:space="0" w:color="auto"/>
      </w:divBdr>
    </w:div>
    <w:div w:id="1297830975">
      <w:bodyDiv w:val="1"/>
      <w:marLeft w:val="0"/>
      <w:marRight w:val="0"/>
      <w:marTop w:val="0"/>
      <w:marBottom w:val="0"/>
      <w:divBdr>
        <w:top w:val="none" w:sz="0" w:space="0" w:color="auto"/>
        <w:left w:val="none" w:sz="0" w:space="0" w:color="auto"/>
        <w:bottom w:val="none" w:sz="0" w:space="0" w:color="auto"/>
        <w:right w:val="none" w:sz="0" w:space="0" w:color="auto"/>
      </w:divBdr>
      <w:divsChild>
        <w:div w:id="175703104">
          <w:marLeft w:val="547"/>
          <w:marRight w:val="0"/>
          <w:marTop w:val="48"/>
          <w:marBottom w:val="48"/>
          <w:divBdr>
            <w:top w:val="none" w:sz="0" w:space="0" w:color="auto"/>
            <w:left w:val="none" w:sz="0" w:space="0" w:color="auto"/>
            <w:bottom w:val="none" w:sz="0" w:space="0" w:color="auto"/>
            <w:right w:val="none" w:sz="0" w:space="0" w:color="auto"/>
          </w:divBdr>
        </w:div>
        <w:div w:id="538392348">
          <w:marLeft w:val="547"/>
          <w:marRight w:val="0"/>
          <w:marTop w:val="48"/>
          <w:marBottom w:val="48"/>
          <w:divBdr>
            <w:top w:val="none" w:sz="0" w:space="0" w:color="auto"/>
            <w:left w:val="none" w:sz="0" w:space="0" w:color="auto"/>
            <w:bottom w:val="none" w:sz="0" w:space="0" w:color="auto"/>
            <w:right w:val="none" w:sz="0" w:space="0" w:color="auto"/>
          </w:divBdr>
        </w:div>
        <w:div w:id="632101820">
          <w:marLeft w:val="547"/>
          <w:marRight w:val="0"/>
          <w:marTop w:val="48"/>
          <w:marBottom w:val="48"/>
          <w:divBdr>
            <w:top w:val="none" w:sz="0" w:space="0" w:color="auto"/>
            <w:left w:val="none" w:sz="0" w:space="0" w:color="auto"/>
            <w:bottom w:val="none" w:sz="0" w:space="0" w:color="auto"/>
            <w:right w:val="none" w:sz="0" w:space="0" w:color="auto"/>
          </w:divBdr>
        </w:div>
      </w:divsChild>
    </w:div>
    <w:div w:id="1339118451">
      <w:bodyDiv w:val="1"/>
      <w:marLeft w:val="0"/>
      <w:marRight w:val="0"/>
      <w:marTop w:val="0"/>
      <w:marBottom w:val="0"/>
      <w:divBdr>
        <w:top w:val="none" w:sz="0" w:space="0" w:color="auto"/>
        <w:left w:val="none" w:sz="0" w:space="0" w:color="auto"/>
        <w:bottom w:val="none" w:sz="0" w:space="0" w:color="auto"/>
        <w:right w:val="none" w:sz="0" w:space="0" w:color="auto"/>
      </w:divBdr>
      <w:divsChild>
        <w:div w:id="794719105">
          <w:marLeft w:val="1166"/>
          <w:marRight w:val="0"/>
          <w:marTop w:val="67"/>
          <w:marBottom w:val="0"/>
          <w:divBdr>
            <w:top w:val="none" w:sz="0" w:space="0" w:color="auto"/>
            <w:left w:val="none" w:sz="0" w:space="0" w:color="auto"/>
            <w:bottom w:val="none" w:sz="0" w:space="0" w:color="auto"/>
            <w:right w:val="none" w:sz="0" w:space="0" w:color="auto"/>
          </w:divBdr>
        </w:div>
        <w:div w:id="877469236">
          <w:marLeft w:val="1166"/>
          <w:marRight w:val="0"/>
          <w:marTop w:val="67"/>
          <w:marBottom w:val="0"/>
          <w:divBdr>
            <w:top w:val="none" w:sz="0" w:space="0" w:color="auto"/>
            <w:left w:val="none" w:sz="0" w:space="0" w:color="auto"/>
            <w:bottom w:val="none" w:sz="0" w:space="0" w:color="auto"/>
            <w:right w:val="none" w:sz="0" w:space="0" w:color="auto"/>
          </w:divBdr>
        </w:div>
        <w:div w:id="1792506238">
          <w:marLeft w:val="547"/>
          <w:marRight w:val="0"/>
          <w:marTop w:val="77"/>
          <w:marBottom w:val="0"/>
          <w:divBdr>
            <w:top w:val="none" w:sz="0" w:space="0" w:color="auto"/>
            <w:left w:val="none" w:sz="0" w:space="0" w:color="auto"/>
            <w:bottom w:val="none" w:sz="0" w:space="0" w:color="auto"/>
            <w:right w:val="none" w:sz="0" w:space="0" w:color="auto"/>
          </w:divBdr>
        </w:div>
        <w:div w:id="2120560105">
          <w:marLeft w:val="547"/>
          <w:marRight w:val="0"/>
          <w:marTop w:val="77"/>
          <w:marBottom w:val="0"/>
          <w:divBdr>
            <w:top w:val="none" w:sz="0" w:space="0" w:color="auto"/>
            <w:left w:val="none" w:sz="0" w:space="0" w:color="auto"/>
            <w:bottom w:val="none" w:sz="0" w:space="0" w:color="auto"/>
            <w:right w:val="none" w:sz="0" w:space="0" w:color="auto"/>
          </w:divBdr>
        </w:div>
        <w:div w:id="2140344005">
          <w:marLeft w:val="1166"/>
          <w:marRight w:val="0"/>
          <w:marTop w:val="67"/>
          <w:marBottom w:val="0"/>
          <w:divBdr>
            <w:top w:val="none" w:sz="0" w:space="0" w:color="auto"/>
            <w:left w:val="none" w:sz="0" w:space="0" w:color="auto"/>
            <w:bottom w:val="none" w:sz="0" w:space="0" w:color="auto"/>
            <w:right w:val="none" w:sz="0" w:space="0" w:color="auto"/>
          </w:divBdr>
        </w:div>
      </w:divsChild>
    </w:div>
    <w:div w:id="1346252409">
      <w:bodyDiv w:val="1"/>
      <w:marLeft w:val="0"/>
      <w:marRight w:val="0"/>
      <w:marTop w:val="0"/>
      <w:marBottom w:val="0"/>
      <w:divBdr>
        <w:top w:val="none" w:sz="0" w:space="0" w:color="auto"/>
        <w:left w:val="none" w:sz="0" w:space="0" w:color="auto"/>
        <w:bottom w:val="none" w:sz="0" w:space="0" w:color="auto"/>
        <w:right w:val="none" w:sz="0" w:space="0" w:color="auto"/>
      </w:divBdr>
    </w:div>
    <w:div w:id="1361930170">
      <w:bodyDiv w:val="1"/>
      <w:marLeft w:val="0"/>
      <w:marRight w:val="0"/>
      <w:marTop w:val="0"/>
      <w:marBottom w:val="0"/>
      <w:divBdr>
        <w:top w:val="none" w:sz="0" w:space="0" w:color="auto"/>
        <w:left w:val="none" w:sz="0" w:space="0" w:color="auto"/>
        <w:bottom w:val="none" w:sz="0" w:space="0" w:color="auto"/>
        <w:right w:val="none" w:sz="0" w:space="0" w:color="auto"/>
      </w:divBdr>
    </w:div>
    <w:div w:id="1365715328">
      <w:bodyDiv w:val="1"/>
      <w:marLeft w:val="0"/>
      <w:marRight w:val="0"/>
      <w:marTop w:val="0"/>
      <w:marBottom w:val="0"/>
      <w:divBdr>
        <w:top w:val="none" w:sz="0" w:space="0" w:color="auto"/>
        <w:left w:val="none" w:sz="0" w:space="0" w:color="auto"/>
        <w:bottom w:val="none" w:sz="0" w:space="0" w:color="auto"/>
        <w:right w:val="none" w:sz="0" w:space="0" w:color="auto"/>
      </w:divBdr>
    </w:div>
    <w:div w:id="1475677110">
      <w:bodyDiv w:val="1"/>
      <w:marLeft w:val="0"/>
      <w:marRight w:val="0"/>
      <w:marTop w:val="0"/>
      <w:marBottom w:val="0"/>
      <w:divBdr>
        <w:top w:val="none" w:sz="0" w:space="0" w:color="auto"/>
        <w:left w:val="none" w:sz="0" w:space="0" w:color="auto"/>
        <w:bottom w:val="none" w:sz="0" w:space="0" w:color="auto"/>
        <w:right w:val="none" w:sz="0" w:space="0" w:color="auto"/>
      </w:divBdr>
      <w:divsChild>
        <w:div w:id="98065493">
          <w:marLeft w:val="547"/>
          <w:marRight w:val="0"/>
          <w:marTop w:val="67"/>
          <w:marBottom w:val="0"/>
          <w:divBdr>
            <w:top w:val="none" w:sz="0" w:space="0" w:color="auto"/>
            <w:left w:val="none" w:sz="0" w:space="0" w:color="auto"/>
            <w:bottom w:val="none" w:sz="0" w:space="0" w:color="auto"/>
            <w:right w:val="none" w:sz="0" w:space="0" w:color="auto"/>
          </w:divBdr>
        </w:div>
        <w:div w:id="485245837">
          <w:marLeft w:val="547"/>
          <w:marRight w:val="0"/>
          <w:marTop w:val="67"/>
          <w:marBottom w:val="0"/>
          <w:divBdr>
            <w:top w:val="none" w:sz="0" w:space="0" w:color="auto"/>
            <w:left w:val="none" w:sz="0" w:space="0" w:color="auto"/>
            <w:bottom w:val="none" w:sz="0" w:space="0" w:color="auto"/>
            <w:right w:val="none" w:sz="0" w:space="0" w:color="auto"/>
          </w:divBdr>
        </w:div>
        <w:div w:id="684209985">
          <w:marLeft w:val="547"/>
          <w:marRight w:val="0"/>
          <w:marTop w:val="67"/>
          <w:marBottom w:val="0"/>
          <w:divBdr>
            <w:top w:val="none" w:sz="0" w:space="0" w:color="auto"/>
            <w:left w:val="none" w:sz="0" w:space="0" w:color="auto"/>
            <w:bottom w:val="none" w:sz="0" w:space="0" w:color="auto"/>
            <w:right w:val="none" w:sz="0" w:space="0" w:color="auto"/>
          </w:divBdr>
        </w:div>
        <w:div w:id="1107458846">
          <w:marLeft w:val="547"/>
          <w:marRight w:val="0"/>
          <w:marTop w:val="67"/>
          <w:marBottom w:val="0"/>
          <w:divBdr>
            <w:top w:val="none" w:sz="0" w:space="0" w:color="auto"/>
            <w:left w:val="none" w:sz="0" w:space="0" w:color="auto"/>
            <w:bottom w:val="none" w:sz="0" w:space="0" w:color="auto"/>
            <w:right w:val="none" w:sz="0" w:space="0" w:color="auto"/>
          </w:divBdr>
        </w:div>
        <w:div w:id="1243837258">
          <w:marLeft w:val="547"/>
          <w:marRight w:val="0"/>
          <w:marTop w:val="67"/>
          <w:marBottom w:val="0"/>
          <w:divBdr>
            <w:top w:val="none" w:sz="0" w:space="0" w:color="auto"/>
            <w:left w:val="none" w:sz="0" w:space="0" w:color="auto"/>
            <w:bottom w:val="none" w:sz="0" w:space="0" w:color="auto"/>
            <w:right w:val="none" w:sz="0" w:space="0" w:color="auto"/>
          </w:divBdr>
        </w:div>
        <w:div w:id="1303927236">
          <w:marLeft w:val="547"/>
          <w:marRight w:val="0"/>
          <w:marTop w:val="67"/>
          <w:marBottom w:val="0"/>
          <w:divBdr>
            <w:top w:val="none" w:sz="0" w:space="0" w:color="auto"/>
            <w:left w:val="none" w:sz="0" w:space="0" w:color="auto"/>
            <w:bottom w:val="none" w:sz="0" w:space="0" w:color="auto"/>
            <w:right w:val="none" w:sz="0" w:space="0" w:color="auto"/>
          </w:divBdr>
        </w:div>
        <w:div w:id="1730610053">
          <w:marLeft w:val="547"/>
          <w:marRight w:val="0"/>
          <w:marTop w:val="67"/>
          <w:marBottom w:val="0"/>
          <w:divBdr>
            <w:top w:val="none" w:sz="0" w:space="0" w:color="auto"/>
            <w:left w:val="none" w:sz="0" w:space="0" w:color="auto"/>
            <w:bottom w:val="none" w:sz="0" w:space="0" w:color="auto"/>
            <w:right w:val="none" w:sz="0" w:space="0" w:color="auto"/>
          </w:divBdr>
        </w:div>
        <w:div w:id="1858929219">
          <w:marLeft w:val="547"/>
          <w:marRight w:val="0"/>
          <w:marTop w:val="67"/>
          <w:marBottom w:val="0"/>
          <w:divBdr>
            <w:top w:val="none" w:sz="0" w:space="0" w:color="auto"/>
            <w:left w:val="none" w:sz="0" w:space="0" w:color="auto"/>
            <w:bottom w:val="none" w:sz="0" w:space="0" w:color="auto"/>
            <w:right w:val="none" w:sz="0" w:space="0" w:color="auto"/>
          </w:divBdr>
        </w:div>
        <w:div w:id="2072263478">
          <w:marLeft w:val="547"/>
          <w:marRight w:val="0"/>
          <w:marTop w:val="67"/>
          <w:marBottom w:val="0"/>
          <w:divBdr>
            <w:top w:val="none" w:sz="0" w:space="0" w:color="auto"/>
            <w:left w:val="none" w:sz="0" w:space="0" w:color="auto"/>
            <w:bottom w:val="none" w:sz="0" w:space="0" w:color="auto"/>
            <w:right w:val="none" w:sz="0" w:space="0" w:color="auto"/>
          </w:divBdr>
        </w:div>
      </w:divsChild>
    </w:div>
    <w:div w:id="1512993132">
      <w:bodyDiv w:val="1"/>
      <w:marLeft w:val="0"/>
      <w:marRight w:val="0"/>
      <w:marTop w:val="0"/>
      <w:marBottom w:val="0"/>
      <w:divBdr>
        <w:top w:val="none" w:sz="0" w:space="0" w:color="auto"/>
        <w:left w:val="none" w:sz="0" w:space="0" w:color="auto"/>
        <w:bottom w:val="none" w:sz="0" w:space="0" w:color="auto"/>
        <w:right w:val="none" w:sz="0" w:space="0" w:color="auto"/>
      </w:divBdr>
      <w:divsChild>
        <w:div w:id="22097222">
          <w:marLeft w:val="1166"/>
          <w:marRight w:val="0"/>
          <w:marTop w:val="77"/>
          <w:marBottom w:val="0"/>
          <w:divBdr>
            <w:top w:val="none" w:sz="0" w:space="0" w:color="auto"/>
            <w:left w:val="none" w:sz="0" w:space="0" w:color="auto"/>
            <w:bottom w:val="none" w:sz="0" w:space="0" w:color="auto"/>
            <w:right w:val="none" w:sz="0" w:space="0" w:color="auto"/>
          </w:divBdr>
        </w:div>
        <w:div w:id="564951875">
          <w:marLeft w:val="547"/>
          <w:marRight w:val="0"/>
          <w:marTop w:val="86"/>
          <w:marBottom w:val="0"/>
          <w:divBdr>
            <w:top w:val="none" w:sz="0" w:space="0" w:color="auto"/>
            <w:left w:val="none" w:sz="0" w:space="0" w:color="auto"/>
            <w:bottom w:val="none" w:sz="0" w:space="0" w:color="auto"/>
            <w:right w:val="none" w:sz="0" w:space="0" w:color="auto"/>
          </w:divBdr>
        </w:div>
        <w:div w:id="804081542">
          <w:marLeft w:val="547"/>
          <w:marRight w:val="0"/>
          <w:marTop w:val="86"/>
          <w:marBottom w:val="0"/>
          <w:divBdr>
            <w:top w:val="none" w:sz="0" w:space="0" w:color="auto"/>
            <w:left w:val="none" w:sz="0" w:space="0" w:color="auto"/>
            <w:bottom w:val="none" w:sz="0" w:space="0" w:color="auto"/>
            <w:right w:val="none" w:sz="0" w:space="0" w:color="auto"/>
          </w:divBdr>
        </w:div>
        <w:div w:id="899243017">
          <w:marLeft w:val="1166"/>
          <w:marRight w:val="0"/>
          <w:marTop w:val="77"/>
          <w:marBottom w:val="0"/>
          <w:divBdr>
            <w:top w:val="none" w:sz="0" w:space="0" w:color="auto"/>
            <w:left w:val="none" w:sz="0" w:space="0" w:color="auto"/>
            <w:bottom w:val="none" w:sz="0" w:space="0" w:color="auto"/>
            <w:right w:val="none" w:sz="0" w:space="0" w:color="auto"/>
          </w:divBdr>
        </w:div>
        <w:div w:id="1570925866">
          <w:marLeft w:val="1166"/>
          <w:marRight w:val="0"/>
          <w:marTop w:val="77"/>
          <w:marBottom w:val="0"/>
          <w:divBdr>
            <w:top w:val="none" w:sz="0" w:space="0" w:color="auto"/>
            <w:left w:val="none" w:sz="0" w:space="0" w:color="auto"/>
            <w:bottom w:val="none" w:sz="0" w:space="0" w:color="auto"/>
            <w:right w:val="none" w:sz="0" w:space="0" w:color="auto"/>
          </w:divBdr>
        </w:div>
        <w:div w:id="1648167958">
          <w:marLeft w:val="1166"/>
          <w:marRight w:val="0"/>
          <w:marTop w:val="77"/>
          <w:marBottom w:val="0"/>
          <w:divBdr>
            <w:top w:val="none" w:sz="0" w:space="0" w:color="auto"/>
            <w:left w:val="none" w:sz="0" w:space="0" w:color="auto"/>
            <w:bottom w:val="none" w:sz="0" w:space="0" w:color="auto"/>
            <w:right w:val="none" w:sz="0" w:space="0" w:color="auto"/>
          </w:divBdr>
        </w:div>
        <w:div w:id="1880313530">
          <w:marLeft w:val="1166"/>
          <w:marRight w:val="0"/>
          <w:marTop w:val="77"/>
          <w:marBottom w:val="0"/>
          <w:divBdr>
            <w:top w:val="none" w:sz="0" w:space="0" w:color="auto"/>
            <w:left w:val="none" w:sz="0" w:space="0" w:color="auto"/>
            <w:bottom w:val="none" w:sz="0" w:space="0" w:color="auto"/>
            <w:right w:val="none" w:sz="0" w:space="0" w:color="auto"/>
          </w:divBdr>
        </w:div>
        <w:div w:id="1918783262">
          <w:marLeft w:val="1166"/>
          <w:marRight w:val="0"/>
          <w:marTop w:val="77"/>
          <w:marBottom w:val="0"/>
          <w:divBdr>
            <w:top w:val="none" w:sz="0" w:space="0" w:color="auto"/>
            <w:left w:val="none" w:sz="0" w:space="0" w:color="auto"/>
            <w:bottom w:val="none" w:sz="0" w:space="0" w:color="auto"/>
            <w:right w:val="none" w:sz="0" w:space="0" w:color="auto"/>
          </w:divBdr>
        </w:div>
        <w:div w:id="2081554436">
          <w:marLeft w:val="1166"/>
          <w:marRight w:val="0"/>
          <w:marTop w:val="77"/>
          <w:marBottom w:val="0"/>
          <w:divBdr>
            <w:top w:val="none" w:sz="0" w:space="0" w:color="auto"/>
            <w:left w:val="none" w:sz="0" w:space="0" w:color="auto"/>
            <w:bottom w:val="none" w:sz="0" w:space="0" w:color="auto"/>
            <w:right w:val="none" w:sz="0" w:space="0" w:color="auto"/>
          </w:divBdr>
        </w:div>
      </w:divsChild>
    </w:div>
    <w:div w:id="1538397556">
      <w:bodyDiv w:val="1"/>
      <w:marLeft w:val="0"/>
      <w:marRight w:val="0"/>
      <w:marTop w:val="0"/>
      <w:marBottom w:val="0"/>
      <w:divBdr>
        <w:top w:val="none" w:sz="0" w:space="0" w:color="auto"/>
        <w:left w:val="none" w:sz="0" w:space="0" w:color="auto"/>
        <w:bottom w:val="none" w:sz="0" w:space="0" w:color="auto"/>
        <w:right w:val="none" w:sz="0" w:space="0" w:color="auto"/>
      </w:divBdr>
      <w:divsChild>
        <w:div w:id="1156997499">
          <w:marLeft w:val="1166"/>
          <w:marRight w:val="0"/>
          <w:marTop w:val="77"/>
          <w:marBottom w:val="0"/>
          <w:divBdr>
            <w:top w:val="none" w:sz="0" w:space="0" w:color="auto"/>
            <w:left w:val="none" w:sz="0" w:space="0" w:color="auto"/>
            <w:bottom w:val="none" w:sz="0" w:space="0" w:color="auto"/>
            <w:right w:val="none" w:sz="0" w:space="0" w:color="auto"/>
          </w:divBdr>
        </w:div>
        <w:div w:id="1590113373">
          <w:marLeft w:val="1166"/>
          <w:marRight w:val="0"/>
          <w:marTop w:val="77"/>
          <w:marBottom w:val="0"/>
          <w:divBdr>
            <w:top w:val="none" w:sz="0" w:space="0" w:color="auto"/>
            <w:left w:val="none" w:sz="0" w:space="0" w:color="auto"/>
            <w:bottom w:val="none" w:sz="0" w:space="0" w:color="auto"/>
            <w:right w:val="none" w:sz="0" w:space="0" w:color="auto"/>
          </w:divBdr>
        </w:div>
      </w:divsChild>
    </w:div>
    <w:div w:id="1631546532">
      <w:bodyDiv w:val="1"/>
      <w:marLeft w:val="0"/>
      <w:marRight w:val="0"/>
      <w:marTop w:val="0"/>
      <w:marBottom w:val="0"/>
      <w:divBdr>
        <w:top w:val="none" w:sz="0" w:space="0" w:color="auto"/>
        <w:left w:val="none" w:sz="0" w:space="0" w:color="auto"/>
        <w:bottom w:val="none" w:sz="0" w:space="0" w:color="auto"/>
        <w:right w:val="none" w:sz="0" w:space="0" w:color="auto"/>
      </w:divBdr>
    </w:div>
    <w:div w:id="16583370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
    <w:div w:id="1724645448">
      <w:bodyDiv w:val="1"/>
      <w:marLeft w:val="0"/>
      <w:marRight w:val="0"/>
      <w:marTop w:val="0"/>
      <w:marBottom w:val="0"/>
      <w:divBdr>
        <w:top w:val="none" w:sz="0" w:space="0" w:color="auto"/>
        <w:left w:val="none" w:sz="0" w:space="0" w:color="auto"/>
        <w:bottom w:val="none" w:sz="0" w:space="0" w:color="auto"/>
        <w:right w:val="none" w:sz="0" w:space="0" w:color="auto"/>
      </w:divBdr>
    </w:div>
    <w:div w:id="1743599103">
      <w:bodyDiv w:val="1"/>
      <w:marLeft w:val="0"/>
      <w:marRight w:val="0"/>
      <w:marTop w:val="0"/>
      <w:marBottom w:val="0"/>
      <w:divBdr>
        <w:top w:val="none" w:sz="0" w:space="0" w:color="auto"/>
        <w:left w:val="none" w:sz="0" w:space="0" w:color="auto"/>
        <w:bottom w:val="none" w:sz="0" w:space="0" w:color="auto"/>
        <w:right w:val="none" w:sz="0" w:space="0" w:color="auto"/>
      </w:divBdr>
    </w:div>
    <w:div w:id="1781759526">
      <w:bodyDiv w:val="1"/>
      <w:marLeft w:val="0"/>
      <w:marRight w:val="0"/>
      <w:marTop w:val="0"/>
      <w:marBottom w:val="0"/>
      <w:divBdr>
        <w:top w:val="none" w:sz="0" w:space="0" w:color="auto"/>
        <w:left w:val="none" w:sz="0" w:space="0" w:color="auto"/>
        <w:bottom w:val="none" w:sz="0" w:space="0" w:color="auto"/>
        <w:right w:val="none" w:sz="0" w:space="0" w:color="auto"/>
      </w:divBdr>
      <w:divsChild>
        <w:div w:id="578902745">
          <w:marLeft w:val="1166"/>
          <w:marRight w:val="0"/>
          <w:marTop w:val="58"/>
          <w:marBottom w:val="0"/>
          <w:divBdr>
            <w:top w:val="none" w:sz="0" w:space="0" w:color="auto"/>
            <w:left w:val="none" w:sz="0" w:space="0" w:color="auto"/>
            <w:bottom w:val="none" w:sz="0" w:space="0" w:color="auto"/>
            <w:right w:val="none" w:sz="0" w:space="0" w:color="auto"/>
          </w:divBdr>
        </w:div>
      </w:divsChild>
    </w:div>
    <w:div w:id="1806047829">
      <w:bodyDiv w:val="1"/>
      <w:marLeft w:val="0"/>
      <w:marRight w:val="0"/>
      <w:marTop w:val="0"/>
      <w:marBottom w:val="0"/>
      <w:divBdr>
        <w:top w:val="none" w:sz="0" w:space="0" w:color="auto"/>
        <w:left w:val="none" w:sz="0" w:space="0" w:color="auto"/>
        <w:bottom w:val="none" w:sz="0" w:space="0" w:color="auto"/>
        <w:right w:val="none" w:sz="0" w:space="0" w:color="auto"/>
      </w:divBdr>
    </w:div>
    <w:div w:id="1836190719">
      <w:bodyDiv w:val="1"/>
      <w:marLeft w:val="0"/>
      <w:marRight w:val="0"/>
      <w:marTop w:val="0"/>
      <w:marBottom w:val="0"/>
      <w:divBdr>
        <w:top w:val="none" w:sz="0" w:space="0" w:color="auto"/>
        <w:left w:val="none" w:sz="0" w:space="0" w:color="auto"/>
        <w:bottom w:val="none" w:sz="0" w:space="0" w:color="auto"/>
        <w:right w:val="none" w:sz="0" w:space="0" w:color="auto"/>
      </w:divBdr>
    </w:div>
    <w:div w:id="1933196946">
      <w:bodyDiv w:val="1"/>
      <w:marLeft w:val="0"/>
      <w:marRight w:val="0"/>
      <w:marTop w:val="0"/>
      <w:marBottom w:val="0"/>
      <w:divBdr>
        <w:top w:val="none" w:sz="0" w:space="0" w:color="auto"/>
        <w:left w:val="none" w:sz="0" w:space="0" w:color="auto"/>
        <w:bottom w:val="none" w:sz="0" w:space="0" w:color="auto"/>
        <w:right w:val="none" w:sz="0" w:space="0" w:color="auto"/>
      </w:divBdr>
      <w:divsChild>
        <w:div w:id="1524200039">
          <w:marLeft w:val="1166"/>
          <w:marRight w:val="0"/>
          <w:marTop w:val="77"/>
          <w:marBottom w:val="0"/>
          <w:divBdr>
            <w:top w:val="none" w:sz="0" w:space="0" w:color="auto"/>
            <w:left w:val="none" w:sz="0" w:space="0" w:color="auto"/>
            <w:bottom w:val="none" w:sz="0" w:space="0" w:color="auto"/>
            <w:right w:val="none" w:sz="0" w:space="0" w:color="auto"/>
          </w:divBdr>
        </w:div>
      </w:divsChild>
    </w:div>
    <w:div w:id="1957179515">
      <w:bodyDiv w:val="1"/>
      <w:marLeft w:val="0"/>
      <w:marRight w:val="0"/>
      <w:marTop w:val="0"/>
      <w:marBottom w:val="0"/>
      <w:divBdr>
        <w:top w:val="none" w:sz="0" w:space="0" w:color="auto"/>
        <w:left w:val="none" w:sz="0" w:space="0" w:color="auto"/>
        <w:bottom w:val="none" w:sz="0" w:space="0" w:color="auto"/>
        <w:right w:val="none" w:sz="0" w:space="0" w:color="auto"/>
      </w:divBdr>
      <w:divsChild>
        <w:div w:id="758717308">
          <w:marLeft w:val="547"/>
          <w:marRight w:val="0"/>
          <w:marTop w:val="48"/>
          <w:marBottom w:val="48"/>
          <w:divBdr>
            <w:top w:val="none" w:sz="0" w:space="0" w:color="auto"/>
            <w:left w:val="none" w:sz="0" w:space="0" w:color="auto"/>
            <w:bottom w:val="none" w:sz="0" w:space="0" w:color="auto"/>
            <w:right w:val="none" w:sz="0" w:space="0" w:color="auto"/>
          </w:divBdr>
        </w:div>
        <w:div w:id="1418593690">
          <w:marLeft w:val="547"/>
          <w:marRight w:val="0"/>
          <w:marTop w:val="48"/>
          <w:marBottom w:val="48"/>
          <w:divBdr>
            <w:top w:val="none" w:sz="0" w:space="0" w:color="auto"/>
            <w:left w:val="none" w:sz="0" w:space="0" w:color="auto"/>
            <w:bottom w:val="none" w:sz="0" w:space="0" w:color="auto"/>
            <w:right w:val="none" w:sz="0" w:space="0" w:color="auto"/>
          </w:divBdr>
        </w:div>
        <w:div w:id="1506673281">
          <w:marLeft w:val="547"/>
          <w:marRight w:val="0"/>
          <w:marTop w:val="48"/>
          <w:marBottom w:val="48"/>
          <w:divBdr>
            <w:top w:val="none" w:sz="0" w:space="0" w:color="auto"/>
            <w:left w:val="none" w:sz="0" w:space="0" w:color="auto"/>
            <w:bottom w:val="none" w:sz="0" w:space="0" w:color="auto"/>
            <w:right w:val="none" w:sz="0" w:space="0" w:color="auto"/>
          </w:divBdr>
        </w:div>
      </w:divsChild>
    </w:div>
    <w:div w:id="1972636071">
      <w:bodyDiv w:val="1"/>
      <w:marLeft w:val="0"/>
      <w:marRight w:val="0"/>
      <w:marTop w:val="0"/>
      <w:marBottom w:val="0"/>
      <w:divBdr>
        <w:top w:val="none" w:sz="0" w:space="0" w:color="auto"/>
        <w:left w:val="none" w:sz="0" w:space="0" w:color="auto"/>
        <w:bottom w:val="none" w:sz="0" w:space="0" w:color="auto"/>
        <w:right w:val="none" w:sz="0" w:space="0" w:color="auto"/>
      </w:divBdr>
    </w:div>
    <w:div w:id="2003772743">
      <w:bodyDiv w:val="1"/>
      <w:marLeft w:val="0"/>
      <w:marRight w:val="0"/>
      <w:marTop w:val="0"/>
      <w:marBottom w:val="0"/>
      <w:divBdr>
        <w:top w:val="none" w:sz="0" w:space="0" w:color="auto"/>
        <w:left w:val="none" w:sz="0" w:space="0" w:color="auto"/>
        <w:bottom w:val="none" w:sz="0" w:space="0" w:color="auto"/>
        <w:right w:val="none" w:sz="0" w:space="0" w:color="auto"/>
      </w:divBdr>
    </w:div>
    <w:div w:id="20395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604</Words>
  <Characters>3443</Characters>
  <Application>Microsoft Office Word</Application>
  <DocSecurity>0</DocSecurity>
  <Lines>28</Lines>
  <Paragraphs>8</Paragraphs>
  <ScaleCrop>false</ScaleCrop>
  <Company>GZMETRO</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事件管理流程手册</dc:title>
  <dc:subject/>
  <dc:creator>IvanHuang</dc:creator>
  <cp:keywords/>
  <dc:description/>
  <cp:lastModifiedBy>Ming</cp:lastModifiedBy>
  <cp:revision>10</cp:revision>
  <cp:lastPrinted>2016-12-18T16:16:00Z</cp:lastPrinted>
  <dcterms:created xsi:type="dcterms:W3CDTF">2019-04-21T10:49:00Z</dcterms:created>
  <dcterms:modified xsi:type="dcterms:W3CDTF">2019-04-21T10:57:00Z</dcterms:modified>
</cp:coreProperties>
</file>