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4365E1" w:rsidP="004365E1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客户满意度处理指南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4365E1" w:rsidRPr="00772FD9" w:rsidRDefault="002D3FE6" w:rsidP="004365E1">
      <w:pPr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  <w:r w:rsidRPr="003271C0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1826AB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-BR-</w:t>
      </w:r>
      <w:r w:rsidR="004365E1" w:rsidRPr="004365E1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-0</w:t>
      </w:r>
      <w:r w:rsidR="004365E1">
        <w:rPr>
          <w:rFonts w:ascii="幼圆" w:eastAsia="幼圆" w:hAnsi="宋体" w:hint="eastAsia"/>
          <w:b/>
          <w:color w:val="000000"/>
          <w:sz w:val="44"/>
          <w:szCs w:val="44"/>
        </w:rPr>
        <w:t>3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4365E1" w:rsidRPr="00F23416" w:rsidRDefault="004365E1" w:rsidP="004365E1">
      <w:pPr>
        <w:ind w:firstLine="643"/>
        <w:jc w:val="center"/>
        <w:rPr>
          <w:rFonts w:ascii="幼圆" w:eastAsia="幼圆" w:hint="eastAsia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rPr>
          <w:rFonts w:ascii="幼圆" w:eastAsia="幼圆" w:hint="eastAsia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 w:hint="eastAsia"/>
          <w:b/>
          <w:sz w:val="32"/>
        </w:rPr>
      </w:pPr>
    </w:p>
    <w:p w:rsidR="00910A0F" w:rsidRPr="00316946" w:rsidRDefault="00910A0F" w:rsidP="00910A0F">
      <w:pPr>
        <w:jc w:val="center"/>
        <w:rPr>
          <w:rFonts w:ascii="幼圆" w:eastAsia="幼圆"/>
          <w:b/>
          <w:color w:val="EF0000"/>
          <w:sz w:val="32"/>
        </w:rPr>
      </w:pPr>
      <w:r w:rsidRPr="00316946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B3789B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B3789B" w:rsidRPr="009E7A5F" w:rsidRDefault="00B3789B" w:rsidP="004365E1">
      <w:pPr>
        <w:ind w:firstLine="643"/>
        <w:jc w:val="center"/>
        <w:rPr>
          <w:rFonts w:ascii="幼圆" w:eastAsia="幼圆" w:hint="eastAsia"/>
          <w:b/>
          <w:sz w:val="32"/>
        </w:rPr>
      </w:pPr>
      <w:bookmarkStart w:id="0" w:name="_GoBack"/>
      <w:bookmarkEnd w:id="0"/>
    </w:p>
    <w:p w:rsidR="004365E1" w:rsidRPr="00C15E03" w:rsidRDefault="00910A0F" w:rsidP="004365E1">
      <w:pPr>
        <w:spacing w:line="360" w:lineRule="auto"/>
        <w:jc w:val="center"/>
        <w:rPr>
          <w:rFonts w:ascii="幼圆" w:eastAsia="幼圆" w:hAnsi="宋体" w:hint="eastAsia"/>
          <w:bCs/>
          <w:sz w:val="40"/>
          <w:szCs w:val="40"/>
        </w:rPr>
        <w:sectPr w:rsidR="004365E1" w:rsidRPr="00C15E03" w:rsidSect="005C1DE2">
          <w:headerReference w:type="default" r:id="rId7"/>
          <w:footerReference w:type="default" r:id="rId8"/>
          <w:pgSz w:w="11906" w:h="16838" w:code="9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1A7B6D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  <w:rPr>
                <w:rFonts w:hint="eastAsia"/>
              </w:rPr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4E5D3C" w:rsidP="00F1436A">
            <w:pPr>
              <w:pStyle w:val="051"/>
              <w:jc w:val="center"/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Pr="00822C7B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4365E1" w:rsidRPr="00F23416" w:rsidRDefault="004365E1" w:rsidP="004365E1">
      <w:pPr>
        <w:rPr>
          <w:rFonts w:ascii="幼圆" w:eastAsia="幼圆" w:hAnsi="Arial" w:cs="Arial" w:hint="eastAsi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A63D95" w:rsidRPr="004346A9" w:rsidTr="00F80E68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A63D95" w:rsidRPr="004346A9" w:rsidRDefault="00A63D95" w:rsidP="00F80E68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A63D95" w:rsidRPr="004346A9" w:rsidRDefault="00A63D95" w:rsidP="00F80E68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A63D95" w:rsidRPr="005E437B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6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A63D95" w:rsidRPr="00FC7632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6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A63D95" w:rsidRPr="00297208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A63D95" w:rsidRPr="00297208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A63D95" w:rsidRPr="00297208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A63D95" w:rsidRPr="005E437B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6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A63D95" w:rsidRPr="00297208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6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A63D95" w:rsidRPr="005E437B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6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A63D95" w:rsidRPr="00FC7632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6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A63D95" w:rsidRPr="005E437B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6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A63D95" w:rsidRPr="00FC7632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6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A63D95" w:rsidRPr="005E437B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6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A63D95" w:rsidRPr="00FC7632" w:rsidRDefault="00A63D95" w:rsidP="00F80E68">
            <w:pPr>
              <w:spacing w:line="260" w:lineRule="exact"/>
              <w:jc w:val="center"/>
              <w:rPr>
                <w:rStyle w:val="a6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6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D95" w:rsidRPr="004346A9" w:rsidTr="00F80E68">
        <w:trPr>
          <w:jc w:val="center"/>
        </w:trPr>
        <w:tc>
          <w:tcPr>
            <w:tcW w:w="69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D95" w:rsidRPr="004346A9" w:rsidRDefault="00A63D95" w:rsidP="00F80E68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35773" w:rsidRDefault="00A35773">
      <w:pPr>
        <w:rPr>
          <w:rFonts w:ascii="幼圆" w:eastAsia="幼圆" w:hAnsi="Arial" w:cs="Arial"/>
        </w:rPr>
        <w:sectPr w:rsidR="00A35773" w:rsidSect="00CE5363">
          <w:headerReference w:type="first" r:id="rId9"/>
          <w:footerReference w:type="first" r:id="rId10"/>
          <w:pgSz w:w="11906" w:h="16838"/>
          <w:pgMar w:top="1418" w:right="1418" w:bottom="1247" w:left="1418" w:header="567" w:footer="567" w:gutter="0"/>
          <w:pgNumType w:start="1"/>
          <w:cols w:space="720"/>
          <w:docGrid w:type="linesAndChars" w:linePitch="312"/>
        </w:sectPr>
      </w:pPr>
    </w:p>
    <w:p w:rsidR="0067789B" w:rsidRDefault="0067789B" w:rsidP="00757497">
      <w:pPr>
        <w:pageBreakBefore/>
        <w:snapToGrid w:val="0"/>
        <w:spacing w:beforeLines="50" w:before="156" w:afterLines="50" w:after="156" w:line="360" w:lineRule="auto"/>
        <w:jc w:val="center"/>
        <w:rPr>
          <w:rFonts w:ascii="幼圆" w:eastAsia="幼圆" w:hAnsi="宋体" w:hint="eastAsia"/>
          <w:b/>
          <w:bCs/>
          <w:sz w:val="32"/>
          <w:szCs w:val="32"/>
        </w:rPr>
      </w:pPr>
      <w:r w:rsidRPr="00757497">
        <w:rPr>
          <w:rFonts w:ascii="幼圆" w:eastAsia="幼圆" w:hAnsi="宋体" w:hint="eastAsia"/>
          <w:b/>
          <w:bCs/>
          <w:sz w:val="32"/>
          <w:szCs w:val="32"/>
        </w:rPr>
        <w:lastRenderedPageBreak/>
        <w:t>目  录</w:t>
      </w:r>
    </w:p>
    <w:p w:rsidR="00757497" w:rsidRDefault="00757497" w:rsidP="00757497">
      <w:pPr>
        <w:rPr>
          <w:rFonts w:hint="eastAsia"/>
        </w:rPr>
      </w:pPr>
    </w:p>
    <w:p w:rsidR="00757497" w:rsidRPr="00757497" w:rsidRDefault="00757497" w:rsidP="00757497">
      <w:pPr>
        <w:rPr>
          <w:rFonts w:hint="eastAsia"/>
        </w:rPr>
      </w:pPr>
    </w:p>
    <w:p w:rsidR="00757497" w:rsidRPr="0067789B" w:rsidRDefault="0067789B" w:rsidP="00757497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</w:pPr>
      <w:r w:rsidRPr="00757497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begin"/>
      </w:r>
      <w:r w:rsidRPr="00757497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instrText xml:space="preserve"> TOC \o "1-3" \u </w:instrText>
      </w:r>
      <w:r w:rsidRPr="00757497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separate"/>
      </w:r>
      <w:r w:rsidR="00757497" w:rsidRPr="00757497">
        <w:rPr>
          <w:rFonts w:ascii="幼圆" w:eastAsia="幼圆" w:hAnsi="Arial" w:cs="Arial" w:hint="eastAsia"/>
          <w:noProof/>
          <w:sz w:val="24"/>
          <w:szCs w:val="24"/>
        </w:rPr>
        <w:t>1</w:t>
      </w:r>
      <w:r w:rsidR="00757497" w:rsidRPr="0067789B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="00757497" w:rsidRPr="00757497">
        <w:rPr>
          <w:rFonts w:ascii="幼圆" w:eastAsia="幼圆" w:hAnsi="Arial" w:cs="Arial" w:hint="eastAsia"/>
          <w:noProof/>
          <w:sz w:val="24"/>
          <w:szCs w:val="24"/>
        </w:rPr>
        <w:t>文档介绍</w:t>
      </w:r>
      <w:r w:rsidR="00757497" w:rsidRPr="00757497">
        <w:rPr>
          <w:rFonts w:ascii="幼圆" w:eastAsia="幼圆" w:hint="eastAsia"/>
          <w:noProof/>
          <w:sz w:val="24"/>
          <w:szCs w:val="24"/>
        </w:rPr>
        <w:tab/>
      </w:r>
      <w:r w:rsidR="00757497" w:rsidRPr="00757497">
        <w:rPr>
          <w:rFonts w:ascii="幼圆" w:eastAsia="幼圆" w:hint="eastAsia"/>
          <w:noProof/>
          <w:sz w:val="24"/>
          <w:szCs w:val="24"/>
        </w:rPr>
        <w:fldChar w:fldCharType="begin"/>
      </w:r>
      <w:r w:rsidR="00757497" w:rsidRPr="00757497">
        <w:rPr>
          <w:rFonts w:ascii="幼圆" w:eastAsia="幼圆" w:hint="eastAsia"/>
          <w:noProof/>
          <w:sz w:val="24"/>
          <w:szCs w:val="24"/>
        </w:rPr>
        <w:instrText xml:space="preserve"> PAGEREF _Toc377478474 \h </w:instrText>
      </w:r>
      <w:r w:rsidR="00757497" w:rsidRPr="00757497">
        <w:rPr>
          <w:rFonts w:ascii="幼圆" w:eastAsia="幼圆" w:hint="eastAsia"/>
          <w:noProof/>
          <w:sz w:val="24"/>
          <w:szCs w:val="24"/>
        </w:rPr>
      </w:r>
      <w:r w:rsidR="00757497" w:rsidRPr="00757497">
        <w:rPr>
          <w:rFonts w:ascii="幼圆" w:eastAsia="幼圆" w:hint="eastAsia"/>
          <w:noProof/>
          <w:sz w:val="24"/>
          <w:szCs w:val="24"/>
        </w:rPr>
        <w:fldChar w:fldCharType="separate"/>
      </w:r>
      <w:r w:rsidR="00A35773">
        <w:rPr>
          <w:rFonts w:ascii="幼圆" w:eastAsia="幼圆"/>
          <w:noProof/>
          <w:sz w:val="24"/>
          <w:szCs w:val="24"/>
        </w:rPr>
        <w:t>3</w:t>
      </w:r>
      <w:r w:rsidR="00757497" w:rsidRPr="00757497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757497" w:rsidRPr="0067789B" w:rsidRDefault="00757497" w:rsidP="00757497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</w:pPr>
      <w:r w:rsidRPr="00757497">
        <w:rPr>
          <w:rFonts w:ascii="幼圆" w:eastAsia="幼圆" w:hint="eastAsia"/>
          <w:noProof/>
          <w:sz w:val="24"/>
          <w:szCs w:val="24"/>
        </w:rPr>
        <w:t>2</w:t>
      </w:r>
      <w:r w:rsidRPr="0067789B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Pr="00757497">
        <w:rPr>
          <w:rFonts w:ascii="幼圆" w:eastAsia="幼圆" w:hint="eastAsia"/>
          <w:noProof/>
          <w:sz w:val="24"/>
          <w:szCs w:val="24"/>
        </w:rPr>
        <w:t>内容</w:t>
      </w:r>
      <w:r w:rsidRPr="00757497">
        <w:rPr>
          <w:rFonts w:ascii="幼圆" w:eastAsia="幼圆" w:hint="eastAsia"/>
          <w:noProof/>
          <w:sz w:val="24"/>
          <w:szCs w:val="24"/>
        </w:rPr>
        <w:tab/>
      </w:r>
      <w:r w:rsidRPr="00757497">
        <w:rPr>
          <w:rFonts w:ascii="幼圆" w:eastAsia="幼圆" w:hint="eastAsia"/>
          <w:noProof/>
          <w:sz w:val="24"/>
          <w:szCs w:val="24"/>
        </w:rPr>
        <w:fldChar w:fldCharType="begin"/>
      </w:r>
      <w:r w:rsidRPr="00757497">
        <w:rPr>
          <w:rFonts w:ascii="幼圆" w:eastAsia="幼圆" w:hint="eastAsia"/>
          <w:noProof/>
          <w:sz w:val="24"/>
          <w:szCs w:val="24"/>
        </w:rPr>
        <w:instrText xml:space="preserve"> PAGEREF _Toc377478475 \h </w:instrText>
      </w:r>
      <w:r w:rsidRPr="00757497">
        <w:rPr>
          <w:rFonts w:ascii="幼圆" w:eastAsia="幼圆" w:hint="eastAsia"/>
          <w:noProof/>
          <w:sz w:val="24"/>
          <w:szCs w:val="24"/>
        </w:rPr>
      </w:r>
      <w:r w:rsidRPr="00757497">
        <w:rPr>
          <w:rFonts w:ascii="幼圆" w:eastAsia="幼圆" w:hint="eastAsia"/>
          <w:noProof/>
          <w:sz w:val="24"/>
          <w:szCs w:val="24"/>
        </w:rPr>
        <w:fldChar w:fldCharType="separate"/>
      </w:r>
      <w:r w:rsidR="00A35773">
        <w:rPr>
          <w:rFonts w:ascii="幼圆" w:eastAsia="幼圆"/>
          <w:noProof/>
          <w:sz w:val="24"/>
          <w:szCs w:val="24"/>
        </w:rPr>
        <w:t>3</w:t>
      </w:r>
      <w:r w:rsidRPr="00757497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757497" w:rsidRPr="0067789B" w:rsidRDefault="00757497" w:rsidP="00757497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 w:hint="eastAsia"/>
          <w:smallCaps w:val="0"/>
          <w:noProof/>
          <w:sz w:val="24"/>
          <w:szCs w:val="24"/>
        </w:rPr>
      </w:pPr>
      <w:r w:rsidRPr="00757497">
        <w:rPr>
          <w:rFonts w:ascii="幼圆" w:eastAsia="幼圆" w:cs="Arial" w:hint="eastAsia"/>
          <w:noProof/>
          <w:sz w:val="24"/>
          <w:szCs w:val="24"/>
        </w:rPr>
        <w:t>2.1</w:t>
      </w:r>
      <w:r w:rsidRPr="0067789B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757497">
        <w:rPr>
          <w:rFonts w:ascii="幼圆" w:eastAsia="幼圆" w:cs="Arial" w:hint="eastAsia"/>
          <w:noProof/>
          <w:sz w:val="24"/>
          <w:szCs w:val="24"/>
        </w:rPr>
        <w:t>相关角色及职责</w:t>
      </w:r>
      <w:r w:rsidRPr="00757497">
        <w:rPr>
          <w:rFonts w:ascii="幼圆" w:eastAsia="幼圆" w:hint="eastAsia"/>
          <w:noProof/>
          <w:sz w:val="24"/>
          <w:szCs w:val="24"/>
        </w:rPr>
        <w:tab/>
      </w:r>
      <w:r w:rsidRPr="00757497">
        <w:rPr>
          <w:rFonts w:ascii="幼圆" w:eastAsia="幼圆" w:hint="eastAsia"/>
          <w:noProof/>
          <w:sz w:val="24"/>
          <w:szCs w:val="24"/>
        </w:rPr>
        <w:fldChar w:fldCharType="begin"/>
      </w:r>
      <w:r w:rsidRPr="00757497">
        <w:rPr>
          <w:rFonts w:ascii="幼圆" w:eastAsia="幼圆" w:hint="eastAsia"/>
          <w:noProof/>
          <w:sz w:val="24"/>
          <w:szCs w:val="24"/>
        </w:rPr>
        <w:instrText xml:space="preserve"> PAGEREF _Toc377478476 \h </w:instrText>
      </w:r>
      <w:r w:rsidRPr="00757497">
        <w:rPr>
          <w:rFonts w:ascii="幼圆" w:eastAsia="幼圆" w:hint="eastAsia"/>
          <w:noProof/>
          <w:sz w:val="24"/>
          <w:szCs w:val="24"/>
        </w:rPr>
      </w:r>
      <w:r w:rsidRPr="00757497">
        <w:rPr>
          <w:rFonts w:ascii="幼圆" w:eastAsia="幼圆" w:hint="eastAsia"/>
          <w:noProof/>
          <w:sz w:val="24"/>
          <w:szCs w:val="24"/>
        </w:rPr>
        <w:fldChar w:fldCharType="separate"/>
      </w:r>
      <w:r w:rsidR="00A35773">
        <w:rPr>
          <w:rFonts w:ascii="幼圆" w:eastAsia="幼圆"/>
          <w:noProof/>
          <w:sz w:val="24"/>
          <w:szCs w:val="24"/>
        </w:rPr>
        <w:t>3</w:t>
      </w:r>
      <w:r w:rsidRPr="00757497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757497" w:rsidRPr="0067789B" w:rsidRDefault="00757497" w:rsidP="00757497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 w:hint="eastAsia"/>
          <w:smallCaps w:val="0"/>
          <w:noProof/>
          <w:sz w:val="24"/>
          <w:szCs w:val="24"/>
        </w:rPr>
      </w:pPr>
      <w:r w:rsidRPr="00757497">
        <w:rPr>
          <w:rFonts w:ascii="幼圆" w:eastAsia="幼圆" w:cs="Arial" w:hint="eastAsia"/>
          <w:noProof/>
          <w:sz w:val="24"/>
          <w:szCs w:val="24"/>
        </w:rPr>
        <w:t>2.2</w:t>
      </w:r>
      <w:r w:rsidRPr="0067789B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757497">
        <w:rPr>
          <w:rFonts w:ascii="幼圆" w:eastAsia="幼圆" w:cs="Arial" w:hint="eastAsia"/>
          <w:noProof/>
          <w:sz w:val="24"/>
          <w:szCs w:val="24"/>
        </w:rPr>
        <w:t>作业说明</w:t>
      </w:r>
      <w:r w:rsidRPr="00757497">
        <w:rPr>
          <w:rFonts w:ascii="幼圆" w:eastAsia="幼圆" w:hint="eastAsia"/>
          <w:noProof/>
          <w:sz w:val="24"/>
          <w:szCs w:val="24"/>
        </w:rPr>
        <w:tab/>
      </w:r>
      <w:r w:rsidRPr="00757497">
        <w:rPr>
          <w:rFonts w:ascii="幼圆" w:eastAsia="幼圆" w:hint="eastAsia"/>
          <w:noProof/>
          <w:sz w:val="24"/>
          <w:szCs w:val="24"/>
        </w:rPr>
        <w:fldChar w:fldCharType="begin"/>
      </w:r>
      <w:r w:rsidRPr="00757497">
        <w:rPr>
          <w:rFonts w:ascii="幼圆" w:eastAsia="幼圆" w:hint="eastAsia"/>
          <w:noProof/>
          <w:sz w:val="24"/>
          <w:szCs w:val="24"/>
        </w:rPr>
        <w:instrText xml:space="preserve"> PAGEREF _Toc377478477 \h </w:instrText>
      </w:r>
      <w:r w:rsidRPr="00757497">
        <w:rPr>
          <w:rFonts w:ascii="幼圆" w:eastAsia="幼圆" w:hint="eastAsia"/>
          <w:noProof/>
          <w:sz w:val="24"/>
          <w:szCs w:val="24"/>
        </w:rPr>
      </w:r>
      <w:r w:rsidRPr="00757497">
        <w:rPr>
          <w:rFonts w:ascii="幼圆" w:eastAsia="幼圆" w:hint="eastAsia"/>
          <w:noProof/>
          <w:sz w:val="24"/>
          <w:szCs w:val="24"/>
        </w:rPr>
        <w:fldChar w:fldCharType="separate"/>
      </w:r>
      <w:r w:rsidR="00A35773">
        <w:rPr>
          <w:rFonts w:ascii="幼圆" w:eastAsia="幼圆"/>
          <w:noProof/>
          <w:sz w:val="24"/>
          <w:szCs w:val="24"/>
        </w:rPr>
        <w:t>3</w:t>
      </w:r>
      <w:r w:rsidRPr="00757497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A35773" w:rsidRDefault="00757497" w:rsidP="00757497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/>
          <w:noProof/>
          <w:sz w:val="24"/>
          <w:szCs w:val="24"/>
        </w:rPr>
        <w:sectPr w:rsidR="00A35773" w:rsidSect="00CE5363">
          <w:footerReference w:type="first" r:id="rId11"/>
          <w:pgSz w:w="11906" w:h="16838"/>
          <w:pgMar w:top="1418" w:right="1418" w:bottom="1247" w:left="1418" w:header="567" w:footer="567" w:gutter="0"/>
          <w:cols w:space="720"/>
          <w:docGrid w:type="linesAndChars" w:linePitch="312"/>
        </w:sectPr>
      </w:pPr>
      <w:r w:rsidRPr="00757497">
        <w:rPr>
          <w:rFonts w:ascii="幼圆" w:eastAsia="幼圆" w:hint="eastAsia"/>
          <w:noProof/>
          <w:sz w:val="24"/>
          <w:szCs w:val="24"/>
        </w:rPr>
        <w:t>3</w:t>
      </w:r>
      <w:r w:rsidRPr="0067789B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Pr="00757497">
        <w:rPr>
          <w:rFonts w:ascii="幼圆" w:eastAsia="幼圆" w:hint="eastAsia"/>
          <w:noProof/>
          <w:sz w:val="24"/>
          <w:szCs w:val="24"/>
        </w:rPr>
        <w:t>文件记录</w:t>
      </w:r>
      <w:r w:rsidRPr="00757497">
        <w:rPr>
          <w:rFonts w:ascii="幼圆" w:eastAsia="幼圆" w:hint="eastAsia"/>
          <w:noProof/>
          <w:sz w:val="24"/>
          <w:szCs w:val="24"/>
        </w:rPr>
        <w:tab/>
      </w:r>
      <w:r w:rsidRPr="00757497">
        <w:rPr>
          <w:rFonts w:ascii="幼圆" w:eastAsia="幼圆" w:hint="eastAsia"/>
          <w:noProof/>
          <w:sz w:val="24"/>
          <w:szCs w:val="24"/>
        </w:rPr>
        <w:fldChar w:fldCharType="begin"/>
      </w:r>
      <w:r w:rsidRPr="00757497">
        <w:rPr>
          <w:rFonts w:ascii="幼圆" w:eastAsia="幼圆" w:hint="eastAsia"/>
          <w:noProof/>
          <w:sz w:val="24"/>
          <w:szCs w:val="24"/>
        </w:rPr>
        <w:instrText xml:space="preserve"> PAGEREF _Toc377478478 \h </w:instrText>
      </w:r>
      <w:r w:rsidRPr="00757497">
        <w:rPr>
          <w:rFonts w:ascii="幼圆" w:eastAsia="幼圆" w:hint="eastAsia"/>
          <w:noProof/>
          <w:sz w:val="24"/>
          <w:szCs w:val="24"/>
        </w:rPr>
      </w:r>
      <w:r w:rsidRPr="00757497">
        <w:rPr>
          <w:rFonts w:ascii="幼圆" w:eastAsia="幼圆" w:hint="eastAsia"/>
          <w:noProof/>
          <w:sz w:val="24"/>
          <w:szCs w:val="24"/>
        </w:rPr>
        <w:fldChar w:fldCharType="separate"/>
      </w:r>
      <w:r w:rsidR="00A35773">
        <w:rPr>
          <w:rFonts w:ascii="幼圆" w:eastAsia="幼圆"/>
          <w:noProof/>
          <w:sz w:val="24"/>
          <w:szCs w:val="24"/>
        </w:rPr>
        <w:t>4</w:t>
      </w:r>
      <w:r w:rsidRPr="00757497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757497" w:rsidRPr="0067789B" w:rsidRDefault="00757497" w:rsidP="00B3789B">
      <w:pPr>
        <w:rPr>
          <w:rFonts w:hint="eastAsia"/>
          <w:noProof/>
        </w:rPr>
      </w:pPr>
    </w:p>
    <w:p w:rsidR="0067789B" w:rsidRPr="00757497" w:rsidRDefault="0067789B" w:rsidP="00B3789B">
      <w:pPr>
        <w:pStyle w:val="1"/>
        <w:numPr>
          <w:ilvl w:val="0"/>
          <w:numId w:val="2"/>
        </w:numPr>
        <w:tabs>
          <w:tab w:val="clear" w:pos="432"/>
        </w:tabs>
        <w:spacing w:before="240" w:after="240" w:line="240" w:lineRule="auto"/>
        <w:ind w:left="212" w:hangingChars="88" w:hanging="212"/>
        <w:rPr>
          <w:rFonts w:ascii="幼圆" w:eastAsia="幼圆" w:hAnsi="Arial" w:cs="Arial" w:hint="eastAsia"/>
          <w:sz w:val="32"/>
          <w:szCs w:val="32"/>
        </w:rPr>
      </w:pPr>
      <w:r w:rsidRPr="00757497">
        <w:rPr>
          <w:rFonts w:ascii="幼圆" w:eastAsia="幼圆" w:hAnsi="Arial" w:cs="Arial" w:hint="eastAsia"/>
          <w:bCs w:val="0"/>
          <w:caps/>
          <w:sz w:val="24"/>
        </w:rPr>
        <w:fldChar w:fldCharType="end"/>
      </w:r>
      <w:bookmarkStart w:id="2" w:name="_Toc377478474"/>
      <w:r w:rsidRPr="00757497">
        <w:rPr>
          <w:rFonts w:ascii="幼圆" w:eastAsia="幼圆" w:hAnsi="Arial" w:cs="Arial" w:hint="eastAsia"/>
          <w:sz w:val="32"/>
          <w:szCs w:val="32"/>
        </w:rPr>
        <w:t>文档介绍</w:t>
      </w:r>
      <w:bookmarkEnd w:id="2"/>
    </w:p>
    <w:p w:rsidR="0067789B" w:rsidRPr="00757497" w:rsidRDefault="0067789B">
      <w:pPr>
        <w:snapToGrid w:val="0"/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本文档规定了对客户满意度进行调查、分析的过程，适用于</w:t>
      </w:r>
      <w:r w:rsidRPr="00757497">
        <w:rPr>
          <w:rFonts w:ascii="幼圆" w:eastAsia="幼圆" w:hAnsi="Arial" w:cs="Arial" w:hint="eastAsia"/>
          <w:sz w:val="24"/>
        </w:rPr>
        <w:t>服务团队对</w:t>
      </w:r>
      <w:r w:rsidRPr="00757497">
        <w:rPr>
          <w:rFonts w:ascii="幼圆" w:eastAsia="幼圆" w:hAnsi="宋体" w:cs="Arial" w:hint="eastAsia"/>
          <w:sz w:val="24"/>
        </w:rPr>
        <w:t>客户满意度进行调查与分析的活动。</w:t>
      </w:r>
    </w:p>
    <w:p w:rsidR="0067789B" w:rsidRPr="00757497" w:rsidRDefault="0067789B" w:rsidP="00757497">
      <w:pPr>
        <w:pStyle w:val="1"/>
        <w:numPr>
          <w:ilvl w:val="0"/>
          <w:numId w:val="2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Ansi="Arial" w:cs="Arial" w:hint="eastAsia"/>
          <w:sz w:val="32"/>
          <w:szCs w:val="32"/>
        </w:rPr>
      </w:pPr>
      <w:bookmarkStart w:id="3" w:name="_Toc377478475"/>
      <w:r w:rsidRPr="00757497">
        <w:rPr>
          <w:rFonts w:ascii="幼圆" w:eastAsia="幼圆" w:hAnsi="Arial" w:cs="Arial" w:hint="eastAsia"/>
          <w:sz w:val="32"/>
          <w:szCs w:val="32"/>
        </w:rPr>
        <w:t>内容</w:t>
      </w:r>
      <w:bookmarkEnd w:id="3"/>
    </w:p>
    <w:p w:rsidR="0067789B" w:rsidRPr="00757497" w:rsidRDefault="0067789B" w:rsidP="00757497">
      <w:pPr>
        <w:pStyle w:val="2"/>
        <w:numPr>
          <w:ilvl w:val="1"/>
          <w:numId w:val="2"/>
        </w:numPr>
        <w:tabs>
          <w:tab w:val="clear" w:pos="576"/>
          <w:tab w:val="num" w:pos="-1985"/>
        </w:tabs>
        <w:spacing w:before="120" w:after="120" w:line="240" w:lineRule="auto"/>
        <w:ind w:left="565" w:hangingChars="201" w:hanging="565"/>
        <w:rPr>
          <w:rFonts w:ascii="幼圆" w:eastAsia="幼圆" w:cs="Arial" w:hint="eastAsia"/>
          <w:sz w:val="28"/>
          <w:szCs w:val="28"/>
        </w:rPr>
      </w:pPr>
      <w:bookmarkStart w:id="4" w:name="_Toc377478476"/>
      <w:r w:rsidRPr="00757497">
        <w:rPr>
          <w:rFonts w:ascii="幼圆" w:eastAsia="幼圆" w:cs="Arial" w:hint="eastAsia"/>
          <w:sz w:val="28"/>
          <w:szCs w:val="28"/>
        </w:rPr>
        <w:t>相关角色及职责</w:t>
      </w:r>
      <w:bookmarkEnd w:id="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678"/>
        <w:gridCol w:w="7394"/>
      </w:tblGrid>
      <w:tr w:rsidR="0067789B" w:rsidRPr="00757497" w:rsidTr="00B3789B">
        <w:tc>
          <w:tcPr>
            <w:tcW w:w="16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67789B" w:rsidRPr="00757497" w:rsidRDefault="0067789B" w:rsidP="00757497">
            <w:pPr>
              <w:pStyle w:val="aa"/>
              <w:spacing w:line="260" w:lineRule="exact"/>
              <w:rPr>
                <w:rFonts w:ascii="幼圆" w:eastAsia="幼圆" w:hAnsi="Arial" w:cs="Arial" w:hint="eastAsia"/>
                <w:b/>
                <w:szCs w:val="21"/>
              </w:rPr>
            </w:pPr>
            <w:r w:rsidRPr="00757497">
              <w:rPr>
                <w:rFonts w:ascii="幼圆" w:eastAsia="幼圆" w:hAnsi="宋体" w:cs="Arial" w:hint="eastAsia"/>
                <w:b/>
                <w:szCs w:val="21"/>
              </w:rPr>
              <w:t>角色</w:t>
            </w:r>
          </w:p>
        </w:tc>
        <w:tc>
          <w:tcPr>
            <w:tcW w:w="739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67789B" w:rsidRPr="00757497" w:rsidRDefault="0067789B" w:rsidP="00757497">
            <w:pPr>
              <w:pStyle w:val="aa"/>
              <w:spacing w:line="260" w:lineRule="exact"/>
              <w:rPr>
                <w:rFonts w:ascii="幼圆" w:eastAsia="幼圆" w:hAnsi="Arial" w:cs="Arial" w:hint="eastAsia"/>
                <w:b/>
                <w:szCs w:val="21"/>
              </w:rPr>
            </w:pPr>
            <w:r w:rsidRPr="00757497">
              <w:rPr>
                <w:rFonts w:ascii="幼圆" w:eastAsia="幼圆" w:hAnsi="宋体" w:cs="Arial" w:hint="eastAsia"/>
                <w:b/>
                <w:szCs w:val="21"/>
              </w:rPr>
              <w:t>职责</w:t>
            </w:r>
          </w:p>
        </w:tc>
      </w:tr>
      <w:tr w:rsidR="0067789B" w:rsidRPr="00757497" w:rsidTr="00B3789B">
        <w:trPr>
          <w:trHeight w:val="435"/>
        </w:trPr>
        <w:tc>
          <w:tcPr>
            <w:tcW w:w="1678" w:type="dxa"/>
            <w:tcBorders>
              <w:top w:val="single" w:sz="6" w:space="0" w:color="auto"/>
            </w:tcBorders>
            <w:vAlign w:val="center"/>
          </w:tcPr>
          <w:p w:rsidR="0067789B" w:rsidRPr="00757497" w:rsidRDefault="0067789B" w:rsidP="00757497">
            <w:pPr>
              <w:spacing w:line="260" w:lineRule="exact"/>
              <w:rPr>
                <w:rFonts w:ascii="幼圆" w:eastAsia="幼圆" w:hAnsi="Arial" w:cs="Arial" w:hint="eastAsia"/>
                <w:szCs w:val="21"/>
              </w:rPr>
            </w:pPr>
            <w:r w:rsidRPr="00757497">
              <w:rPr>
                <w:rFonts w:ascii="幼圆" w:eastAsia="幼圆" w:hAnsi="宋体" w:cs="Arial" w:hint="eastAsia"/>
                <w:szCs w:val="21"/>
              </w:rPr>
              <w:t>业务关系经理</w:t>
            </w:r>
          </w:p>
        </w:tc>
        <w:tc>
          <w:tcPr>
            <w:tcW w:w="7394" w:type="dxa"/>
            <w:tcBorders>
              <w:top w:val="single" w:sz="6" w:space="0" w:color="auto"/>
            </w:tcBorders>
            <w:vAlign w:val="center"/>
          </w:tcPr>
          <w:p w:rsidR="0067789B" w:rsidRPr="00757497" w:rsidRDefault="0067789B" w:rsidP="00757497">
            <w:pPr>
              <w:numPr>
                <w:ilvl w:val="0"/>
                <w:numId w:val="3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 w:hint="eastAsia"/>
                <w:szCs w:val="21"/>
                <w:lang w:val="zh-CN"/>
              </w:rPr>
            </w:pPr>
            <w:r w:rsidRPr="00757497">
              <w:rPr>
                <w:rFonts w:ascii="幼圆" w:eastAsia="幼圆" w:hAnsi="Arial" w:hint="eastAsia"/>
                <w:szCs w:val="21"/>
                <w:lang w:val="zh-CN"/>
              </w:rPr>
              <w:t>负责每年一次的客户满意度调查的计划、组织、实施和总结工作。</w:t>
            </w:r>
          </w:p>
        </w:tc>
      </w:tr>
      <w:tr w:rsidR="0067789B" w:rsidRPr="00757497" w:rsidTr="00757497">
        <w:tc>
          <w:tcPr>
            <w:tcW w:w="1678" w:type="dxa"/>
            <w:vAlign w:val="center"/>
          </w:tcPr>
          <w:p w:rsidR="0067789B" w:rsidRPr="00757497" w:rsidRDefault="0067789B" w:rsidP="00757497">
            <w:pPr>
              <w:spacing w:line="260" w:lineRule="exact"/>
              <w:rPr>
                <w:rFonts w:ascii="幼圆" w:eastAsia="幼圆" w:hAnsi="宋体" w:cs="Arial" w:hint="eastAsia"/>
                <w:szCs w:val="21"/>
              </w:rPr>
            </w:pPr>
            <w:r w:rsidRPr="00757497">
              <w:rPr>
                <w:rFonts w:ascii="幼圆" w:eastAsia="幼圆" w:hAnsi="宋体" w:cs="Arial" w:hint="eastAsia"/>
                <w:szCs w:val="21"/>
              </w:rPr>
              <w:t>服务团队负责人</w:t>
            </w:r>
          </w:p>
        </w:tc>
        <w:tc>
          <w:tcPr>
            <w:tcW w:w="7394" w:type="dxa"/>
            <w:vAlign w:val="center"/>
          </w:tcPr>
          <w:p w:rsidR="0067789B" w:rsidRPr="00757497" w:rsidRDefault="0067789B" w:rsidP="00757497">
            <w:pPr>
              <w:numPr>
                <w:ilvl w:val="0"/>
                <w:numId w:val="3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 w:hint="eastAsia"/>
                <w:szCs w:val="21"/>
                <w:lang w:val="zh-CN"/>
              </w:rPr>
            </w:pPr>
            <w:r w:rsidRPr="00757497">
              <w:rPr>
                <w:rFonts w:ascii="幼圆" w:eastAsia="幼圆" w:hAnsi="Arial" w:hint="eastAsia"/>
                <w:szCs w:val="21"/>
                <w:lang w:val="zh-CN"/>
              </w:rPr>
              <w:t>接受《IT服务客户满意度调查表》及《客户满意度调查分析报告》，作为质量持续改进的依据。</w:t>
            </w:r>
          </w:p>
        </w:tc>
      </w:tr>
    </w:tbl>
    <w:p w:rsidR="0067789B" w:rsidRPr="00757497" w:rsidRDefault="0067789B" w:rsidP="00757497">
      <w:pPr>
        <w:pStyle w:val="2"/>
        <w:numPr>
          <w:ilvl w:val="1"/>
          <w:numId w:val="2"/>
        </w:numPr>
        <w:tabs>
          <w:tab w:val="clear" w:pos="576"/>
          <w:tab w:val="num" w:pos="-1985"/>
        </w:tabs>
        <w:spacing w:before="120" w:after="120" w:line="240" w:lineRule="auto"/>
        <w:ind w:left="565" w:hangingChars="201" w:hanging="565"/>
        <w:rPr>
          <w:rFonts w:ascii="幼圆" w:eastAsia="幼圆" w:cs="Arial" w:hint="eastAsia"/>
          <w:sz w:val="28"/>
          <w:szCs w:val="28"/>
        </w:rPr>
      </w:pPr>
      <w:bookmarkStart w:id="5" w:name="_Toc377478477"/>
      <w:r w:rsidRPr="00757497">
        <w:rPr>
          <w:rFonts w:ascii="幼圆" w:eastAsia="幼圆" w:cs="Arial" w:hint="eastAsia"/>
          <w:sz w:val="28"/>
          <w:szCs w:val="28"/>
        </w:rPr>
        <w:t>作业说明</w:t>
      </w:r>
      <w:bookmarkEnd w:id="5"/>
    </w:p>
    <w:p w:rsidR="0067789B" w:rsidRPr="00757497" w:rsidRDefault="0067789B" w:rsidP="00757497">
      <w:pPr>
        <w:snapToGrid w:val="0"/>
        <w:spacing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客户满意度调查：</w:t>
      </w:r>
    </w:p>
    <w:p w:rsidR="0067789B" w:rsidRPr="00757497" w:rsidRDefault="0067789B" w:rsidP="00D23261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Chars="228" w:left="707" w:hangingChars="95" w:hanging="228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进入标志：每年进行一次客户满意度调查；</w:t>
      </w:r>
    </w:p>
    <w:p w:rsidR="0067789B" w:rsidRPr="00757497" w:rsidRDefault="0067789B" w:rsidP="00D23261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Chars="228" w:left="707" w:hangingChars="95" w:hanging="228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输入：用户填写的调查表；</w:t>
      </w:r>
    </w:p>
    <w:p w:rsidR="0067789B" w:rsidRPr="00757497" w:rsidRDefault="0067789B" w:rsidP="00D23261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Chars="228" w:left="707" w:hangingChars="95" w:hanging="228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活动：</w:t>
      </w:r>
    </w:p>
    <w:p w:rsidR="0067789B" w:rsidRPr="00757497" w:rsidRDefault="0067789B" w:rsidP="00D23261">
      <w:pPr>
        <w:numPr>
          <w:ilvl w:val="0"/>
          <w:numId w:val="5"/>
        </w:numPr>
        <w:tabs>
          <w:tab w:val="clear" w:pos="1260"/>
        </w:tabs>
        <w:snapToGrid w:val="0"/>
        <w:spacing w:line="360" w:lineRule="auto"/>
        <w:ind w:leftChars="363" w:left="1132" w:hangingChars="154" w:hanging="37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策划阶段</w:t>
      </w:r>
    </w:p>
    <w:p w:rsidR="0067789B" w:rsidRPr="00757497" w:rsidRDefault="0067789B" w:rsidP="00D23261">
      <w:pPr>
        <w:snapToGrid w:val="0"/>
        <w:spacing w:line="360" w:lineRule="auto"/>
        <w:ind w:leftChars="540" w:left="1134"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由服务团队负责人、业务关系经理、用户对象共同选定调查项目，制定或者修订《IT服务客户满意度调查表》，频次是至少每年一次，由业务关系经理审批。</w:t>
      </w:r>
    </w:p>
    <w:p w:rsidR="0067789B" w:rsidRPr="00757497" w:rsidRDefault="0067789B" w:rsidP="00D23261">
      <w:pPr>
        <w:snapToGrid w:val="0"/>
        <w:spacing w:line="360" w:lineRule="auto"/>
        <w:ind w:leftChars="540" w:left="1134"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《IT服务客户满意度调查表》的内容包括对服务团队的总体评价、服务质量的评价、流程操作的评价等等。</w:t>
      </w:r>
    </w:p>
    <w:p w:rsidR="0067789B" w:rsidRPr="00757497" w:rsidRDefault="0067789B" w:rsidP="00D23261">
      <w:pPr>
        <w:numPr>
          <w:ilvl w:val="0"/>
          <w:numId w:val="5"/>
        </w:numPr>
        <w:tabs>
          <w:tab w:val="clear" w:pos="1260"/>
        </w:tabs>
        <w:snapToGrid w:val="0"/>
        <w:spacing w:line="360" w:lineRule="auto"/>
        <w:ind w:leftChars="363" w:left="1132" w:hangingChars="154" w:hanging="37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实施阶段</w:t>
      </w:r>
    </w:p>
    <w:p w:rsidR="0067789B" w:rsidRPr="00757497" w:rsidRDefault="0067789B" w:rsidP="00D23261">
      <w:pPr>
        <w:snapToGrid w:val="0"/>
        <w:spacing w:line="360" w:lineRule="auto"/>
        <w:ind w:leftChars="540" w:left="1134"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由业务关系经理负责将《IT服务客户满意度调查表》分发和收回。调查表的发放和回收在一个月内完成。</w:t>
      </w:r>
    </w:p>
    <w:p w:rsidR="0067789B" w:rsidRPr="00757497" w:rsidRDefault="0067789B" w:rsidP="00D23261">
      <w:pPr>
        <w:snapToGrid w:val="0"/>
        <w:spacing w:line="360" w:lineRule="auto"/>
        <w:ind w:leftChars="540" w:left="1134"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如果发现用户有“非常不满意”，则按照《客户投诉处理指南》处理，并作为客户满意度分析的依据。</w:t>
      </w:r>
    </w:p>
    <w:p w:rsidR="0067789B" w:rsidRPr="00757497" w:rsidRDefault="0067789B" w:rsidP="00D23261">
      <w:pPr>
        <w:numPr>
          <w:ilvl w:val="0"/>
          <w:numId w:val="5"/>
        </w:numPr>
        <w:tabs>
          <w:tab w:val="clear" w:pos="1260"/>
        </w:tabs>
        <w:snapToGrid w:val="0"/>
        <w:spacing w:line="360" w:lineRule="auto"/>
        <w:ind w:leftChars="363" w:left="1132" w:hangingChars="154" w:hanging="37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lastRenderedPageBreak/>
        <w:t>测量分析</w:t>
      </w:r>
    </w:p>
    <w:p w:rsidR="0067789B" w:rsidRPr="00757497" w:rsidRDefault="0067789B" w:rsidP="00D23261">
      <w:pPr>
        <w:snapToGrid w:val="0"/>
        <w:spacing w:line="360" w:lineRule="auto"/>
        <w:ind w:leftChars="540" w:left="1134"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由业务关系经理负责每年一次的客户满意度调查及分析。业务关系经理完成《IT服务客户满意度调查分析报告》，向服务质量负责人汇报，作为质量改进的依据。</w:t>
      </w:r>
    </w:p>
    <w:p w:rsidR="0067789B" w:rsidRPr="00757497" w:rsidRDefault="0067789B" w:rsidP="00757497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0" w:firstLineChars="200" w:firstLine="480"/>
        <w:rPr>
          <w:rFonts w:ascii="幼圆" w:eastAsia="幼圆" w:hAnsi="宋体" w:cs="Arial" w:hint="eastAsia"/>
          <w:sz w:val="24"/>
        </w:rPr>
      </w:pPr>
      <w:r w:rsidRPr="00757497">
        <w:rPr>
          <w:rFonts w:ascii="幼圆" w:eastAsia="幼圆" w:hAnsi="宋体" w:cs="Arial" w:hint="eastAsia"/>
          <w:sz w:val="24"/>
        </w:rPr>
        <w:t>输出：《IT服务客户满意度调查表》、《IT服务客户满意度调查分析报告》。</w:t>
      </w:r>
    </w:p>
    <w:p w:rsidR="0067789B" w:rsidRPr="00757497" w:rsidRDefault="0067789B" w:rsidP="00757497">
      <w:pPr>
        <w:pStyle w:val="1"/>
        <w:numPr>
          <w:ilvl w:val="0"/>
          <w:numId w:val="2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Ansi="Arial" w:cs="Arial" w:hint="eastAsia"/>
          <w:sz w:val="32"/>
          <w:szCs w:val="32"/>
        </w:rPr>
      </w:pPr>
      <w:bookmarkStart w:id="6" w:name="_Toc377478478"/>
      <w:r w:rsidRPr="00757497">
        <w:rPr>
          <w:rFonts w:ascii="幼圆" w:eastAsia="幼圆" w:hAnsi="Arial" w:cs="Arial" w:hint="eastAsia"/>
          <w:sz w:val="32"/>
          <w:szCs w:val="32"/>
        </w:rPr>
        <w:t>文件记录</w:t>
      </w:r>
      <w:bookmarkEnd w:id="6"/>
    </w:p>
    <w:p w:rsidR="0067789B" w:rsidRPr="00757497" w:rsidRDefault="001826AB">
      <w:pPr>
        <w:snapToGrid w:val="0"/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E0577B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67789B" w:rsidRPr="00757497">
        <w:rPr>
          <w:rFonts w:ascii="幼圆" w:eastAsia="幼圆" w:hAnsi="宋体" w:cs="Arial" w:hint="eastAsia"/>
          <w:sz w:val="24"/>
        </w:rPr>
        <w:t>-BR-G-02 《客户投诉处理指南》</w:t>
      </w:r>
    </w:p>
    <w:p w:rsidR="0067789B" w:rsidRPr="00757497" w:rsidRDefault="001826AB">
      <w:pPr>
        <w:snapToGrid w:val="0"/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E0577B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67789B" w:rsidRPr="00757497">
        <w:rPr>
          <w:rFonts w:ascii="幼圆" w:eastAsia="幼圆" w:hAnsi="宋体" w:cs="Arial" w:hint="eastAsia"/>
          <w:sz w:val="24"/>
        </w:rPr>
        <w:t>-BR-R-04《IT服务客户满意度调查表》</w:t>
      </w:r>
    </w:p>
    <w:p w:rsidR="0067789B" w:rsidRPr="00757497" w:rsidRDefault="001826AB">
      <w:pPr>
        <w:snapToGrid w:val="0"/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E0577B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67789B" w:rsidRPr="00757497">
        <w:rPr>
          <w:rFonts w:ascii="幼圆" w:eastAsia="幼圆" w:hAnsi="宋体" w:cs="Arial" w:hint="eastAsia"/>
          <w:sz w:val="24"/>
        </w:rPr>
        <w:t>-BR-R-05 《IT服务客户满意度调查分析报告》</w:t>
      </w:r>
    </w:p>
    <w:sectPr w:rsidR="0067789B" w:rsidRPr="00757497" w:rsidSect="00CE5363">
      <w:pgSz w:w="11906" w:h="16838"/>
      <w:pgMar w:top="1418" w:right="1418" w:bottom="1247" w:left="1418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EB" w:rsidRDefault="00045EEB">
      <w:r>
        <w:separator/>
      </w:r>
    </w:p>
  </w:endnote>
  <w:endnote w:type="continuationSeparator" w:id="0">
    <w:p w:rsidR="00045EEB" w:rsidRDefault="0004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73" w:rsidRPr="004365E1" w:rsidRDefault="00A35773" w:rsidP="00A35773">
    <w:pPr>
      <w:pStyle w:val="a3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411E0A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411E0A">
      <w:rPr>
        <w:rFonts w:ascii="幼圆" w:eastAsia="幼圆"/>
        <w:bCs/>
        <w:noProof/>
      </w:rPr>
      <w:instrText>6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411E0A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A35773" w:rsidRPr="00A35773" w:rsidRDefault="00A357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9B" w:rsidRPr="004365E1" w:rsidRDefault="00B3789B" w:rsidP="00B3789B">
    <w:pPr>
      <w:pStyle w:val="a3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CE5363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CE5363">
      <w:rPr>
        <w:rFonts w:ascii="幼圆" w:eastAsia="幼圆"/>
        <w:bCs/>
        <w:noProof/>
      </w:rPr>
      <w:instrText>6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CE5363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67789B" w:rsidRPr="00B3789B" w:rsidRDefault="0067789B" w:rsidP="00B3789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73" w:rsidRPr="004365E1" w:rsidRDefault="00A35773" w:rsidP="00B3789B">
    <w:pPr>
      <w:pStyle w:val="a3"/>
      <w:rPr>
        <w:rFonts w:ascii="幼圆" w:eastAsia="幼圆"/>
      </w:rPr>
    </w:pPr>
    <w:r w:rsidRPr="00E0577B">
      <w:rPr>
        <w:rFonts w:ascii="幼圆" w:eastAsia="幼圆" w:hint="eastAsia"/>
        <w:color w:val="FE0000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CE5363">
      <w:rPr>
        <w:rFonts w:ascii="幼圆" w:eastAsia="幼圆"/>
        <w:bCs/>
        <w:noProof/>
      </w:rPr>
      <w:t>3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CE5363">
      <w:rPr>
        <w:rFonts w:ascii="幼圆" w:eastAsia="幼圆"/>
        <w:bCs/>
        <w:noProof/>
      </w:rPr>
      <w:instrText>6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CE5363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A35773" w:rsidRPr="00B3789B" w:rsidRDefault="00A35773" w:rsidP="00B378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EB" w:rsidRDefault="00045EEB">
      <w:r>
        <w:separator/>
      </w:r>
    </w:p>
  </w:footnote>
  <w:footnote w:type="continuationSeparator" w:id="0">
    <w:p w:rsidR="00045EEB" w:rsidRDefault="00045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E1" w:rsidRPr="00CE5363" w:rsidRDefault="00B3789B" w:rsidP="00B3789B">
    <w:pPr>
      <w:rPr>
        <w:rFonts w:hint="eastAsia"/>
      </w:rPr>
    </w:pPr>
    <w:r w:rsidRPr="00E0577B">
      <w:rPr>
        <w:rFonts w:ascii="幼圆" w:eastAsia="幼圆"/>
        <w:color w:val="FF0000"/>
        <w:sz w:val="18"/>
        <w:szCs w:val="18"/>
        <w:highlight w:val="yellow"/>
      </w:rPr>
      <w:t>ZRXX</w:t>
    </w:r>
    <w:r w:rsidRPr="00E0577B">
      <w:rPr>
        <w:rFonts w:ascii="幼圆" w:eastAsia="幼圆" w:hint="eastAsia"/>
        <w:sz w:val="18"/>
        <w:szCs w:val="18"/>
      </w:rPr>
      <w:t>-20000-</w:t>
    </w:r>
    <w:r w:rsidRPr="00E0577B">
      <w:rPr>
        <w:rFonts w:ascii="幼圆" w:eastAsia="幼圆"/>
        <w:sz w:val="18"/>
        <w:szCs w:val="18"/>
      </w:rPr>
      <w:t>BR-G</w:t>
    </w:r>
    <w:r w:rsidRPr="00E0577B">
      <w:rPr>
        <w:rFonts w:ascii="幼圆" w:eastAsia="幼圆" w:hint="eastAsia"/>
        <w:sz w:val="18"/>
        <w:szCs w:val="18"/>
      </w:rPr>
      <w:t>-01</w:t>
    </w:r>
    <w:r w:rsidRPr="009E7A5F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客户满意度处理指南          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 版本：</w:t>
    </w:r>
    <w:r>
      <w:rPr>
        <w:rFonts w:ascii="幼圆" w:eastAsia="幼圆"/>
        <w:sz w:val="18"/>
        <w:szCs w:val="18"/>
      </w:rPr>
      <w:t>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DE2" w:rsidRDefault="005C1DE2" w:rsidP="00C36D13">
    <w:pPr>
      <w:jc w:val="left"/>
    </w:pPr>
    <w:r w:rsidRPr="00A71A8B">
      <w:rPr>
        <w:rFonts w:ascii="幼圆" w:eastAsia="幼圆" w:hint="eastAsia"/>
        <w:sz w:val="18"/>
        <w:szCs w:val="18"/>
        <w:highlight w:val="yellow"/>
      </w:rPr>
      <w:t xml:space="preserve">ZRXX-20000-BR-G-01 </w:t>
    </w:r>
    <w:r w:rsidRPr="00A71A8B">
      <w:rPr>
        <w:rFonts w:ascii="幼圆" w:eastAsia="幼圆" w:hint="eastAsia"/>
        <w:sz w:val="18"/>
        <w:szCs w:val="18"/>
      </w:rPr>
      <w:t xml:space="preserve">客户满意度处理指南              </w:t>
    </w:r>
    <w:r>
      <w:rPr>
        <w:rFonts w:ascii="幼圆" w:eastAsia="幼圆"/>
        <w:sz w:val="18"/>
        <w:szCs w:val="18"/>
      </w:rPr>
      <w:t xml:space="preserve">                </w:t>
    </w:r>
    <w:r w:rsidRPr="00A71A8B">
      <w:rPr>
        <w:rFonts w:ascii="幼圆" w:eastAsia="幼圆" w:hint="eastAsia"/>
        <w:sz w:val="18"/>
        <w:szCs w:val="18"/>
      </w:rPr>
      <w:t xml:space="preserve">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EB"/>
    <w:rsid w:val="00131114"/>
    <w:rsid w:val="001826AB"/>
    <w:rsid w:val="001A0CCF"/>
    <w:rsid w:val="001E74A0"/>
    <w:rsid w:val="00217149"/>
    <w:rsid w:val="00243672"/>
    <w:rsid w:val="002450CF"/>
    <w:rsid w:val="002D3FE6"/>
    <w:rsid w:val="00312529"/>
    <w:rsid w:val="00351F0A"/>
    <w:rsid w:val="00377764"/>
    <w:rsid w:val="003A630E"/>
    <w:rsid w:val="003D4C51"/>
    <w:rsid w:val="00411E0A"/>
    <w:rsid w:val="004365E1"/>
    <w:rsid w:val="004D759D"/>
    <w:rsid w:val="004E5D3C"/>
    <w:rsid w:val="005448C9"/>
    <w:rsid w:val="005C1DE2"/>
    <w:rsid w:val="00640491"/>
    <w:rsid w:val="0067789B"/>
    <w:rsid w:val="006C7A96"/>
    <w:rsid w:val="00701877"/>
    <w:rsid w:val="00707C94"/>
    <w:rsid w:val="00757497"/>
    <w:rsid w:val="007709F5"/>
    <w:rsid w:val="007E3590"/>
    <w:rsid w:val="008453B7"/>
    <w:rsid w:val="00910A0F"/>
    <w:rsid w:val="009E151B"/>
    <w:rsid w:val="00A35773"/>
    <w:rsid w:val="00A63D95"/>
    <w:rsid w:val="00A71A8B"/>
    <w:rsid w:val="00A847CB"/>
    <w:rsid w:val="00AB2958"/>
    <w:rsid w:val="00AF43D4"/>
    <w:rsid w:val="00B2470B"/>
    <w:rsid w:val="00B3789B"/>
    <w:rsid w:val="00C36D13"/>
    <w:rsid w:val="00C73946"/>
    <w:rsid w:val="00CA26DB"/>
    <w:rsid w:val="00CE5363"/>
    <w:rsid w:val="00D23261"/>
    <w:rsid w:val="00D41977"/>
    <w:rsid w:val="00D424ED"/>
    <w:rsid w:val="00D4321B"/>
    <w:rsid w:val="00DC6BAA"/>
    <w:rsid w:val="00E0577B"/>
    <w:rsid w:val="00E12C03"/>
    <w:rsid w:val="00E770EA"/>
    <w:rsid w:val="00F1436A"/>
    <w:rsid w:val="00F24AAB"/>
    <w:rsid w:val="00F80E68"/>
    <w:rsid w:val="00FC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229D9B"/>
  <w15:chartTrackingRefBased/>
  <w15:docId w15:val="{C4D91887-3469-4C29-B1A5-949A1E20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无间隔 Char"/>
    <w:link w:val="a4"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批注框文本 Char"/>
    <w:link w:val="a5"/>
    <w:rPr>
      <w:kern w:val="2"/>
      <w:sz w:val="18"/>
      <w:szCs w:val="18"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character" w:customStyle="1" w:styleId="Char2">
    <w:name w:val="页眉 Char"/>
    <w:link w:val="a9"/>
    <w:uiPriority w:val="99"/>
    <w:rPr>
      <w:kern w:val="2"/>
      <w:sz w:val="18"/>
      <w:szCs w:val="18"/>
    </w:rPr>
  </w:style>
  <w:style w:type="paragraph" w:customStyle="1" w:styleId="aa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9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c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d">
    <w:name w:val="Body Text First Indent"/>
    <w:basedOn w:val="ae"/>
    <w:pPr>
      <w:spacing w:after="60" w:line="300" w:lineRule="auto"/>
      <w:ind w:firstLineChars="200" w:firstLine="200"/>
    </w:pPr>
    <w:rPr>
      <w:rFonts w:ascii="Arial" w:hAnsi="Arial"/>
    </w:rPr>
  </w:style>
  <w:style w:type="paragraph" w:styleId="ae">
    <w:name w:val="Body Text"/>
    <w:basedOn w:val="a"/>
    <w:pPr>
      <w:spacing w:after="120"/>
    </w:pPr>
  </w:style>
  <w:style w:type="paragraph" w:styleId="af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3">
    <w:name w:val=" Char"/>
    <w:basedOn w:val="a"/>
    <w:pPr>
      <w:tabs>
        <w:tab w:val="left" w:pos="360"/>
      </w:tabs>
    </w:pPr>
    <w:rPr>
      <w:sz w:val="24"/>
    </w:rPr>
  </w:style>
  <w:style w:type="paragraph" w:styleId="af0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5">
    <w:name w:val="Balloon Text"/>
    <w:basedOn w:val="a"/>
    <w:link w:val="Char1"/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1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2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4">
    <w:name w:val="No Spacing"/>
    <w:link w:val="Char0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e"/>
    <w:pPr>
      <w:widowControl/>
      <w:numPr>
        <w:numId w:val="1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</Words>
  <Characters>1050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SinoServiceOne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2</cp:revision>
  <cp:lastPrinted>2014-04-10T05:50:00Z</cp:lastPrinted>
  <dcterms:created xsi:type="dcterms:W3CDTF">2019-05-20T07:37:00Z</dcterms:created>
  <dcterms:modified xsi:type="dcterms:W3CDTF">2019-05-20T07:37:00Z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