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FA" w:rsidRDefault="0043380D" w:rsidP="004818FA">
      <w:pPr>
        <w:ind w:firstLineChars="543" w:firstLine="2399"/>
        <w:outlineLvl w:val="0"/>
        <w:rPr>
          <w:rFonts w:ascii="幼圆" w:eastAsia="幼圆"/>
          <w:b/>
          <w:sz w:val="44"/>
          <w:szCs w:val="44"/>
        </w:rPr>
      </w:pPr>
      <w:r w:rsidRPr="00EC3219">
        <w:rPr>
          <w:rFonts w:ascii="幼圆" w:eastAsia="幼圆" w:hint="eastAsia"/>
          <w:b/>
          <w:sz w:val="44"/>
          <w:szCs w:val="44"/>
        </w:rPr>
        <w:t>供应</w:t>
      </w:r>
      <w:proofErr w:type="gramStart"/>
      <w:r w:rsidRPr="00EC3219">
        <w:rPr>
          <w:rFonts w:ascii="幼圆" w:eastAsia="幼圆" w:hint="eastAsia"/>
          <w:b/>
          <w:sz w:val="44"/>
          <w:szCs w:val="44"/>
        </w:rPr>
        <w:t>商渠道</w:t>
      </w:r>
      <w:proofErr w:type="gramEnd"/>
      <w:r w:rsidRPr="00EC3219">
        <w:rPr>
          <w:rFonts w:ascii="幼圆" w:eastAsia="幼圆" w:hint="eastAsia"/>
          <w:b/>
          <w:sz w:val="44"/>
          <w:szCs w:val="44"/>
        </w:rPr>
        <w:t>调查问卷</w:t>
      </w:r>
      <w:r w:rsidR="00C254C7" w:rsidRPr="00EC3219">
        <w:rPr>
          <w:rFonts w:ascii="幼圆" w:eastAsia="幼圆" w:hint="eastAsia"/>
          <w:b/>
          <w:sz w:val="44"/>
          <w:szCs w:val="44"/>
        </w:rPr>
        <w:t>汇总</w:t>
      </w:r>
    </w:p>
    <w:p w:rsidR="00A6569B" w:rsidRPr="00A6569B" w:rsidRDefault="00A6569B" w:rsidP="00A6569B">
      <w:pPr>
        <w:ind w:firstLineChars="543" w:firstLine="1308"/>
        <w:jc w:val="center"/>
        <w:outlineLvl w:val="0"/>
        <w:rPr>
          <w:rFonts w:ascii="幼圆" w:eastAsia="幼圆"/>
          <w:b/>
          <w:sz w:val="24"/>
        </w:rPr>
      </w:pPr>
      <w:r w:rsidRPr="006B107A">
        <w:rPr>
          <w:rFonts w:ascii="幼圆" w:eastAsia="幼圆" w:hint="eastAsia"/>
          <w:b/>
          <w:color w:val="FF0000"/>
          <w:sz w:val="24"/>
          <w:highlight w:val="yellow"/>
        </w:rPr>
        <w:t>ZRXX</w:t>
      </w:r>
      <w:r w:rsidRPr="00A6569B">
        <w:rPr>
          <w:rFonts w:ascii="幼圆" w:eastAsia="幼圆" w:hint="eastAsia"/>
          <w:b/>
          <w:sz w:val="24"/>
        </w:rPr>
        <w:t>-20000-SP—R-03</w:t>
      </w:r>
    </w:p>
    <w:p w:rsidR="00FE3DBE" w:rsidRPr="00EC3219" w:rsidRDefault="00FE3DBE" w:rsidP="008105EF">
      <w:pPr>
        <w:spacing w:line="240" w:lineRule="exact"/>
        <w:rPr>
          <w:rFonts w:ascii="幼圆" w:eastAsia="幼圆"/>
          <w:b/>
          <w:sz w:val="18"/>
          <w:szCs w:val="18"/>
        </w:rPr>
      </w:pPr>
    </w:p>
    <w:tbl>
      <w:tblPr>
        <w:tblW w:w="1003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992"/>
        <w:gridCol w:w="283"/>
        <w:gridCol w:w="3198"/>
        <w:gridCol w:w="1428"/>
        <w:gridCol w:w="619"/>
        <w:gridCol w:w="1536"/>
        <w:gridCol w:w="1410"/>
      </w:tblGrid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供应商名称</w:t>
            </w:r>
          </w:p>
        </w:tc>
        <w:tc>
          <w:tcPr>
            <w:tcW w:w="8191" w:type="dxa"/>
            <w:gridSpan w:val="5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渠道类型及产品</w:t>
            </w:r>
          </w:p>
        </w:tc>
        <w:tc>
          <w:tcPr>
            <w:tcW w:w="8191" w:type="dxa"/>
            <w:gridSpan w:val="5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843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考核</w:t>
            </w:r>
            <w:r w:rsidR="00C254C7" w:rsidRPr="00EC3219">
              <w:rPr>
                <w:rFonts w:ascii="幼圆" w:eastAsia="幼圆" w:hint="eastAsia"/>
              </w:rPr>
              <w:t>期限</w:t>
            </w:r>
          </w:p>
        </w:tc>
        <w:tc>
          <w:tcPr>
            <w:tcW w:w="3198" w:type="dxa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</w:rPr>
            </w:pPr>
          </w:p>
        </w:tc>
        <w:tc>
          <w:tcPr>
            <w:tcW w:w="1428" w:type="dxa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主要考核人</w:t>
            </w:r>
            <w:r w:rsidR="007E0279" w:rsidRPr="00EC3219">
              <w:rPr>
                <w:rFonts w:ascii="幼圆" w:eastAsia="幼圆" w:hint="eastAsia"/>
              </w:rPr>
              <w:t>及考核日期</w:t>
            </w:r>
          </w:p>
        </w:tc>
        <w:tc>
          <w:tcPr>
            <w:tcW w:w="3565" w:type="dxa"/>
            <w:gridSpan w:val="3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</w:rPr>
            </w:pPr>
          </w:p>
        </w:tc>
      </w:tr>
      <w:tr w:rsidR="001C1CC4" w:rsidRPr="00EC3219" w:rsidTr="008105EF">
        <w:trPr>
          <w:trHeight w:val="113"/>
        </w:trPr>
        <w:tc>
          <w:tcPr>
            <w:tcW w:w="10034" w:type="dxa"/>
            <w:gridSpan w:val="8"/>
            <w:vAlign w:val="center"/>
          </w:tcPr>
          <w:p w:rsidR="001C1CC4" w:rsidRPr="00EC3219" w:rsidRDefault="001C1CC4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left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评分标准：</w:t>
            </w:r>
            <w:r w:rsidRPr="00EC3219">
              <w:rPr>
                <w:rFonts w:ascii="幼圆" w:eastAsia="幼圆" w:hint="eastAsia"/>
                <w:sz w:val="15"/>
                <w:szCs w:val="15"/>
              </w:rPr>
              <w:t>5分：各方面超过期望   4分：达到期望并在某方面超过期望    3分：达到期望    2分：没有达到期望    1分：不可接受</w:t>
            </w:r>
          </w:p>
        </w:tc>
      </w:tr>
      <w:tr w:rsidR="00A24281" w:rsidRPr="00EC3219" w:rsidTr="000620BC">
        <w:trPr>
          <w:trHeight w:val="113"/>
        </w:trPr>
        <w:tc>
          <w:tcPr>
            <w:tcW w:w="1560" w:type="dxa"/>
            <w:gridSpan w:val="2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考核内容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考  核  评  语</w:t>
            </w:r>
          </w:p>
        </w:tc>
        <w:tc>
          <w:tcPr>
            <w:tcW w:w="1536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各部综合评分</w:t>
            </w:r>
          </w:p>
        </w:tc>
        <w:tc>
          <w:tcPr>
            <w:tcW w:w="1410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平均分</w:t>
            </w: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各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考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核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部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门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意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见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 xml:space="preserve">汇 </w:t>
            </w: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  <w:r w:rsidRPr="00EC3219">
              <w:rPr>
                <w:rFonts w:ascii="幼圆" w:eastAsia="幼圆" w:hint="eastAsia"/>
              </w:rPr>
              <w:t>总</w:t>
            </w: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响应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供应商能按合同承诺时间内提供上门服务；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5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服务商提供服务</w:t>
            </w:r>
            <w:proofErr w:type="gramStart"/>
            <w:r w:rsidRPr="00EC3219">
              <w:rPr>
                <w:rFonts w:ascii="幼圆" w:eastAsia="幼圆" w:hint="eastAsia"/>
                <w:sz w:val="18"/>
                <w:szCs w:val="18"/>
              </w:rPr>
              <w:t>速度速度</w:t>
            </w:r>
            <w:proofErr w:type="gramEnd"/>
            <w:r w:rsidRPr="00EC3219">
              <w:rPr>
                <w:rFonts w:ascii="幼圆" w:eastAsia="幼圆" w:hint="eastAsia"/>
                <w:sz w:val="18"/>
                <w:szCs w:val="18"/>
              </w:rPr>
              <w:t>满足要求 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合同接口人能保持联系、通讯畅通；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质量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完全符合协议规定的质量、规格和性能；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能按合同要求提供相应的报告；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</w:t>
            </w:r>
          </w:p>
        </w:tc>
        <w:tc>
          <w:tcPr>
            <w:tcW w:w="5528" w:type="dxa"/>
            <w:gridSpan w:val="4"/>
            <w:vAlign w:val="center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服务及时、周到、良好；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主动提供应急服务；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提供有效的服务建议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服务过程中有异常能及时反馈；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其他：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</w:t>
            </w: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能免费提供培训服务，提高我司人员的技术水平；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 w:val="restart"/>
            <w:vAlign w:val="center"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能按合同要求按时提供符合要求的发票；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4</w:t>
            </w:r>
          </w:p>
        </w:tc>
        <w:tc>
          <w:tcPr>
            <w:tcW w:w="1410" w:type="dxa"/>
            <w:vMerge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0620BC">
        <w:trPr>
          <w:trHeight w:val="113"/>
        </w:trPr>
        <w:tc>
          <w:tcPr>
            <w:tcW w:w="568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Merge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  <w:tc>
          <w:tcPr>
            <w:tcW w:w="5528" w:type="dxa"/>
            <w:gridSpan w:val="4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其他；</w:t>
            </w:r>
          </w:p>
        </w:tc>
        <w:tc>
          <w:tcPr>
            <w:tcW w:w="1536" w:type="dxa"/>
          </w:tcPr>
          <w:p w:rsidR="00A24281" w:rsidRPr="00EC3219" w:rsidRDefault="000620BC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3</w:t>
            </w:r>
          </w:p>
        </w:tc>
        <w:tc>
          <w:tcPr>
            <w:tcW w:w="1410" w:type="dxa"/>
            <w:vMerge/>
          </w:tcPr>
          <w:p w:rsidR="00A24281" w:rsidRPr="00EC3219" w:rsidRDefault="00A24281" w:rsidP="000620BC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</w:p>
        </w:tc>
      </w:tr>
      <w:tr w:rsidR="00A24281" w:rsidRPr="00EC3219" w:rsidTr="008105EF">
        <w:trPr>
          <w:trHeight w:val="113"/>
        </w:trPr>
        <w:tc>
          <w:tcPr>
            <w:tcW w:w="568" w:type="dxa"/>
            <w:vMerge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</w:rPr>
            </w:pPr>
          </w:p>
        </w:tc>
        <w:tc>
          <w:tcPr>
            <w:tcW w:w="992" w:type="dxa"/>
            <w:vAlign w:val="center"/>
          </w:tcPr>
          <w:p w:rsidR="00A24281" w:rsidRPr="00EC3219" w:rsidRDefault="00A24281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其他意见或建议</w:t>
            </w:r>
          </w:p>
        </w:tc>
        <w:tc>
          <w:tcPr>
            <w:tcW w:w="8474" w:type="dxa"/>
            <w:gridSpan w:val="6"/>
            <w:vAlign w:val="center"/>
          </w:tcPr>
          <w:p w:rsidR="00A24281" w:rsidRPr="00EC3219" w:rsidRDefault="000620BC" w:rsidP="008105EF">
            <w:pPr>
              <w:tabs>
                <w:tab w:val="left" w:pos="180"/>
                <w:tab w:val="left" w:pos="540"/>
                <w:tab w:val="left" w:pos="720"/>
                <w:tab w:val="left" w:pos="1080"/>
                <w:tab w:val="left" w:pos="1620"/>
              </w:tabs>
              <w:adjustRightInd w:val="0"/>
              <w:snapToGrid w:val="0"/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无</w:t>
            </w:r>
          </w:p>
        </w:tc>
      </w:tr>
      <w:tr w:rsidR="007E0279" w:rsidRPr="00EC3219" w:rsidTr="008105EF">
        <w:trPr>
          <w:trHeight w:val="113"/>
        </w:trPr>
        <w:tc>
          <w:tcPr>
            <w:tcW w:w="1560" w:type="dxa"/>
            <w:gridSpan w:val="2"/>
            <w:vAlign w:val="center"/>
          </w:tcPr>
          <w:p w:rsidR="007E0279" w:rsidRPr="00EC3219" w:rsidRDefault="007E0279" w:rsidP="008105EF">
            <w:pPr>
              <w:spacing w:line="240" w:lineRule="exact"/>
              <w:ind w:left="142"/>
              <w:jc w:val="center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汇总</w:t>
            </w:r>
            <w:r w:rsidR="00274E2C" w:rsidRPr="00EC3219">
              <w:rPr>
                <w:rFonts w:ascii="幼圆" w:eastAsia="幼圆" w:hint="eastAsia"/>
                <w:sz w:val="18"/>
                <w:szCs w:val="18"/>
              </w:rPr>
              <w:t>各</w:t>
            </w:r>
            <w:r w:rsidRPr="00EC3219">
              <w:rPr>
                <w:rFonts w:ascii="幼圆" w:eastAsia="幼圆" w:hint="eastAsia"/>
                <w:sz w:val="18"/>
                <w:szCs w:val="18"/>
              </w:rPr>
              <w:t>考核数据：</w:t>
            </w:r>
          </w:p>
        </w:tc>
        <w:tc>
          <w:tcPr>
            <w:tcW w:w="8474" w:type="dxa"/>
            <w:gridSpan w:val="6"/>
          </w:tcPr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/>
                <w:sz w:val="18"/>
                <w:szCs w:val="18"/>
              </w:rPr>
            </w:pPr>
          </w:p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/>
                <w:sz w:val="18"/>
                <w:szCs w:val="18"/>
              </w:rPr>
            </w:pPr>
          </w:p>
          <w:p w:rsidR="007E0279" w:rsidRPr="00EC3219" w:rsidRDefault="007E0279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  <w:p w:rsidR="00CE0FF9" w:rsidRPr="00EC3219" w:rsidRDefault="00CE0FF9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  <w:p w:rsidR="004818FA" w:rsidRPr="00EC3219" w:rsidRDefault="004818FA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</w:tc>
      </w:tr>
      <w:tr w:rsidR="007E0279" w:rsidRPr="00EC3219" w:rsidTr="00674F3D">
        <w:trPr>
          <w:trHeight w:val="113"/>
        </w:trPr>
        <w:tc>
          <w:tcPr>
            <w:tcW w:w="1560" w:type="dxa"/>
            <w:gridSpan w:val="2"/>
            <w:vAlign w:val="center"/>
          </w:tcPr>
          <w:p w:rsidR="007E0279" w:rsidRPr="00EC3219" w:rsidRDefault="007E0279" w:rsidP="00674F3D">
            <w:pPr>
              <w:spacing w:line="240" w:lineRule="exact"/>
              <w:ind w:left="142"/>
              <w:rPr>
                <w:rFonts w:ascii="幼圆" w:eastAsia="幼圆"/>
                <w:sz w:val="18"/>
                <w:szCs w:val="18"/>
              </w:rPr>
            </w:pPr>
            <w:r w:rsidRPr="00EC3219">
              <w:rPr>
                <w:rFonts w:ascii="幼圆" w:eastAsia="幼圆" w:hint="eastAsia"/>
                <w:sz w:val="18"/>
                <w:szCs w:val="18"/>
              </w:rPr>
              <w:t>总经理意见：</w:t>
            </w:r>
          </w:p>
        </w:tc>
        <w:tc>
          <w:tcPr>
            <w:tcW w:w="8474" w:type="dxa"/>
            <w:gridSpan w:val="6"/>
          </w:tcPr>
          <w:p w:rsidR="007E0279" w:rsidRPr="00EC3219" w:rsidRDefault="007E0279" w:rsidP="008105EF">
            <w:pPr>
              <w:widowControl/>
              <w:spacing w:line="240" w:lineRule="exact"/>
              <w:jc w:val="left"/>
              <w:rPr>
                <w:rFonts w:ascii="幼圆" w:eastAsia="幼圆"/>
                <w:sz w:val="18"/>
                <w:szCs w:val="18"/>
              </w:rPr>
            </w:pPr>
          </w:p>
          <w:p w:rsidR="004818FA" w:rsidRPr="00EC3219" w:rsidRDefault="004818FA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  <w:p w:rsidR="00B81D1D" w:rsidRPr="00EC3219" w:rsidRDefault="00B81D1D" w:rsidP="008105EF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</w:p>
        </w:tc>
      </w:tr>
    </w:tbl>
    <w:p w:rsidR="008105EF" w:rsidRPr="00EC3219" w:rsidRDefault="00153752" w:rsidP="008105EF">
      <w:pPr>
        <w:rPr>
          <w:rFonts w:ascii="幼圆" w:eastAsia="幼圆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供应商复查规定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经调查认可之合格供应商，原则上每年复查一次。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复查流程类同首次调查评核。</w:t>
      </w:r>
    </w:p>
    <w:p w:rsidR="00153752" w:rsidRPr="00EC3219" w:rsidRDefault="00153752" w:rsidP="00B245EB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/>
          <w:sz w:val="18"/>
          <w:szCs w:val="18"/>
        </w:rPr>
      </w:pPr>
      <w:r w:rsidRPr="00EC3219">
        <w:rPr>
          <w:rFonts w:ascii="幼圆" w:eastAsia="幼圆" w:hint="eastAsia"/>
          <w:sz w:val="18"/>
          <w:szCs w:val="18"/>
        </w:rPr>
        <w:t>复查不合格</w:t>
      </w:r>
      <w:proofErr w:type="gramStart"/>
      <w:r w:rsidRPr="00EC3219">
        <w:rPr>
          <w:rFonts w:ascii="幼圆" w:eastAsia="幼圆" w:hint="eastAsia"/>
          <w:sz w:val="18"/>
          <w:szCs w:val="18"/>
        </w:rPr>
        <w:t>之供应</w:t>
      </w:r>
      <w:proofErr w:type="gramEnd"/>
      <w:r w:rsidRPr="00EC3219">
        <w:rPr>
          <w:rFonts w:ascii="幼圆" w:eastAsia="幼圆" w:hint="eastAsia"/>
          <w:sz w:val="18"/>
          <w:szCs w:val="18"/>
        </w:rPr>
        <w:t>商，除经本公司总经理特准外，不可列入次年合格供应商之列。</w:t>
      </w:r>
    </w:p>
    <w:p w:rsidR="000620BC" w:rsidRPr="004928C3" w:rsidRDefault="00153752" w:rsidP="000620BC">
      <w:pPr>
        <w:numPr>
          <w:ilvl w:val="0"/>
          <w:numId w:val="5"/>
        </w:numPr>
        <w:tabs>
          <w:tab w:val="clear" w:pos="705"/>
        </w:tabs>
        <w:ind w:left="567" w:hanging="284"/>
        <w:rPr>
          <w:rFonts w:ascii="幼圆" w:eastAsia="幼圆"/>
          <w:sz w:val="18"/>
          <w:szCs w:val="18"/>
        </w:rPr>
      </w:pPr>
      <w:r w:rsidRPr="004928C3">
        <w:rPr>
          <w:rFonts w:ascii="幼圆" w:eastAsia="幼圆" w:hint="eastAsia"/>
          <w:sz w:val="18"/>
          <w:szCs w:val="18"/>
        </w:rPr>
        <w:t>若供应商之交期、品质、价格或服务产生重大变异时，可于一年中，随时对供应商作必要之复查。</w:t>
      </w:r>
    </w:p>
    <w:p w:rsidR="000620BC" w:rsidRPr="00EC3219" w:rsidRDefault="000620BC" w:rsidP="000620BC">
      <w:pPr>
        <w:rPr>
          <w:rFonts w:ascii="幼圆" w:eastAsia="幼圆"/>
          <w:sz w:val="18"/>
          <w:szCs w:val="18"/>
        </w:rPr>
      </w:pPr>
    </w:p>
    <w:sectPr w:rsidR="000620BC" w:rsidRPr="00EC3219" w:rsidSect="00810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0A" w:rsidRDefault="00E46D0A" w:rsidP="001C1CC4">
      <w:r>
        <w:separator/>
      </w:r>
    </w:p>
  </w:endnote>
  <w:endnote w:type="continuationSeparator" w:id="0">
    <w:p w:rsidR="00E46D0A" w:rsidRDefault="00E46D0A" w:rsidP="001C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45" w:rsidRDefault="00AD294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C3" w:rsidRPr="00AD2945" w:rsidRDefault="00AD2945" w:rsidP="00AD2945">
    <w:pPr>
      <w:pStyle w:val="a6"/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45" w:rsidRDefault="00AD29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0A" w:rsidRDefault="00E46D0A" w:rsidP="001C1CC4">
      <w:r>
        <w:separator/>
      </w:r>
    </w:p>
  </w:footnote>
  <w:footnote w:type="continuationSeparator" w:id="0">
    <w:p w:rsidR="00E46D0A" w:rsidRDefault="00E46D0A" w:rsidP="001C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45" w:rsidRDefault="00AD294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8FA" w:rsidRPr="007E6D5C" w:rsidRDefault="00CB64EE" w:rsidP="004928C3">
    <w:pPr>
      <w:jc w:val="left"/>
      <w:rPr>
        <w:rFonts w:ascii="幼圆" w:eastAsia="幼圆"/>
        <w:sz w:val="18"/>
        <w:szCs w:val="18"/>
      </w:rPr>
    </w:pPr>
    <w:r w:rsidRPr="006B107A">
      <w:rPr>
        <w:rFonts w:ascii="幼圆" w:eastAsia="幼圆"/>
        <w:color w:val="FF0000"/>
        <w:sz w:val="18"/>
        <w:szCs w:val="18"/>
        <w:highlight w:val="yellow"/>
      </w:rPr>
      <w:t>ZRXX</w:t>
    </w:r>
    <w:r w:rsidR="007E6D5C" w:rsidRPr="006B107A">
      <w:rPr>
        <w:rFonts w:ascii="幼圆" w:eastAsia="幼圆" w:hint="eastAsia"/>
        <w:sz w:val="18"/>
        <w:szCs w:val="18"/>
      </w:rPr>
      <w:t>-</w:t>
    </w:r>
    <w:r w:rsidRPr="006B107A">
      <w:rPr>
        <w:rFonts w:ascii="幼圆" w:eastAsia="幼圆"/>
        <w:sz w:val="18"/>
        <w:szCs w:val="18"/>
      </w:rPr>
      <w:t>20000</w:t>
    </w:r>
    <w:r w:rsidR="007E6D5C" w:rsidRPr="006B107A">
      <w:rPr>
        <w:rFonts w:ascii="幼圆" w:eastAsia="幼圆" w:hint="eastAsia"/>
        <w:sz w:val="18"/>
        <w:szCs w:val="18"/>
      </w:rPr>
      <w:t>-S</w:t>
    </w:r>
    <w:r w:rsidRPr="006B107A">
      <w:rPr>
        <w:rFonts w:ascii="幼圆" w:eastAsia="幼圆"/>
        <w:sz w:val="18"/>
        <w:szCs w:val="18"/>
      </w:rPr>
      <w:t>P</w:t>
    </w:r>
    <w:r w:rsidR="007E6D5C" w:rsidRPr="006B107A">
      <w:rPr>
        <w:rFonts w:ascii="幼圆" w:eastAsia="幼圆" w:hint="eastAsia"/>
        <w:sz w:val="18"/>
        <w:szCs w:val="18"/>
      </w:rPr>
      <w:t xml:space="preserve">-R-03 </w:t>
    </w:r>
    <w:r w:rsidR="004818FA" w:rsidRPr="006B107A">
      <w:rPr>
        <w:rFonts w:ascii="幼圆" w:eastAsia="幼圆" w:hint="eastAsia"/>
        <w:sz w:val="18"/>
        <w:szCs w:val="18"/>
      </w:rPr>
      <w:t>供应</w:t>
    </w:r>
    <w:proofErr w:type="gramStart"/>
    <w:r w:rsidR="004818FA" w:rsidRPr="006B107A">
      <w:rPr>
        <w:rFonts w:ascii="幼圆" w:eastAsia="幼圆" w:hint="eastAsia"/>
        <w:sz w:val="18"/>
        <w:szCs w:val="18"/>
      </w:rPr>
      <w:t>商渠道</w:t>
    </w:r>
    <w:proofErr w:type="gramEnd"/>
    <w:r w:rsidR="004818FA" w:rsidRPr="006B107A">
      <w:rPr>
        <w:rFonts w:ascii="幼圆" w:eastAsia="幼圆" w:hint="eastAsia"/>
        <w:sz w:val="18"/>
        <w:szCs w:val="18"/>
      </w:rPr>
      <w:t>调查问卷汇总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945" w:rsidRDefault="00AD294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BC3"/>
    <w:multiLevelType w:val="multilevel"/>
    <w:tmpl w:val="B2227118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6.5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40363D"/>
    <w:multiLevelType w:val="hybridMultilevel"/>
    <w:tmpl w:val="A138655C"/>
    <w:lvl w:ilvl="0" w:tplc="4176AEF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DE61E87"/>
    <w:multiLevelType w:val="hybridMultilevel"/>
    <w:tmpl w:val="95183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216A5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503AE0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766E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E657A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8479D8"/>
    <w:multiLevelType w:val="singleLevel"/>
    <w:tmpl w:val="646C1712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8" w15:restartNumberingAfterBreak="0">
    <w:nsid w:val="7C1749C9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AD67C3"/>
    <w:multiLevelType w:val="hybridMultilevel"/>
    <w:tmpl w:val="B2E6BFC0"/>
    <w:lvl w:ilvl="0" w:tplc="AEA691EC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14"/>
    <w:rsid w:val="00010888"/>
    <w:rsid w:val="00022F33"/>
    <w:rsid w:val="0004539C"/>
    <w:rsid w:val="000620BC"/>
    <w:rsid w:val="00067BA9"/>
    <w:rsid w:val="00092BD5"/>
    <w:rsid w:val="000979FF"/>
    <w:rsid w:val="000B1A14"/>
    <w:rsid w:val="000B28B0"/>
    <w:rsid w:val="000E4174"/>
    <w:rsid w:val="000F1610"/>
    <w:rsid w:val="000F1831"/>
    <w:rsid w:val="001131F1"/>
    <w:rsid w:val="00121961"/>
    <w:rsid w:val="00147599"/>
    <w:rsid w:val="00153752"/>
    <w:rsid w:val="001854BE"/>
    <w:rsid w:val="00194A21"/>
    <w:rsid w:val="001A184F"/>
    <w:rsid w:val="001C1CC4"/>
    <w:rsid w:val="001E05CE"/>
    <w:rsid w:val="001F0C15"/>
    <w:rsid w:val="001F72E5"/>
    <w:rsid w:val="00204B57"/>
    <w:rsid w:val="00210538"/>
    <w:rsid w:val="00223746"/>
    <w:rsid w:val="00227608"/>
    <w:rsid w:val="00250B89"/>
    <w:rsid w:val="0026572F"/>
    <w:rsid w:val="00274E2C"/>
    <w:rsid w:val="00280606"/>
    <w:rsid w:val="0028549C"/>
    <w:rsid w:val="00291A26"/>
    <w:rsid w:val="002B4FEB"/>
    <w:rsid w:val="002E6D37"/>
    <w:rsid w:val="002F30A8"/>
    <w:rsid w:val="00311B38"/>
    <w:rsid w:val="00325A23"/>
    <w:rsid w:val="00342668"/>
    <w:rsid w:val="00377011"/>
    <w:rsid w:val="00382A44"/>
    <w:rsid w:val="003B17D2"/>
    <w:rsid w:val="003C0529"/>
    <w:rsid w:val="003D4228"/>
    <w:rsid w:val="003D5E2D"/>
    <w:rsid w:val="003E63A0"/>
    <w:rsid w:val="004121AB"/>
    <w:rsid w:val="00412E67"/>
    <w:rsid w:val="00423212"/>
    <w:rsid w:val="00423E54"/>
    <w:rsid w:val="004328AA"/>
    <w:rsid w:val="0043380D"/>
    <w:rsid w:val="00434131"/>
    <w:rsid w:val="00435B9D"/>
    <w:rsid w:val="00466F58"/>
    <w:rsid w:val="004707F3"/>
    <w:rsid w:val="004818FA"/>
    <w:rsid w:val="0049011B"/>
    <w:rsid w:val="00490AA4"/>
    <w:rsid w:val="004928C3"/>
    <w:rsid w:val="004F1EEF"/>
    <w:rsid w:val="00501A06"/>
    <w:rsid w:val="00510E63"/>
    <w:rsid w:val="005122BF"/>
    <w:rsid w:val="00560407"/>
    <w:rsid w:val="00565EF9"/>
    <w:rsid w:val="005875A0"/>
    <w:rsid w:val="00593786"/>
    <w:rsid w:val="005C2FC7"/>
    <w:rsid w:val="005D3275"/>
    <w:rsid w:val="005D63C7"/>
    <w:rsid w:val="005E6A40"/>
    <w:rsid w:val="00623D06"/>
    <w:rsid w:val="00635193"/>
    <w:rsid w:val="006532FC"/>
    <w:rsid w:val="006541AD"/>
    <w:rsid w:val="0066162C"/>
    <w:rsid w:val="00664848"/>
    <w:rsid w:val="006705AA"/>
    <w:rsid w:val="00674F3D"/>
    <w:rsid w:val="006802BE"/>
    <w:rsid w:val="00684825"/>
    <w:rsid w:val="006A69C8"/>
    <w:rsid w:val="006B107A"/>
    <w:rsid w:val="006C2A69"/>
    <w:rsid w:val="006D08E2"/>
    <w:rsid w:val="006D722E"/>
    <w:rsid w:val="006E1F79"/>
    <w:rsid w:val="006F04AF"/>
    <w:rsid w:val="0070356D"/>
    <w:rsid w:val="007221A7"/>
    <w:rsid w:val="00726BDD"/>
    <w:rsid w:val="00735300"/>
    <w:rsid w:val="00742255"/>
    <w:rsid w:val="0076124B"/>
    <w:rsid w:val="00761EEF"/>
    <w:rsid w:val="00762A4D"/>
    <w:rsid w:val="00763794"/>
    <w:rsid w:val="00773A76"/>
    <w:rsid w:val="00783B1E"/>
    <w:rsid w:val="00786B2A"/>
    <w:rsid w:val="007973E2"/>
    <w:rsid w:val="007A1B63"/>
    <w:rsid w:val="007A207E"/>
    <w:rsid w:val="007B34EF"/>
    <w:rsid w:val="007B73F5"/>
    <w:rsid w:val="007C035D"/>
    <w:rsid w:val="007E0279"/>
    <w:rsid w:val="007E3954"/>
    <w:rsid w:val="007E6D5C"/>
    <w:rsid w:val="007F5FE9"/>
    <w:rsid w:val="008105EF"/>
    <w:rsid w:val="00831796"/>
    <w:rsid w:val="008343AD"/>
    <w:rsid w:val="00834466"/>
    <w:rsid w:val="00891A84"/>
    <w:rsid w:val="008947DE"/>
    <w:rsid w:val="008C5A5C"/>
    <w:rsid w:val="008F4615"/>
    <w:rsid w:val="0092273F"/>
    <w:rsid w:val="00925B31"/>
    <w:rsid w:val="009315DE"/>
    <w:rsid w:val="00944BB4"/>
    <w:rsid w:val="00971174"/>
    <w:rsid w:val="009774B5"/>
    <w:rsid w:val="009776BA"/>
    <w:rsid w:val="00990FE4"/>
    <w:rsid w:val="00994CC9"/>
    <w:rsid w:val="009B35DD"/>
    <w:rsid w:val="009B5B3A"/>
    <w:rsid w:val="009E0694"/>
    <w:rsid w:val="009E3575"/>
    <w:rsid w:val="009E6870"/>
    <w:rsid w:val="009F2191"/>
    <w:rsid w:val="009F4B13"/>
    <w:rsid w:val="009F5375"/>
    <w:rsid w:val="00A24281"/>
    <w:rsid w:val="00A24FFB"/>
    <w:rsid w:val="00A4331C"/>
    <w:rsid w:val="00A6569B"/>
    <w:rsid w:val="00A656E0"/>
    <w:rsid w:val="00A71E71"/>
    <w:rsid w:val="00A77A31"/>
    <w:rsid w:val="00A82BFF"/>
    <w:rsid w:val="00A9571A"/>
    <w:rsid w:val="00AA2C0B"/>
    <w:rsid w:val="00AA6356"/>
    <w:rsid w:val="00AA7BB2"/>
    <w:rsid w:val="00AC025E"/>
    <w:rsid w:val="00AC375C"/>
    <w:rsid w:val="00AD0373"/>
    <w:rsid w:val="00AD2945"/>
    <w:rsid w:val="00B02B9E"/>
    <w:rsid w:val="00B06187"/>
    <w:rsid w:val="00B245EB"/>
    <w:rsid w:val="00B34736"/>
    <w:rsid w:val="00B50D1D"/>
    <w:rsid w:val="00B56423"/>
    <w:rsid w:val="00B644B7"/>
    <w:rsid w:val="00B74E87"/>
    <w:rsid w:val="00B80D15"/>
    <w:rsid w:val="00B81D1D"/>
    <w:rsid w:val="00BB2561"/>
    <w:rsid w:val="00BB3DFD"/>
    <w:rsid w:val="00BD442F"/>
    <w:rsid w:val="00BD5E81"/>
    <w:rsid w:val="00C043C5"/>
    <w:rsid w:val="00C14344"/>
    <w:rsid w:val="00C231CC"/>
    <w:rsid w:val="00C254C7"/>
    <w:rsid w:val="00C50D21"/>
    <w:rsid w:val="00C53589"/>
    <w:rsid w:val="00C6621E"/>
    <w:rsid w:val="00C73165"/>
    <w:rsid w:val="00C841D0"/>
    <w:rsid w:val="00C9007F"/>
    <w:rsid w:val="00C909CE"/>
    <w:rsid w:val="00CB43CA"/>
    <w:rsid w:val="00CB64EE"/>
    <w:rsid w:val="00CD542E"/>
    <w:rsid w:val="00CE0FF9"/>
    <w:rsid w:val="00CF41B2"/>
    <w:rsid w:val="00D13DDC"/>
    <w:rsid w:val="00D229E1"/>
    <w:rsid w:val="00D521CF"/>
    <w:rsid w:val="00D52DE8"/>
    <w:rsid w:val="00DA5972"/>
    <w:rsid w:val="00DB5E8E"/>
    <w:rsid w:val="00DC5B07"/>
    <w:rsid w:val="00DD1C34"/>
    <w:rsid w:val="00E10028"/>
    <w:rsid w:val="00E26B56"/>
    <w:rsid w:val="00E3244B"/>
    <w:rsid w:val="00E3790B"/>
    <w:rsid w:val="00E4002E"/>
    <w:rsid w:val="00E46D0A"/>
    <w:rsid w:val="00E5404C"/>
    <w:rsid w:val="00E56BA1"/>
    <w:rsid w:val="00E809C8"/>
    <w:rsid w:val="00E84630"/>
    <w:rsid w:val="00E947D6"/>
    <w:rsid w:val="00EA0B14"/>
    <w:rsid w:val="00EA2CF4"/>
    <w:rsid w:val="00EC3219"/>
    <w:rsid w:val="00EC78AB"/>
    <w:rsid w:val="00EE0A21"/>
    <w:rsid w:val="00EE75BB"/>
    <w:rsid w:val="00EF739F"/>
    <w:rsid w:val="00F03A3D"/>
    <w:rsid w:val="00F10446"/>
    <w:rsid w:val="00F110C2"/>
    <w:rsid w:val="00F27AF9"/>
    <w:rsid w:val="00F50374"/>
    <w:rsid w:val="00F50C5D"/>
    <w:rsid w:val="00F74F16"/>
    <w:rsid w:val="00F83F22"/>
    <w:rsid w:val="00F84DA9"/>
    <w:rsid w:val="00F953C4"/>
    <w:rsid w:val="00F96D2F"/>
    <w:rsid w:val="00FA7F71"/>
    <w:rsid w:val="00FC0BA7"/>
    <w:rsid w:val="00FC5BF0"/>
    <w:rsid w:val="00FD3B13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0418E9-45B9-40E6-8B33-ECE2E490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742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中海油 标题1"/>
    <w:basedOn w:val="10"/>
    <w:rsid w:val="00742255"/>
    <w:pPr>
      <w:numPr>
        <w:numId w:val="1"/>
      </w:numPr>
    </w:pPr>
  </w:style>
  <w:style w:type="table" w:styleId="a3">
    <w:name w:val="Table Grid"/>
    <w:basedOn w:val="a1"/>
    <w:rsid w:val="0089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C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C1CC4"/>
    <w:rPr>
      <w:kern w:val="2"/>
      <w:sz w:val="18"/>
      <w:szCs w:val="18"/>
    </w:rPr>
  </w:style>
  <w:style w:type="paragraph" w:styleId="a6">
    <w:name w:val="footer"/>
    <w:basedOn w:val="a"/>
    <w:link w:val="a7"/>
    <w:rsid w:val="001C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C1CC4"/>
    <w:rPr>
      <w:kern w:val="2"/>
      <w:sz w:val="18"/>
      <w:szCs w:val="18"/>
    </w:rPr>
  </w:style>
  <w:style w:type="paragraph" w:customStyle="1" w:styleId="-">
    <w:name w:val="中海油-正文"/>
    <w:basedOn w:val="a"/>
    <w:rsid w:val="001C1CC4"/>
    <w:pPr>
      <w:spacing w:beforeLines="50" w:before="50" w:afterLines="50" w:after="50" w:line="360" w:lineRule="exact"/>
      <w:ind w:firstLineChars="200" w:firstLine="200"/>
    </w:pPr>
    <w:rPr>
      <w:rFonts w:cs="宋体"/>
      <w:szCs w:val="20"/>
    </w:rPr>
  </w:style>
  <w:style w:type="paragraph" w:styleId="a8">
    <w:name w:val="Body Text Indent"/>
    <w:basedOn w:val="a"/>
    <w:link w:val="a9"/>
    <w:rsid w:val="001C1CC4"/>
    <w:pPr>
      <w:ind w:left="425"/>
    </w:pPr>
    <w:rPr>
      <w:bCs/>
      <w:sz w:val="28"/>
    </w:rPr>
  </w:style>
  <w:style w:type="character" w:customStyle="1" w:styleId="a9">
    <w:name w:val="正文文本缩进 字符"/>
    <w:link w:val="a8"/>
    <w:rsid w:val="001C1CC4"/>
    <w:rPr>
      <w:bCs/>
      <w:kern w:val="2"/>
      <w:sz w:val="28"/>
      <w:szCs w:val="24"/>
    </w:rPr>
  </w:style>
  <w:style w:type="paragraph" w:styleId="aa">
    <w:name w:val="Document Map"/>
    <w:basedOn w:val="a"/>
    <w:link w:val="ab"/>
    <w:rsid w:val="004818FA"/>
    <w:rPr>
      <w:rFonts w:ascii="宋体"/>
      <w:sz w:val="18"/>
      <w:szCs w:val="18"/>
    </w:rPr>
  </w:style>
  <w:style w:type="character" w:customStyle="1" w:styleId="ab">
    <w:name w:val="文档结构图 字符"/>
    <w:link w:val="aa"/>
    <w:rsid w:val="004818FA"/>
    <w:rPr>
      <w:rFonts w:ascii="宋体"/>
      <w:kern w:val="2"/>
      <w:sz w:val="18"/>
      <w:szCs w:val="18"/>
    </w:rPr>
  </w:style>
  <w:style w:type="paragraph" w:styleId="ac">
    <w:name w:val="Balloon Text"/>
    <w:basedOn w:val="a"/>
    <w:link w:val="ad"/>
    <w:rsid w:val="00EC3219"/>
    <w:rPr>
      <w:sz w:val="18"/>
      <w:szCs w:val="18"/>
    </w:rPr>
  </w:style>
  <w:style w:type="character" w:customStyle="1" w:styleId="ad">
    <w:name w:val="批注框文本 字符"/>
    <w:link w:val="ac"/>
    <w:rsid w:val="00EC3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gzbrt.com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</cp:revision>
  <cp:lastPrinted>2015-07-09T13:15:00Z</cp:lastPrinted>
  <dcterms:created xsi:type="dcterms:W3CDTF">2019-05-14T06:06:00Z</dcterms:created>
  <dcterms:modified xsi:type="dcterms:W3CDTF">2019-07-26T11:34:00Z</dcterms:modified>
</cp:coreProperties>
</file>