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2DE" w:rsidRPr="006472DE" w:rsidRDefault="00AA7C81" w:rsidP="006472DE">
      <w:pPr>
        <w:rPr>
          <w:rFonts w:ascii="幼圆" w:eastAsia="幼圆"/>
        </w:rPr>
      </w:pPr>
      <w:r>
        <w:rPr>
          <w:rFonts w:ascii="幼圆" w:eastAsia="幼圆" w:hint="eastAsia"/>
        </w:rPr>
        <w:t xml:space="preserve">                                      </w:t>
      </w:r>
      <w:r w:rsidR="006472DE" w:rsidRPr="006472DE">
        <w:rPr>
          <w:rFonts w:ascii="幼圆" w:eastAsia="幼圆" w:hint="eastAsia"/>
        </w:rPr>
        <w:t xml:space="preserve">                                                </w:t>
      </w:r>
    </w:p>
    <w:p w:rsidR="006472DE" w:rsidRPr="006472DE" w:rsidRDefault="006472DE" w:rsidP="006472DE">
      <w:pPr>
        <w:rPr>
          <w:rFonts w:ascii="幼圆" w:eastAsia="幼圆"/>
        </w:rPr>
      </w:pP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C353FF" w:rsidRPr="004E2C3C" w:rsidRDefault="004E2C3C" w:rsidP="00C353FF">
      <w:pPr>
        <w:jc w:val="center"/>
        <w:rPr>
          <w:rFonts w:ascii="幼圆" w:eastAsia="幼圆" w:hAnsi="宋体"/>
          <w:b/>
          <w:color w:val="D40000"/>
          <w:sz w:val="72"/>
          <w:szCs w:val="72"/>
        </w:rPr>
      </w:pPr>
      <w:r w:rsidRPr="004E2C3C">
        <w:rPr>
          <w:rFonts w:ascii="幼圆" w:eastAsia="幼圆" w:hAnsi="宋体" w:hint="eastAsia"/>
          <w:b/>
          <w:color w:val="D40000"/>
          <w:sz w:val="72"/>
          <w:szCs w:val="72"/>
          <w:highlight w:val="yellow"/>
        </w:rPr>
        <w:t>项目名称</w:t>
      </w: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可用性计划</w:t>
      </w:r>
    </w:p>
    <w:p w:rsidR="00C353FF" w:rsidRPr="004E2C3C" w:rsidRDefault="004E2C3C" w:rsidP="00C353FF">
      <w:pPr>
        <w:jc w:val="center"/>
        <w:rPr>
          <w:rFonts w:ascii="幼圆" w:eastAsia="幼圆"/>
          <w:color w:val="BD0000"/>
          <w:sz w:val="36"/>
          <w:szCs w:val="36"/>
        </w:rPr>
      </w:pPr>
      <w:r w:rsidRPr="004E2C3C">
        <w:rPr>
          <w:rFonts w:ascii="幼圆" w:eastAsia="幼圆" w:hint="eastAsia"/>
          <w:color w:val="BD0000"/>
          <w:sz w:val="36"/>
          <w:szCs w:val="36"/>
          <w:highlight w:val="yellow"/>
        </w:rPr>
        <w:t>服务报告期</w:t>
      </w:r>
    </w:p>
    <w:p w:rsidR="006472DE" w:rsidRPr="00C353FF" w:rsidRDefault="00C353FF" w:rsidP="006472DE">
      <w:pPr>
        <w:jc w:val="center"/>
        <w:rPr>
          <w:rFonts w:ascii="幼圆" w:eastAsia="幼圆" w:hAnsi="Arial"/>
          <w:b/>
          <w:sz w:val="32"/>
          <w:szCs w:val="24"/>
          <w:highlight w:val="yellow"/>
        </w:rPr>
      </w:pPr>
      <w:r w:rsidRPr="00613C60">
        <w:rPr>
          <w:rFonts w:ascii="幼圆" w:eastAsia="幼圆" w:hAnsi="Arial" w:hint="eastAsia"/>
          <w:b/>
          <w:color w:val="FF0000"/>
          <w:sz w:val="32"/>
          <w:szCs w:val="24"/>
          <w:highlight w:val="yellow"/>
        </w:rPr>
        <w:t>ZRXX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Pr="00C353FF">
        <w:rPr>
          <w:rFonts w:ascii="幼圆" w:eastAsia="幼圆" w:hAnsi="Arial" w:hint="eastAsia"/>
          <w:b/>
          <w:sz w:val="32"/>
          <w:szCs w:val="24"/>
        </w:rPr>
        <w:t>20000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-AV-R-01</w:t>
      </w:r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5C18E7" w:rsidRPr="006472DE" w:rsidRDefault="005C18E7" w:rsidP="006472DE">
      <w:pPr>
        <w:jc w:val="center"/>
        <w:rPr>
          <w:rFonts w:ascii="幼圆" w:eastAsia="幼圆"/>
          <w:sz w:val="52"/>
          <w:szCs w:val="52"/>
        </w:rPr>
      </w:pPr>
    </w:p>
    <w:p w:rsidR="00C353FF" w:rsidRPr="004E2C3C" w:rsidRDefault="00C353FF" w:rsidP="00C353FF">
      <w:pPr>
        <w:ind w:firstLine="643"/>
        <w:jc w:val="center"/>
        <w:rPr>
          <w:rFonts w:ascii="幼圆" w:eastAsia="幼圆"/>
          <w:b/>
          <w:color w:val="EF0000"/>
          <w:sz w:val="32"/>
        </w:rPr>
      </w:pPr>
      <w:r w:rsidRPr="004E2C3C">
        <w:rPr>
          <w:rFonts w:ascii="幼圆" w:eastAsia="幼圆"/>
          <w:b/>
          <w:color w:val="EF0000"/>
          <w:sz w:val="32"/>
          <w:highlight w:val="yellow"/>
        </w:rPr>
        <w:t>LOGO</w:t>
      </w:r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8B6518" w:rsidRPr="006472DE" w:rsidRDefault="008B6518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Pr="004E2C3C" w:rsidRDefault="006C7899" w:rsidP="006472DE">
      <w:pPr>
        <w:jc w:val="center"/>
        <w:rPr>
          <w:rFonts w:ascii="幼圆" w:eastAsia="幼圆"/>
          <w:color w:val="FE0000"/>
          <w:sz w:val="28"/>
          <w:szCs w:val="28"/>
        </w:rPr>
        <w:sectPr w:rsidR="006472DE" w:rsidRPr="004E2C3C" w:rsidSect="006472DE">
          <w:headerReference w:type="default" r:id="rId7"/>
          <w:pgSz w:w="11906" w:h="16838"/>
          <w:pgMar w:top="1418" w:right="1418" w:bottom="1247" w:left="1418" w:header="567" w:footer="567" w:gutter="0"/>
          <w:cols w:space="720"/>
          <w:titlePg/>
          <w:docGrid w:type="linesAndChars" w:linePitch="312"/>
        </w:sectPr>
      </w:pPr>
      <w:r w:rsidRPr="004E2C3C">
        <w:rPr>
          <w:rFonts w:ascii="幼圆" w:eastAsia="幼圆" w:hint="eastAsia"/>
          <w:color w:val="FE0000"/>
          <w:sz w:val="28"/>
          <w:szCs w:val="28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502942" w:rsidTr="0086734D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942" w:rsidRDefault="00502942" w:rsidP="0086734D">
            <w:pPr>
              <w:pStyle w:val="051"/>
              <w:framePr w:hSpace="0" w:wrap="auto" w:vAnchor="margin" w:hAnchor="text" w:xAlign="left" w:yAlign="inline"/>
            </w:pPr>
            <w:bookmarkStart w:id="0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942" w:rsidRDefault="00502942" w:rsidP="0086734D">
            <w:pPr>
              <w:pStyle w:val="051"/>
              <w:framePr w:hSpace="0" w:wrap="auto" w:vAnchor="margin" w:hAnchor="text" w:xAlign="left" w:yAlign="inline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942" w:rsidRDefault="00502942" w:rsidP="0086734D">
            <w:pPr>
              <w:pStyle w:val="051"/>
              <w:framePr w:hSpace="0" w:wrap="auto" w:vAnchor="margin" w:hAnchor="text" w:xAlign="left" w:yAlign="inline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942" w:rsidRDefault="00502942" w:rsidP="0086734D">
            <w:pPr>
              <w:pStyle w:val="051"/>
              <w:framePr w:hSpace="0" w:wrap="auto" w:vAnchor="margin" w:hAnchor="text" w:xAlign="left" w:yAlign="inline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942" w:rsidRDefault="00502942" w:rsidP="0086734D">
            <w:pPr>
              <w:pStyle w:val="051"/>
              <w:framePr w:hSpace="0" w:wrap="auto" w:vAnchor="margin" w:hAnchor="text" w:xAlign="left" w:yAlign="inline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502942" w:rsidTr="0086734D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942" w:rsidRDefault="00502942" w:rsidP="0086734D">
            <w:pPr>
              <w:pStyle w:val="051"/>
              <w:framePr w:hSpace="0" w:wrap="auto" w:vAnchor="margin" w:hAnchor="text" w:xAlign="left" w:yAlign="inline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942" w:rsidRDefault="00502942" w:rsidP="0086734D">
            <w:pPr>
              <w:pStyle w:val="051"/>
              <w:framePr w:hSpace="0" w:wrap="auto" w:vAnchor="margin" w:hAnchor="text" w:xAlign="left" w:yAlign="inline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942" w:rsidRDefault="00502942" w:rsidP="0086734D">
            <w:pPr>
              <w:pStyle w:val="051"/>
              <w:framePr w:hSpace="0" w:wrap="auto" w:vAnchor="margin" w:hAnchor="text" w:xAlign="left" w:yAlign="inline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942" w:rsidRPr="00621E65" w:rsidRDefault="00502942" w:rsidP="0086734D">
            <w:pPr>
              <w:pStyle w:val="051"/>
              <w:framePr w:hSpace="0" w:wrap="auto" w:vAnchor="margin" w:hAnchor="text" w:xAlign="left" w:yAlign="inline"/>
              <w:rPr>
                <w:color w:val="F60000"/>
              </w:rPr>
            </w:pPr>
            <w:r w:rsidRPr="00621E65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  <w:bookmarkEnd w:id="0"/>
      </w:tr>
    </w:tbl>
    <w:p w:rsidR="00226F30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  <w:bookmarkStart w:id="1" w:name="_GoBack"/>
      <w:bookmarkEnd w:id="1"/>
    </w:p>
    <w:p w:rsidR="00226F30" w:rsidRPr="006E3475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822C7B" w:rsidRDefault="00226F30" w:rsidP="00226F30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D524B3" w:rsidRPr="004346A9" w:rsidTr="00871B00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D524B3" w:rsidRPr="004346A9" w:rsidTr="00871B00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D524B3" w:rsidRPr="004346A9" w:rsidRDefault="00D524B3" w:rsidP="00871B00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D524B3" w:rsidRPr="004346A9" w:rsidRDefault="00D524B3" w:rsidP="00871B00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D524B3" w:rsidRPr="005E437B" w:rsidRDefault="00D524B3" w:rsidP="00871B00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5E437B"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D524B3" w:rsidRPr="00FC7632" w:rsidRDefault="00D524B3" w:rsidP="00871B00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>
              <w:rPr>
                <w:rStyle w:val="ad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D524B3" w:rsidRPr="00297208" w:rsidRDefault="00D524B3" w:rsidP="00871B00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D524B3" w:rsidRPr="00297208" w:rsidRDefault="00D524B3" w:rsidP="00871B00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D524B3" w:rsidRPr="00297208" w:rsidRDefault="00D524B3" w:rsidP="00871B00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D524B3" w:rsidRPr="004346A9" w:rsidTr="00871B00">
        <w:trPr>
          <w:jc w:val="center"/>
        </w:trPr>
        <w:tc>
          <w:tcPr>
            <w:tcW w:w="697" w:type="dxa"/>
            <w:vAlign w:val="center"/>
          </w:tcPr>
          <w:p w:rsidR="00D524B3" w:rsidRPr="004346A9" w:rsidRDefault="00D524B3" w:rsidP="00871B00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D524B3" w:rsidRPr="004346A9" w:rsidRDefault="00D524B3" w:rsidP="00871B00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D524B3" w:rsidRPr="005E437B" w:rsidRDefault="00D524B3" w:rsidP="00871B00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D524B3" w:rsidRPr="00297208" w:rsidRDefault="00D524B3" w:rsidP="00871B00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highlight w:val="yellow"/>
              </w:rPr>
            </w:pPr>
            <w:r>
              <w:rPr>
                <w:rStyle w:val="ad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D524B3" w:rsidRPr="005E437B" w:rsidRDefault="00D524B3" w:rsidP="00871B00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  <w:highlight w:val="yellow"/>
              </w:rPr>
            </w:pPr>
            <w:r w:rsidRPr="005E437B"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D524B3" w:rsidRPr="00FC7632" w:rsidRDefault="00D524B3" w:rsidP="00871B00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FC7632">
              <w:rPr>
                <w:rStyle w:val="ad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D524B3" w:rsidRPr="005E437B" w:rsidRDefault="00D524B3" w:rsidP="00871B00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2017-12-15</w:t>
            </w:r>
          </w:p>
          <w:p w:rsidR="00D524B3" w:rsidRPr="00FC7632" w:rsidRDefault="00D524B3" w:rsidP="00871B00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FC7632">
              <w:rPr>
                <w:rStyle w:val="ad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D524B3" w:rsidRPr="005E437B" w:rsidRDefault="00D524B3" w:rsidP="00871B00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2017-12-15</w:t>
            </w:r>
          </w:p>
          <w:p w:rsidR="00D524B3" w:rsidRPr="00FC7632" w:rsidRDefault="00D524B3" w:rsidP="00871B00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FC7632">
              <w:rPr>
                <w:rStyle w:val="ad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D524B3" w:rsidRPr="004346A9" w:rsidTr="00871B00">
        <w:trPr>
          <w:jc w:val="center"/>
        </w:trPr>
        <w:tc>
          <w:tcPr>
            <w:tcW w:w="69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D524B3" w:rsidRPr="004346A9" w:rsidTr="00871B00">
        <w:trPr>
          <w:jc w:val="center"/>
        </w:trPr>
        <w:tc>
          <w:tcPr>
            <w:tcW w:w="69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D524B3" w:rsidRPr="004346A9" w:rsidTr="00871B00">
        <w:trPr>
          <w:jc w:val="center"/>
        </w:trPr>
        <w:tc>
          <w:tcPr>
            <w:tcW w:w="69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D524B3" w:rsidRPr="004346A9" w:rsidTr="00871B00">
        <w:trPr>
          <w:jc w:val="center"/>
        </w:trPr>
        <w:tc>
          <w:tcPr>
            <w:tcW w:w="69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D524B3" w:rsidRPr="004346A9" w:rsidTr="00871B00">
        <w:trPr>
          <w:jc w:val="center"/>
        </w:trPr>
        <w:tc>
          <w:tcPr>
            <w:tcW w:w="69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D524B3" w:rsidRPr="004346A9" w:rsidTr="00871B00">
        <w:trPr>
          <w:jc w:val="center"/>
        </w:trPr>
        <w:tc>
          <w:tcPr>
            <w:tcW w:w="69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D524B3" w:rsidRPr="004346A9" w:rsidTr="00871B00">
        <w:trPr>
          <w:jc w:val="center"/>
        </w:trPr>
        <w:tc>
          <w:tcPr>
            <w:tcW w:w="69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D524B3" w:rsidRPr="004346A9" w:rsidTr="00871B00">
        <w:trPr>
          <w:jc w:val="center"/>
        </w:trPr>
        <w:tc>
          <w:tcPr>
            <w:tcW w:w="69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D524B3" w:rsidRPr="004346A9" w:rsidTr="00871B00">
        <w:trPr>
          <w:jc w:val="center"/>
        </w:trPr>
        <w:tc>
          <w:tcPr>
            <w:tcW w:w="69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D524B3" w:rsidRPr="004346A9" w:rsidTr="00871B00">
        <w:trPr>
          <w:jc w:val="center"/>
        </w:trPr>
        <w:tc>
          <w:tcPr>
            <w:tcW w:w="69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D524B3" w:rsidRPr="004346A9" w:rsidTr="00871B00">
        <w:trPr>
          <w:jc w:val="center"/>
        </w:trPr>
        <w:tc>
          <w:tcPr>
            <w:tcW w:w="69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D524B3" w:rsidRPr="004346A9" w:rsidTr="00871B00">
        <w:trPr>
          <w:jc w:val="center"/>
        </w:trPr>
        <w:tc>
          <w:tcPr>
            <w:tcW w:w="69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D524B3" w:rsidRPr="004346A9" w:rsidRDefault="00D524B3" w:rsidP="00871B00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226F30" w:rsidRDefault="00226F30" w:rsidP="00226F30"/>
    <w:p w:rsidR="00226F30" w:rsidRDefault="00226F30" w:rsidP="00226F30">
      <w:pPr>
        <w:rPr>
          <w:rFonts w:ascii="幼圆" w:eastAsia="幼圆"/>
        </w:rPr>
      </w:pPr>
    </w:p>
    <w:p w:rsidR="00226F30" w:rsidRDefault="00226F30" w:rsidP="006472DE">
      <w:pPr>
        <w:jc w:val="center"/>
        <w:rPr>
          <w:rFonts w:ascii="幼圆" w:eastAsia="幼圆"/>
          <w:sz w:val="28"/>
          <w:szCs w:val="28"/>
        </w:rPr>
      </w:pPr>
    </w:p>
    <w:p w:rsidR="006472DE" w:rsidRPr="006472DE" w:rsidRDefault="00226F30" w:rsidP="006472DE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/>
          <w:sz w:val="28"/>
          <w:szCs w:val="28"/>
        </w:rPr>
        <w:br w:type="page"/>
      </w:r>
    </w:p>
    <w:p w:rsidR="00D73AFD" w:rsidRPr="006472DE" w:rsidRDefault="00D73AFD">
      <w:pPr>
        <w:jc w:val="center"/>
        <w:rPr>
          <w:rFonts w:ascii="幼圆" w:eastAsia="幼圆"/>
          <w:b/>
          <w:sz w:val="32"/>
          <w:szCs w:val="32"/>
        </w:rPr>
      </w:pPr>
      <w:r w:rsidRPr="006472DE">
        <w:rPr>
          <w:rFonts w:ascii="幼圆" w:eastAsia="幼圆" w:hint="eastAsia"/>
          <w:b/>
          <w:sz w:val="32"/>
          <w:szCs w:val="32"/>
        </w:rPr>
        <w:lastRenderedPageBreak/>
        <w:t>目</w:t>
      </w:r>
      <w:r w:rsidR="006472DE" w:rsidRPr="006472DE">
        <w:rPr>
          <w:rFonts w:ascii="幼圆" w:eastAsia="幼圆" w:hint="eastAsia"/>
          <w:b/>
          <w:sz w:val="32"/>
          <w:szCs w:val="32"/>
        </w:rPr>
        <w:t xml:space="preserve">    </w:t>
      </w:r>
      <w:r w:rsidRPr="006472DE">
        <w:rPr>
          <w:rFonts w:ascii="幼圆" w:eastAsia="幼圆" w:hint="eastAsia"/>
          <w:b/>
          <w:sz w:val="32"/>
          <w:szCs w:val="32"/>
        </w:rPr>
        <w:t>录</w:t>
      </w:r>
    </w:p>
    <w:p w:rsidR="001B0441" w:rsidRPr="006127D2" w:rsidRDefault="003203CE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begin"/>
      </w:r>
      <w:r w:rsidRPr="003203CE">
        <w:rPr>
          <w:rFonts w:ascii="幼圆" w:eastAsia="幼圆" w:hint="eastAsia"/>
          <w:b/>
          <w:sz w:val="24"/>
          <w:szCs w:val="24"/>
        </w:rPr>
        <w:instrText xml:space="preserve"> TOC \o "1-3" \h \z \u </w:instrText>
      </w:r>
      <w:r w:rsidRPr="003203CE">
        <w:rPr>
          <w:rFonts w:ascii="幼圆" w:eastAsia="幼圆" w:hint="eastAsia"/>
          <w:b/>
          <w:sz w:val="24"/>
          <w:szCs w:val="24"/>
        </w:rPr>
        <w:fldChar w:fldCharType="separate"/>
      </w:r>
      <w:hyperlink w:anchor="_Toc8220578" w:history="1">
        <w:r w:rsidR="001B0441" w:rsidRPr="00FC4EFF">
          <w:rPr>
            <w:rStyle w:val="a3"/>
            <w:rFonts w:ascii="幼圆" w:eastAsia="幼圆" w:hAnsi="宋体" w:cs="宋体"/>
            <w:noProof/>
          </w:rPr>
          <w:t>1</w:t>
        </w:r>
        <w:r w:rsidR="001B0441" w:rsidRPr="006127D2">
          <w:rPr>
            <w:rFonts w:ascii="Calibri" w:hAnsi="Calibri"/>
            <w:noProof/>
            <w:szCs w:val="22"/>
          </w:rPr>
          <w:tab/>
        </w:r>
        <w:r w:rsidR="001B0441" w:rsidRPr="00FC4EFF">
          <w:rPr>
            <w:rStyle w:val="a3"/>
            <w:rFonts w:ascii="幼圆" w:eastAsia="幼圆" w:hAnsi="宋体" w:cs="宋体" w:hint="eastAsia"/>
            <w:noProof/>
          </w:rPr>
          <w:t>目的</w:t>
        </w:r>
        <w:r w:rsidR="001B0441">
          <w:rPr>
            <w:noProof/>
            <w:webHidden/>
          </w:rPr>
          <w:tab/>
        </w:r>
        <w:r w:rsidR="001B0441">
          <w:rPr>
            <w:noProof/>
            <w:webHidden/>
          </w:rPr>
          <w:fldChar w:fldCharType="begin"/>
        </w:r>
        <w:r w:rsidR="001B0441">
          <w:rPr>
            <w:noProof/>
            <w:webHidden/>
          </w:rPr>
          <w:instrText xml:space="preserve"> PAGEREF _Toc8220578 \h </w:instrText>
        </w:r>
        <w:r w:rsidR="001B0441">
          <w:rPr>
            <w:noProof/>
            <w:webHidden/>
          </w:rPr>
        </w:r>
        <w:r w:rsidR="001B0441">
          <w:rPr>
            <w:noProof/>
            <w:webHidden/>
          </w:rPr>
          <w:fldChar w:fldCharType="separate"/>
        </w:r>
        <w:r w:rsidR="001B0441">
          <w:rPr>
            <w:noProof/>
            <w:webHidden/>
          </w:rPr>
          <w:t>3</w:t>
        </w:r>
        <w:r w:rsidR="001B0441">
          <w:rPr>
            <w:noProof/>
            <w:webHidden/>
          </w:rPr>
          <w:fldChar w:fldCharType="end"/>
        </w:r>
      </w:hyperlink>
    </w:p>
    <w:p w:rsidR="001B0441" w:rsidRPr="006127D2" w:rsidRDefault="003B3139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8220579" w:history="1">
        <w:r w:rsidR="001B0441" w:rsidRPr="00FC4EFF">
          <w:rPr>
            <w:rStyle w:val="a3"/>
            <w:rFonts w:ascii="幼圆" w:eastAsia="幼圆" w:hAnsi="宋体" w:cs="宋体"/>
            <w:noProof/>
          </w:rPr>
          <w:t>2</w:t>
        </w:r>
        <w:r w:rsidR="001B0441" w:rsidRPr="006127D2">
          <w:rPr>
            <w:rFonts w:ascii="Calibri" w:hAnsi="Calibri"/>
            <w:noProof/>
            <w:szCs w:val="22"/>
          </w:rPr>
          <w:tab/>
        </w:r>
        <w:r w:rsidR="001B0441" w:rsidRPr="00FC4EFF">
          <w:rPr>
            <w:rStyle w:val="a3"/>
            <w:rFonts w:ascii="幼圆" w:eastAsia="幼圆" w:hAnsi="宋体" w:cs="宋体" w:hint="eastAsia"/>
            <w:noProof/>
          </w:rPr>
          <w:t>范围</w:t>
        </w:r>
        <w:r w:rsidR="001B0441">
          <w:rPr>
            <w:noProof/>
            <w:webHidden/>
          </w:rPr>
          <w:tab/>
        </w:r>
        <w:r w:rsidR="001B0441">
          <w:rPr>
            <w:noProof/>
            <w:webHidden/>
          </w:rPr>
          <w:fldChar w:fldCharType="begin"/>
        </w:r>
        <w:r w:rsidR="001B0441">
          <w:rPr>
            <w:noProof/>
            <w:webHidden/>
          </w:rPr>
          <w:instrText xml:space="preserve"> PAGEREF _Toc8220579 \h </w:instrText>
        </w:r>
        <w:r w:rsidR="001B0441">
          <w:rPr>
            <w:noProof/>
            <w:webHidden/>
          </w:rPr>
        </w:r>
        <w:r w:rsidR="001B0441">
          <w:rPr>
            <w:noProof/>
            <w:webHidden/>
          </w:rPr>
          <w:fldChar w:fldCharType="separate"/>
        </w:r>
        <w:r w:rsidR="001B0441">
          <w:rPr>
            <w:noProof/>
            <w:webHidden/>
          </w:rPr>
          <w:t>3</w:t>
        </w:r>
        <w:r w:rsidR="001B0441">
          <w:rPr>
            <w:noProof/>
            <w:webHidden/>
          </w:rPr>
          <w:fldChar w:fldCharType="end"/>
        </w:r>
      </w:hyperlink>
    </w:p>
    <w:p w:rsidR="001B0441" w:rsidRPr="006127D2" w:rsidRDefault="003B3139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8220580" w:history="1">
        <w:r w:rsidR="001B0441" w:rsidRPr="00FC4EFF">
          <w:rPr>
            <w:rStyle w:val="a3"/>
            <w:rFonts w:ascii="幼圆" w:eastAsia="幼圆" w:hAnsi="宋体" w:cs="宋体"/>
            <w:noProof/>
          </w:rPr>
          <w:t>3</w:t>
        </w:r>
        <w:r w:rsidR="001B0441" w:rsidRPr="006127D2">
          <w:rPr>
            <w:rFonts w:ascii="Calibri" w:hAnsi="Calibri"/>
            <w:noProof/>
            <w:szCs w:val="22"/>
          </w:rPr>
          <w:tab/>
        </w:r>
        <w:r w:rsidR="001B0441" w:rsidRPr="00FC4EFF">
          <w:rPr>
            <w:rStyle w:val="a3"/>
            <w:rFonts w:ascii="幼圆" w:eastAsia="幼圆" w:hAnsi="宋体" w:cs="宋体" w:hint="eastAsia"/>
            <w:noProof/>
          </w:rPr>
          <w:t>风险分析与对应策略：</w:t>
        </w:r>
        <w:r w:rsidR="001B0441">
          <w:rPr>
            <w:noProof/>
            <w:webHidden/>
          </w:rPr>
          <w:tab/>
        </w:r>
        <w:r w:rsidR="001B0441">
          <w:rPr>
            <w:noProof/>
            <w:webHidden/>
          </w:rPr>
          <w:fldChar w:fldCharType="begin"/>
        </w:r>
        <w:r w:rsidR="001B0441">
          <w:rPr>
            <w:noProof/>
            <w:webHidden/>
          </w:rPr>
          <w:instrText xml:space="preserve"> PAGEREF _Toc8220580 \h </w:instrText>
        </w:r>
        <w:r w:rsidR="001B0441">
          <w:rPr>
            <w:noProof/>
            <w:webHidden/>
          </w:rPr>
        </w:r>
        <w:r w:rsidR="001B0441">
          <w:rPr>
            <w:noProof/>
            <w:webHidden/>
          </w:rPr>
          <w:fldChar w:fldCharType="separate"/>
        </w:r>
        <w:r w:rsidR="001B0441">
          <w:rPr>
            <w:noProof/>
            <w:webHidden/>
          </w:rPr>
          <w:t>3</w:t>
        </w:r>
        <w:r w:rsidR="001B0441">
          <w:rPr>
            <w:noProof/>
            <w:webHidden/>
          </w:rPr>
          <w:fldChar w:fldCharType="end"/>
        </w:r>
      </w:hyperlink>
    </w:p>
    <w:p w:rsidR="001B0441" w:rsidRPr="006127D2" w:rsidRDefault="003B3139">
      <w:pPr>
        <w:pStyle w:val="22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hyperlink w:anchor="_Toc8220581" w:history="1">
        <w:r w:rsidR="001B0441" w:rsidRPr="00FC4EFF">
          <w:rPr>
            <w:rStyle w:val="a3"/>
            <w:rFonts w:ascii="幼圆" w:eastAsia="幼圆"/>
            <w:noProof/>
          </w:rPr>
          <w:t>3.1</w:t>
        </w:r>
        <w:r w:rsidR="001B0441" w:rsidRPr="006127D2">
          <w:rPr>
            <w:rFonts w:ascii="Calibri" w:hAnsi="Calibri"/>
            <w:noProof/>
            <w:szCs w:val="22"/>
          </w:rPr>
          <w:tab/>
        </w:r>
        <w:r w:rsidR="001B0441" w:rsidRPr="00FC4EFF">
          <w:rPr>
            <w:rStyle w:val="a3"/>
            <w:rFonts w:ascii="幼圆" w:eastAsia="幼圆" w:hint="eastAsia"/>
            <w:noProof/>
          </w:rPr>
          <w:t>风险分析：</w:t>
        </w:r>
        <w:r w:rsidR="001B0441">
          <w:rPr>
            <w:noProof/>
            <w:webHidden/>
          </w:rPr>
          <w:tab/>
        </w:r>
        <w:r w:rsidR="001B0441">
          <w:rPr>
            <w:noProof/>
            <w:webHidden/>
          </w:rPr>
          <w:fldChar w:fldCharType="begin"/>
        </w:r>
        <w:r w:rsidR="001B0441">
          <w:rPr>
            <w:noProof/>
            <w:webHidden/>
          </w:rPr>
          <w:instrText xml:space="preserve"> PAGEREF _Toc8220581 \h </w:instrText>
        </w:r>
        <w:r w:rsidR="001B0441">
          <w:rPr>
            <w:noProof/>
            <w:webHidden/>
          </w:rPr>
        </w:r>
        <w:r w:rsidR="001B0441">
          <w:rPr>
            <w:noProof/>
            <w:webHidden/>
          </w:rPr>
          <w:fldChar w:fldCharType="separate"/>
        </w:r>
        <w:r w:rsidR="001B0441">
          <w:rPr>
            <w:noProof/>
            <w:webHidden/>
          </w:rPr>
          <w:t>3</w:t>
        </w:r>
        <w:r w:rsidR="001B0441">
          <w:rPr>
            <w:noProof/>
            <w:webHidden/>
          </w:rPr>
          <w:fldChar w:fldCharType="end"/>
        </w:r>
      </w:hyperlink>
    </w:p>
    <w:p w:rsidR="001B0441" w:rsidRPr="006127D2" w:rsidRDefault="003B3139">
      <w:pPr>
        <w:pStyle w:val="22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hyperlink w:anchor="_Toc8220582" w:history="1">
        <w:r w:rsidR="001B0441" w:rsidRPr="00FC4EFF">
          <w:rPr>
            <w:rStyle w:val="a3"/>
            <w:rFonts w:ascii="幼圆" w:eastAsia="幼圆"/>
            <w:noProof/>
          </w:rPr>
          <w:t>3.2</w:t>
        </w:r>
        <w:r w:rsidR="001B0441" w:rsidRPr="006127D2">
          <w:rPr>
            <w:rFonts w:ascii="Calibri" w:hAnsi="Calibri"/>
            <w:noProof/>
            <w:szCs w:val="22"/>
          </w:rPr>
          <w:tab/>
        </w:r>
        <w:r w:rsidR="001B0441" w:rsidRPr="00FC4EFF">
          <w:rPr>
            <w:rStyle w:val="a3"/>
            <w:rFonts w:ascii="幼圆" w:eastAsia="幼圆" w:hint="eastAsia"/>
            <w:noProof/>
          </w:rPr>
          <w:t>对应策略：</w:t>
        </w:r>
        <w:r w:rsidR="001B0441">
          <w:rPr>
            <w:noProof/>
            <w:webHidden/>
          </w:rPr>
          <w:tab/>
        </w:r>
        <w:r w:rsidR="001B0441">
          <w:rPr>
            <w:noProof/>
            <w:webHidden/>
          </w:rPr>
          <w:fldChar w:fldCharType="begin"/>
        </w:r>
        <w:r w:rsidR="001B0441">
          <w:rPr>
            <w:noProof/>
            <w:webHidden/>
          </w:rPr>
          <w:instrText xml:space="preserve"> PAGEREF _Toc8220582 \h </w:instrText>
        </w:r>
        <w:r w:rsidR="001B0441">
          <w:rPr>
            <w:noProof/>
            <w:webHidden/>
          </w:rPr>
        </w:r>
        <w:r w:rsidR="001B0441">
          <w:rPr>
            <w:noProof/>
            <w:webHidden/>
          </w:rPr>
          <w:fldChar w:fldCharType="separate"/>
        </w:r>
        <w:r w:rsidR="001B0441">
          <w:rPr>
            <w:noProof/>
            <w:webHidden/>
          </w:rPr>
          <w:t>3</w:t>
        </w:r>
        <w:r w:rsidR="001B0441">
          <w:rPr>
            <w:noProof/>
            <w:webHidden/>
          </w:rPr>
          <w:fldChar w:fldCharType="end"/>
        </w:r>
      </w:hyperlink>
    </w:p>
    <w:p w:rsidR="001B0441" w:rsidRPr="006127D2" w:rsidRDefault="003B3139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8220583" w:history="1">
        <w:r w:rsidR="001B0441" w:rsidRPr="00FC4EFF">
          <w:rPr>
            <w:rStyle w:val="a3"/>
            <w:rFonts w:ascii="幼圆" w:eastAsia="幼圆" w:hAnsi="宋体" w:cs="宋体"/>
            <w:noProof/>
          </w:rPr>
          <w:t>4</w:t>
        </w:r>
        <w:r w:rsidR="001B0441" w:rsidRPr="006127D2">
          <w:rPr>
            <w:rFonts w:ascii="Calibri" w:hAnsi="Calibri"/>
            <w:noProof/>
            <w:szCs w:val="22"/>
          </w:rPr>
          <w:tab/>
        </w:r>
        <w:r w:rsidR="001B0441" w:rsidRPr="00FC4EFF">
          <w:rPr>
            <w:rStyle w:val="a3"/>
            <w:rFonts w:ascii="幼圆" w:eastAsia="幼圆" w:hAnsi="宋体" w:cs="宋体" w:hint="eastAsia"/>
            <w:noProof/>
          </w:rPr>
          <w:t>可用性需求</w:t>
        </w:r>
        <w:r w:rsidR="001B0441">
          <w:rPr>
            <w:noProof/>
            <w:webHidden/>
          </w:rPr>
          <w:tab/>
        </w:r>
        <w:r w:rsidR="001B0441">
          <w:rPr>
            <w:noProof/>
            <w:webHidden/>
          </w:rPr>
          <w:fldChar w:fldCharType="begin"/>
        </w:r>
        <w:r w:rsidR="001B0441">
          <w:rPr>
            <w:noProof/>
            <w:webHidden/>
          </w:rPr>
          <w:instrText xml:space="preserve"> PAGEREF _Toc8220583 \h </w:instrText>
        </w:r>
        <w:r w:rsidR="001B0441">
          <w:rPr>
            <w:noProof/>
            <w:webHidden/>
          </w:rPr>
        </w:r>
        <w:r w:rsidR="001B0441">
          <w:rPr>
            <w:noProof/>
            <w:webHidden/>
          </w:rPr>
          <w:fldChar w:fldCharType="separate"/>
        </w:r>
        <w:r w:rsidR="001B0441">
          <w:rPr>
            <w:noProof/>
            <w:webHidden/>
          </w:rPr>
          <w:t>3</w:t>
        </w:r>
        <w:r w:rsidR="001B0441">
          <w:rPr>
            <w:noProof/>
            <w:webHidden/>
          </w:rPr>
          <w:fldChar w:fldCharType="end"/>
        </w:r>
      </w:hyperlink>
    </w:p>
    <w:p w:rsidR="001B0441" w:rsidRPr="006127D2" w:rsidRDefault="003B3139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8220584" w:history="1">
        <w:r w:rsidR="001B0441" w:rsidRPr="00FC4EFF">
          <w:rPr>
            <w:rStyle w:val="a3"/>
            <w:rFonts w:ascii="幼圆" w:eastAsia="幼圆" w:hAnsi="宋体" w:cs="宋体"/>
            <w:noProof/>
          </w:rPr>
          <w:t>5</w:t>
        </w:r>
        <w:r w:rsidR="001B0441" w:rsidRPr="006127D2">
          <w:rPr>
            <w:rFonts w:ascii="Calibri" w:hAnsi="Calibri"/>
            <w:noProof/>
            <w:szCs w:val="22"/>
          </w:rPr>
          <w:tab/>
        </w:r>
        <w:r w:rsidR="001B0441" w:rsidRPr="00FC4EFF">
          <w:rPr>
            <w:rStyle w:val="a3"/>
            <w:rFonts w:ascii="幼圆" w:eastAsia="幼圆" w:hAnsi="宋体" w:cs="宋体" w:hint="eastAsia"/>
            <w:noProof/>
          </w:rPr>
          <w:t>检测、维护及恢复方案</w:t>
        </w:r>
        <w:r w:rsidR="001B0441">
          <w:rPr>
            <w:noProof/>
            <w:webHidden/>
          </w:rPr>
          <w:tab/>
        </w:r>
        <w:r w:rsidR="001B0441">
          <w:rPr>
            <w:noProof/>
            <w:webHidden/>
          </w:rPr>
          <w:fldChar w:fldCharType="begin"/>
        </w:r>
        <w:r w:rsidR="001B0441">
          <w:rPr>
            <w:noProof/>
            <w:webHidden/>
          </w:rPr>
          <w:instrText xml:space="preserve"> PAGEREF _Toc8220584 \h </w:instrText>
        </w:r>
        <w:r w:rsidR="001B0441">
          <w:rPr>
            <w:noProof/>
            <w:webHidden/>
          </w:rPr>
        </w:r>
        <w:r w:rsidR="001B0441">
          <w:rPr>
            <w:noProof/>
            <w:webHidden/>
          </w:rPr>
          <w:fldChar w:fldCharType="separate"/>
        </w:r>
        <w:r w:rsidR="001B0441">
          <w:rPr>
            <w:noProof/>
            <w:webHidden/>
          </w:rPr>
          <w:t>4</w:t>
        </w:r>
        <w:r w:rsidR="001B0441">
          <w:rPr>
            <w:noProof/>
            <w:webHidden/>
          </w:rPr>
          <w:fldChar w:fldCharType="end"/>
        </w:r>
      </w:hyperlink>
    </w:p>
    <w:p w:rsidR="001B0441" w:rsidRPr="006127D2" w:rsidRDefault="003B3139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8220585" w:history="1">
        <w:r w:rsidR="001B0441" w:rsidRPr="00FC4EFF">
          <w:rPr>
            <w:rStyle w:val="a3"/>
            <w:rFonts w:ascii="幼圆" w:eastAsia="幼圆" w:hAnsi="宋体" w:cs="宋体"/>
            <w:noProof/>
          </w:rPr>
          <w:t>6</w:t>
        </w:r>
        <w:r w:rsidR="001B0441" w:rsidRPr="006127D2">
          <w:rPr>
            <w:rFonts w:ascii="Calibri" w:hAnsi="Calibri"/>
            <w:noProof/>
            <w:szCs w:val="22"/>
          </w:rPr>
          <w:tab/>
        </w:r>
        <w:r w:rsidR="001B0441" w:rsidRPr="00FC4EFF">
          <w:rPr>
            <w:rStyle w:val="a3"/>
            <w:rFonts w:ascii="幼圆" w:eastAsia="幼圆" w:hAnsi="宋体" w:cs="宋体" w:hint="eastAsia"/>
            <w:noProof/>
          </w:rPr>
          <w:t>供应商服务方案</w:t>
        </w:r>
        <w:r w:rsidR="001B0441">
          <w:rPr>
            <w:noProof/>
            <w:webHidden/>
          </w:rPr>
          <w:tab/>
        </w:r>
        <w:r w:rsidR="001B0441">
          <w:rPr>
            <w:noProof/>
            <w:webHidden/>
          </w:rPr>
          <w:fldChar w:fldCharType="begin"/>
        </w:r>
        <w:r w:rsidR="001B0441">
          <w:rPr>
            <w:noProof/>
            <w:webHidden/>
          </w:rPr>
          <w:instrText xml:space="preserve"> PAGEREF _Toc8220585 \h </w:instrText>
        </w:r>
        <w:r w:rsidR="001B0441">
          <w:rPr>
            <w:noProof/>
            <w:webHidden/>
          </w:rPr>
        </w:r>
        <w:r w:rsidR="001B0441">
          <w:rPr>
            <w:noProof/>
            <w:webHidden/>
          </w:rPr>
          <w:fldChar w:fldCharType="separate"/>
        </w:r>
        <w:r w:rsidR="001B0441">
          <w:rPr>
            <w:noProof/>
            <w:webHidden/>
          </w:rPr>
          <w:t>5</w:t>
        </w:r>
        <w:r w:rsidR="001B0441">
          <w:rPr>
            <w:noProof/>
            <w:webHidden/>
          </w:rPr>
          <w:fldChar w:fldCharType="end"/>
        </w:r>
      </w:hyperlink>
    </w:p>
    <w:p w:rsidR="006472DE" w:rsidRPr="006472DE" w:rsidRDefault="003203CE" w:rsidP="003203CE">
      <w:pPr>
        <w:spacing w:line="360" w:lineRule="auto"/>
        <w:jc w:val="left"/>
        <w:rPr>
          <w:rFonts w:ascii="幼圆" w:eastAsia="幼圆"/>
          <w:b/>
          <w:sz w:val="28"/>
          <w:szCs w:val="28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end"/>
      </w:r>
    </w:p>
    <w:p w:rsidR="006472DE" w:rsidRPr="006472DE" w:rsidRDefault="006472DE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D73AFD" w:rsidRPr="00394B72" w:rsidRDefault="00D73AFD" w:rsidP="003203CE">
      <w:pPr>
        <w:pStyle w:val="1"/>
        <w:pageBreakBefore/>
        <w:numPr>
          <w:ilvl w:val="0"/>
          <w:numId w:val="13"/>
        </w:numPr>
        <w:tabs>
          <w:tab w:val="clear" w:pos="360"/>
        </w:tabs>
        <w:spacing w:before="240" w:after="240"/>
        <w:ind w:left="546" w:hangingChars="170" w:hanging="546"/>
        <w:rPr>
          <w:rFonts w:ascii="幼圆" w:eastAsia="幼圆" w:hAnsi="PMingLiU-ExtB"/>
          <w:sz w:val="32"/>
          <w:szCs w:val="32"/>
        </w:rPr>
      </w:pPr>
      <w:bookmarkStart w:id="2" w:name="_Toc232236170"/>
      <w:bookmarkStart w:id="3" w:name="_Toc10526"/>
      <w:bookmarkStart w:id="4" w:name="_Toc8220578"/>
      <w:r w:rsidRPr="00394B72">
        <w:rPr>
          <w:rFonts w:ascii="幼圆" w:eastAsia="幼圆" w:hAnsi="宋体" w:cs="宋体" w:hint="eastAsia"/>
          <w:sz w:val="32"/>
          <w:szCs w:val="32"/>
        </w:rPr>
        <w:lastRenderedPageBreak/>
        <w:t>目的</w:t>
      </w:r>
      <w:bookmarkEnd w:id="2"/>
      <w:bookmarkEnd w:id="3"/>
      <w:bookmarkEnd w:id="4"/>
    </w:p>
    <w:p w:rsidR="00D73AFD" w:rsidRPr="006472DE" w:rsidRDefault="00D73AFD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确保公司为客户提供的服务的可用性，保证公司的业务能够实现服务目标，确保客户公司的正常运作。</w:t>
      </w:r>
    </w:p>
    <w:p w:rsidR="00D73AFD" w:rsidRPr="00394B72" w:rsidRDefault="00D73AFD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5" w:name="_Toc232236171"/>
      <w:bookmarkStart w:id="6" w:name="_Toc12617"/>
      <w:bookmarkStart w:id="7" w:name="_Toc8229"/>
      <w:bookmarkStart w:id="8" w:name="_Toc21777"/>
      <w:bookmarkStart w:id="9" w:name="_Toc9987"/>
      <w:bookmarkStart w:id="10" w:name="_Toc8220579"/>
      <w:r w:rsidRPr="00394B72">
        <w:rPr>
          <w:rFonts w:ascii="幼圆" w:eastAsia="幼圆" w:hAnsi="宋体" w:cs="宋体" w:hint="eastAsia"/>
          <w:sz w:val="32"/>
          <w:szCs w:val="32"/>
        </w:rPr>
        <w:t>范围</w:t>
      </w:r>
      <w:bookmarkEnd w:id="5"/>
      <w:bookmarkEnd w:id="6"/>
      <w:bookmarkEnd w:id="7"/>
      <w:bookmarkEnd w:id="8"/>
      <w:bookmarkEnd w:id="9"/>
      <w:bookmarkEnd w:id="10"/>
    </w:p>
    <w:p w:rsidR="00D73AFD" w:rsidRPr="006472DE" w:rsidRDefault="00D73AFD">
      <w:pPr>
        <w:spacing w:line="360" w:lineRule="auto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业务范围：乙方根据甲方项目的合同内容向甲方提供相应的服务，具体服务内容根据具体项目在相应的工作说明中列明</w:t>
      </w:r>
    </w:p>
    <w:p w:rsidR="00D73AFD" w:rsidRDefault="00D73AFD">
      <w:pPr>
        <w:spacing w:line="360" w:lineRule="auto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时间范围：</w:t>
      </w:r>
      <w:bookmarkStart w:id="11" w:name="_Toc232236172"/>
      <w:r w:rsidR="000C680F" w:rsidRPr="001A1A8E">
        <w:rPr>
          <w:rFonts w:ascii="幼圆" w:eastAsia="幼圆" w:hint="eastAsia"/>
          <w:color w:val="BD0000"/>
          <w:sz w:val="24"/>
          <w:highlight w:val="yellow"/>
        </w:rPr>
        <w:t>服务报告期</w:t>
      </w:r>
    </w:p>
    <w:p w:rsidR="00D73AFD" w:rsidRPr="00394B72" w:rsidRDefault="00D73AFD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2" w:name="_Toc8517"/>
      <w:bookmarkStart w:id="13" w:name="_Toc22327"/>
      <w:bookmarkStart w:id="14" w:name="_Toc11773"/>
      <w:bookmarkStart w:id="15" w:name="_Toc8220580"/>
      <w:r w:rsidRPr="00394B72">
        <w:rPr>
          <w:rFonts w:ascii="幼圆" w:eastAsia="幼圆" w:hAnsi="宋体" w:cs="宋体" w:hint="eastAsia"/>
          <w:sz w:val="32"/>
          <w:szCs w:val="32"/>
        </w:rPr>
        <w:t>风险分析与对应策略：</w:t>
      </w:r>
      <w:bookmarkEnd w:id="12"/>
      <w:bookmarkEnd w:id="13"/>
      <w:bookmarkEnd w:id="14"/>
      <w:bookmarkEnd w:id="15"/>
    </w:p>
    <w:p w:rsidR="00D73AFD" w:rsidRPr="006472DE" w:rsidRDefault="00D73AFD" w:rsidP="00ED4643">
      <w:pPr>
        <w:pStyle w:val="2"/>
        <w:numPr>
          <w:ilvl w:val="0"/>
          <w:numId w:val="3"/>
        </w:numPr>
        <w:tabs>
          <w:tab w:val="clear" w:pos="576"/>
        </w:tabs>
        <w:spacing w:before="120" w:after="120"/>
        <w:ind w:left="562" w:hangingChars="200" w:hanging="562"/>
        <w:rPr>
          <w:rFonts w:ascii="幼圆" w:eastAsia="幼圆"/>
          <w:sz w:val="28"/>
          <w:szCs w:val="28"/>
        </w:rPr>
      </w:pPr>
      <w:bookmarkStart w:id="16" w:name="_Toc29523"/>
      <w:bookmarkStart w:id="17" w:name="_Toc13113"/>
      <w:bookmarkStart w:id="18" w:name="_Toc4593"/>
      <w:bookmarkStart w:id="19" w:name="_Toc8220581"/>
      <w:r w:rsidRPr="006472DE">
        <w:rPr>
          <w:rFonts w:ascii="幼圆" w:eastAsia="幼圆" w:hint="eastAsia"/>
          <w:sz w:val="28"/>
          <w:szCs w:val="28"/>
        </w:rPr>
        <w:t>风险分析：</w:t>
      </w:r>
      <w:bookmarkEnd w:id="16"/>
      <w:bookmarkEnd w:id="17"/>
      <w:bookmarkEnd w:id="18"/>
      <w:bookmarkEnd w:id="19"/>
    </w:p>
    <w:p w:rsidR="00D73AFD" w:rsidRPr="006472DE" w:rsidRDefault="00D73AFD">
      <w:pPr>
        <w:numPr>
          <w:ilvl w:val="0"/>
          <w:numId w:val="4"/>
        </w:numPr>
        <w:spacing w:line="360" w:lineRule="auto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系统软件的常识性故障而导致需要经常性的人工现场支持；</w:t>
      </w:r>
    </w:p>
    <w:p w:rsidR="00D73AFD" w:rsidRPr="006472DE" w:rsidRDefault="00D73AFD">
      <w:pPr>
        <w:numPr>
          <w:ilvl w:val="0"/>
          <w:numId w:val="4"/>
        </w:numPr>
        <w:spacing w:line="360" w:lineRule="auto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存在未测试出的致命性BUG。</w:t>
      </w:r>
    </w:p>
    <w:p w:rsidR="00D73AFD" w:rsidRPr="006472DE" w:rsidRDefault="00D73AFD">
      <w:pPr>
        <w:numPr>
          <w:ilvl w:val="0"/>
          <w:numId w:val="4"/>
        </w:numPr>
        <w:spacing w:line="360" w:lineRule="auto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办公设备的常识性故障而导致需要经常性的人工现场支持；</w:t>
      </w:r>
    </w:p>
    <w:p w:rsidR="00D73AFD" w:rsidRPr="006472DE" w:rsidRDefault="00D73AFD">
      <w:pPr>
        <w:numPr>
          <w:ilvl w:val="0"/>
          <w:numId w:val="4"/>
        </w:numPr>
        <w:spacing w:line="360" w:lineRule="auto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存在未被发现的致命性故障</w:t>
      </w:r>
    </w:p>
    <w:p w:rsidR="00D73AFD" w:rsidRPr="006472DE" w:rsidRDefault="00D73AFD" w:rsidP="00ED4643">
      <w:pPr>
        <w:pStyle w:val="2"/>
        <w:numPr>
          <w:ilvl w:val="0"/>
          <w:numId w:val="3"/>
        </w:numPr>
        <w:tabs>
          <w:tab w:val="clear" w:pos="576"/>
        </w:tabs>
        <w:spacing w:before="120" w:after="120"/>
        <w:ind w:left="562" w:hangingChars="200" w:hanging="562"/>
        <w:rPr>
          <w:rFonts w:ascii="幼圆" w:eastAsia="幼圆"/>
          <w:sz w:val="28"/>
          <w:szCs w:val="28"/>
        </w:rPr>
      </w:pPr>
      <w:bookmarkStart w:id="20" w:name="_Toc12875"/>
      <w:bookmarkStart w:id="21" w:name="_Toc11717"/>
      <w:bookmarkStart w:id="22" w:name="_Toc3550"/>
      <w:bookmarkStart w:id="23" w:name="_Toc8220582"/>
      <w:r w:rsidRPr="006472DE">
        <w:rPr>
          <w:rFonts w:ascii="幼圆" w:eastAsia="幼圆" w:hint="eastAsia"/>
          <w:sz w:val="28"/>
          <w:szCs w:val="28"/>
        </w:rPr>
        <w:t>对应策略：</w:t>
      </w:r>
      <w:bookmarkEnd w:id="20"/>
      <w:bookmarkEnd w:id="21"/>
      <w:bookmarkEnd w:id="22"/>
      <w:bookmarkEnd w:id="23"/>
    </w:p>
    <w:p w:rsidR="00D73AFD" w:rsidRPr="006472DE" w:rsidRDefault="00D73AFD">
      <w:pPr>
        <w:numPr>
          <w:ilvl w:val="0"/>
          <w:numId w:val="5"/>
        </w:numPr>
        <w:spacing w:line="360" w:lineRule="auto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对系统软件的常识性故障的维护进行培训，通过系统培训使维护人员能解决简单的故障作为应急措施；</w:t>
      </w:r>
    </w:p>
    <w:p w:rsidR="00D73AFD" w:rsidRPr="006472DE" w:rsidRDefault="00D73AFD">
      <w:pPr>
        <w:numPr>
          <w:ilvl w:val="0"/>
          <w:numId w:val="5"/>
        </w:numPr>
        <w:spacing w:line="360" w:lineRule="auto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定期对系统的运行情况进行检查及对稳定性进行测试。</w:t>
      </w:r>
    </w:p>
    <w:p w:rsidR="00D73AFD" w:rsidRPr="006472DE" w:rsidRDefault="00D73AFD">
      <w:pPr>
        <w:numPr>
          <w:ilvl w:val="0"/>
          <w:numId w:val="5"/>
        </w:numPr>
        <w:spacing w:line="360" w:lineRule="auto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对办公设备的常识性故障的维护进行培训，通过系统培训使维护人员能解决简单的故障作为应急措施；</w:t>
      </w:r>
    </w:p>
    <w:p w:rsidR="00D73AFD" w:rsidRPr="006472DE" w:rsidRDefault="00D73AFD">
      <w:pPr>
        <w:numPr>
          <w:ilvl w:val="0"/>
          <w:numId w:val="5"/>
        </w:numPr>
        <w:spacing w:line="360" w:lineRule="auto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定期对办公设备的运行情况进行故障预测和排查。</w:t>
      </w:r>
    </w:p>
    <w:p w:rsidR="00D73AFD" w:rsidRPr="00394B72" w:rsidRDefault="00D73AFD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24" w:name="_Toc27397"/>
      <w:bookmarkStart w:id="25" w:name="_Toc30119"/>
      <w:bookmarkStart w:id="26" w:name="_Toc12444"/>
      <w:bookmarkStart w:id="27" w:name="_Toc11114"/>
      <w:bookmarkStart w:id="28" w:name="_Toc8220583"/>
      <w:r w:rsidRPr="00394B72">
        <w:rPr>
          <w:rFonts w:ascii="幼圆" w:eastAsia="幼圆" w:hAnsi="宋体" w:cs="宋体" w:hint="eastAsia"/>
          <w:sz w:val="32"/>
          <w:szCs w:val="32"/>
        </w:rPr>
        <w:t>可用性需求</w:t>
      </w:r>
      <w:bookmarkEnd w:id="11"/>
      <w:bookmarkEnd w:id="24"/>
      <w:bookmarkEnd w:id="25"/>
      <w:bookmarkEnd w:id="26"/>
      <w:bookmarkEnd w:id="27"/>
      <w:bookmarkEnd w:id="28"/>
    </w:p>
    <w:p w:rsidR="008053CC" w:rsidRPr="001A1A8E" w:rsidRDefault="008053CC" w:rsidP="008053CC">
      <w:pPr>
        <w:rPr>
          <w:rFonts w:ascii="宋体" w:hAnsi="宋体"/>
          <w:sz w:val="24"/>
          <w:szCs w:val="24"/>
          <w:highlight w:val="yellow"/>
        </w:rPr>
      </w:pPr>
      <w:bookmarkStart w:id="29" w:name="_Toc6735"/>
      <w:bookmarkStart w:id="30" w:name="_Toc3001"/>
      <w:bookmarkStart w:id="31" w:name="_Toc13846"/>
      <w:bookmarkStart w:id="32" w:name="_Toc17604"/>
      <w:bookmarkStart w:id="33" w:name="_Toc232236173"/>
      <w:bookmarkStart w:id="34" w:name="_Toc10853"/>
      <w:bookmarkStart w:id="35" w:name="_Toc8297"/>
      <w:bookmarkStart w:id="36" w:name="_Toc19003"/>
      <w:bookmarkStart w:id="37" w:name="_Toc30810"/>
      <w:r w:rsidRPr="001A1A8E">
        <w:rPr>
          <w:rFonts w:ascii="宋体" w:hAnsi="宋体" w:hint="eastAsia"/>
          <w:sz w:val="24"/>
          <w:szCs w:val="24"/>
          <w:highlight w:val="yellow"/>
        </w:rPr>
        <w:t>软件维护服务</w:t>
      </w:r>
      <w:bookmarkEnd w:id="29"/>
      <w:bookmarkEnd w:id="30"/>
      <w:bookmarkEnd w:id="31"/>
      <w:bookmarkEnd w:id="32"/>
    </w:p>
    <w:p w:rsidR="008053CC" w:rsidRPr="001A1A8E" w:rsidRDefault="008053CC" w:rsidP="008053CC">
      <w:pPr>
        <w:numPr>
          <w:ilvl w:val="0"/>
          <w:numId w:val="7"/>
        </w:numPr>
        <w:spacing w:line="360" w:lineRule="auto"/>
        <w:jc w:val="left"/>
        <w:rPr>
          <w:rFonts w:ascii="幼圆" w:eastAsia="幼圆" w:hAnsi="宋体"/>
          <w:bCs/>
          <w:sz w:val="24"/>
          <w:highlight w:val="yellow"/>
        </w:rPr>
      </w:pPr>
      <w:r w:rsidRPr="001A1A8E">
        <w:rPr>
          <w:rFonts w:ascii="幼圆" w:eastAsia="幼圆" w:hAnsi="宋体" w:hint="eastAsia"/>
          <w:bCs/>
          <w:sz w:val="24"/>
          <w:highlight w:val="yellow"/>
        </w:rPr>
        <w:t>软件BUG跟踪</w:t>
      </w:r>
      <w:bookmarkStart w:id="38" w:name="OLE_LINK1"/>
      <w:bookmarkStart w:id="39" w:name="OLE_LINK2"/>
      <w:r w:rsidRPr="001A1A8E">
        <w:rPr>
          <w:rFonts w:ascii="幼圆" w:eastAsia="幼圆" w:hAnsi="宋体" w:hint="eastAsia"/>
          <w:bCs/>
          <w:sz w:val="24"/>
          <w:highlight w:val="yellow"/>
        </w:rPr>
        <w:t>：软件测试、BUG修改、BUG验证、系统日志监测；</w:t>
      </w:r>
    </w:p>
    <w:bookmarkEnd w:id="38"/>
    <w:bookmarkEnd w:id="39"/>
    <w:p w:rsidR="008053CC" w:rsidRPr="001A1A8E" w:rsidRDefault="008053CC" w:rsidP="008053CC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sz w:val="24"/>
          <w:highlight w:val="yellow"/>
        </w:rPr>
      </w:pPr>
      <w:r w:rsidRPr="001A1A8E">
        <w:rPr>
          <w:rFonts w:ascii="幼圆" w:eastAsia="幼圆" w:hAnsi="宋体" w:hint="eastAsia"/>
          <w:bCs/>
          <w:sz w:val="24"/>
          <w:highlight w:val="yellow"/>
        </w:rPr>
        <w:lastRenderedPageBreak/>
        <w:t>软件数据备份：数据定期备份、数据恢复；</w:t>
      </w:r>
    </w:p>
    <w:p w:rsidR="008053CC" w:rsidRPr="001A1A8E" w:rsidRDefault="008053CC" w:rsidP="008053CC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sz w:val="24"/>
          <w:highlight w:val="yellow"/>
        </w:rPr>
      </w:pPr>
      <w:r w:rsidRPr="001A1A8E">
        <w:rPr>
          <w:rFonts w:ascii="幼圆" w:eastAsia="幼圆" w:hAnsi="宋体" w:hint="eastAsia"/>
          <w:bCs/>
          <w:sz w:val="24"/>
          <w:highlight w:val="yellow"/>
        </w:rPr>
        <w:t>软件故障维护：软件故障排查、软件故障维护</w:t>
      </w:r>
    </w:p>
    <w:p w:rsidR="008053CC" w:rsidRPr="001A1A8E" w:rsidRDefault="008053CC" w:rsidP="008053CC">
      <w:pPr>
        <w:rPr>
          <w:rFonts w:ascii="宋体" w:hAnsi="宋体"/>
          <w:sz w:val="24"/>
          <w:szCs w:val="24"/>
          <w:highlight w:val="yellow"/>
        </w:rPr>
      </w:pPr>
      <w:bookmarkStart w:id="40" w:name="_Toc15714"/>
      <w:bookmarkStart w:id="41" w:name="_Toc17986"/>
      <w:bookmarkStart w:id="42" w:name="_Toc2903"/>
      <w:bookmarkStart w:id="43" w:name="_Toc28908"/>
      <w:r w:rsidRPr="001A1A8E">
        <w:rPr>
          <w:rFonts w:ascii="宋体" w:hAnsi="宋体" w:hint="eastAsia"/>
          <w:sz w:val="24"/>
          <w:szCs w:val="24"/>
          <w:highlight w:val="yellow"/>
        </w:rPr>
        <w:t>软件升级优化</w:t>
      </w:r>
      <w:bookmarkEnd w:id="40"/>
      <w:bookmarkEnd w:id="41"/>
      <w:bookmarkEnd w:id="42"/>
      <w:bookmarkEnd w:id="43"/>
    </w:p>
    <w:p w:rsidR="008053CC" w:rsidRPr="001A1A8E" w:rsidRDefault="008053CC" w:rsidP="008053CC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sz w:val="24"/>
          <w:highlight w:val="yellow"/>
        </w:rPr>
      </w:pPr>
      <w:r w:rsidRPr="001A1A8E">
        <w:rPr>
          <w:rFonts w:ascii="幼圆" w:eastAsia="幼圆" w:hAnsi="宋体" w:hint="eastAsia"/>
          <w:bCs/>
          <w:sz w:val="24"/>
          <w:highlight w:val="yellow"/>
        </w:rPr>
        <w:t>软件改进需求分析</w:t>
      </w:r>
    </w:p>
    <w:p w:rsidR="008053CC" w:rsidRPr="001A1A8E" w:rsidRDefault="008053CC" w:rsidP="008053CC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sz w:val="24"/>
          <w:highlight w:val="yellow"/>
        </w:rPr>
      </w:pPr>
      <w:r w:rsidRPr="001A1A8E">
        <w:rPr>
          <w:rFonts w:ascii="幼圆" w:eastAsia="幼圆" w:hAnsi="宋体" w:hint="eastAsia"/>
          <w:bCs/>
          <w:sz w:val="24"/>
          <w:highlight w:val="yellow"/>
        </w:rPr>
        <w:t xml:space="preserve">软件改进研发、测试与发布      </w:t>
      </w:r>
    </w:p>
    <w:p w:rsidR="008053CC" w:rsidRPr="001A1A8E" w:rsidRDefault="008053CC" w:rsidP="008053CC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sz w:val="24"/>
          <w:highlight w:val="yellow"/>
        </w:rPr>
      </w:pPr>
      <w:r w:rsidRPr="001A1A8E">
        <w:rPr>
          <w:rFonts w:ascii="幼圆" w:eastAsia="幼圆" w:hAnsi="宋体" w:hint="eastAsia"/>
          <w:bCs/>
          <w:sz w:val="24"/>
          <w:highlight w:val="yellow"/>
        </w:rPr>
        <w:t>软件版本升级、补丁升级</w:t>
      </w:r>
    </w:p>
    <w:p w:rsidR="008053CC" w:rsidRPr="001A1A8E" w:rsidRDefault="008053CC" w:rsidP="008053CC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sz w:val="24"/>
          <w:highlight w:val="yellow"/>
        </w:rPr>
      </w:pPr>
      <w:r w:rsidRPr="001A1A8E">
        <w:rPr>
          <w:rFonts w:ascii="幼圆" w:eastAsia="幼圆" w:hAnsi="宋体" w:hint="eastAsia"/>
          <w:bCs/>
          <w:sz w:val="24"/>
          <w:highlight w:val="yellow"/>
        </w:rPr>
        <w:t>软件安全防护</w:t>
      </w:r>
    </w:p>
    <w:p w:rsidR="008053CC" w:rsidRPr="001A1A8E" w:rsidRDefault="008053CC" w:rsidP="008053CC">
      <w:pPr>
        <w:rPr>
          <w:rFonts w:ascii="宋体" w:hAnsi="宋体"/>
          <w:sz w:val="24"/>
          <w:szCs w:val="24"/>
          <w:highlight w:val="yellow"/>
        </w:rPr>
      </w:pPr>
      <w:bookmarkStart w:id="44" w:name="_Toc11776"/>
      <w:bookmarkStart w:id="45" w:name="_Toc2265"/>
      <w:bookmarkStart w:id="46" w:name="_Toc27511"/>
      <w:bookmarkStart w:id="47" w:name="_Toc22847"/>
      <w:r w:rsidRPr="001A1A8E">
        <w:rPr>
          <w:rFonts w:ascii="宋体" w:hAnsi="宋体" w:hint="eastAsia"/>
          <w:sz w:val="24"/>
          <w:szCs w:val="24"/>
          <w:highlight w:val="yellow"/>
        </w:rPr>
        <w:t>软件迁移服务</w:t>
      </w:r>
      <w:bookmarkEnd w:id="44"/>
      <w:bookmarkEnd w:id="45"/>
      <w:bookmarkEnd w:id="46"/>
      <w:bookmarkEnd w:id="47"/>
    </w:p>
    <w:p w:rsidR="008053CC" w:rsidRPr="001A1A8E" w:rsidRDefault="008053CC" w:rsidP="008053CC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sz w:val="24"/>
          <w:highlight w:val="yellow"/>
        </w:rPr>
      </w:pPr>
      <w:r w:rsidRPr="001A1A8E">
        <w:rPr>
          <w:rFonts w:ascii="幼圆" w:eastAsia="幼圆" w:hAnsi="宋体" w:hint="eastAsia"/>
          <w:bCs/>
          <w:sz w:val="24"/>
          <w:highlight w:val="yellow"/>
        </w:rPr>
        <w:t>软件迁移</w:t>
      </w:r>
    </w:p>
    <w:p w:rsidR="008053CC" w:rsidRPr="001A1A8E" w:rsidRDefault="008053CC" w:rsidP="008053CC">
      <w:pPr>
        <w:rPr>
          <w:rFonts w:ascii="宋体" w:hAnsi="宋体"/>
          <w:sz w:val="24"/>
          <w:szCs w:val="24"/>
          <w:highlight w:val="yellow"/>
        </w:rPr>
      </w:pPr>
      <w:bookmarkStart w:id="48" w:name="_Toc18581"/>
      <w:bookmarkStart w:id="49" w:name="_Toc28976"/>
      <w:bookmarkStart w:id="50" w:name="_Toc14498"/>
      <w:bookmarkStart w:id="51" w:name="_Toc6547"/>
      <w:r w:rsidRPr="001A1A8E">
        <w:rPr>
          <w:rFonts w:ascii="宋体" w:hAnsi="宋体" w:hint="eastAsia"/>
          <w:sz w:val="24"/>
          <w:szCs w:val="24"/>
          <w:highlight w:val="yellow"/>
        </w:rPr>
        <w:t>硬件维护服务</w:t>
      </w:r>
      <w:bookmarkEnd w:id="48"/>
      <w:bookmarkEnd w:id="49"/>
      <w:bookmarkEnd w:id="50"/>
      <w:bookmarkEnd w:id="51"/>
    </w:p>
    <w:p w:rsidR="008053CC" w:rsidRPr="001A1A8E" w:rsidRDefault="008053CC" w:rsidP="008053CC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sz w:val="24"/>
          <w:highlight w:val="yellow"/>
        </w:rPr>
      </w:pPr>
      <w:r w:rsidRPr="001A1A8E">
        <w:rPr>
          <w:rFonts w:ascii="幼圆" w:eastAsia="幼圆" w:hAnsi="宋体" w:hint="eastAsia"/>
          <w:bCs/>
          <w:sz w:val="24"/>
          <w:highlight w:val="yellow"/>
        </w:rPr>
        <w:t xml:space="preserve">硬件故障排查   </w:t>
      </w:r>
    </w:p>
    <w:p w:rsidR="008053CC" w:rsidRPr="001A1A8E" w:rsidRDefault="008053CC" w:rsidP="008053CC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sz w:val="24"/>
          <w:highlight w:val="yellow"/>
        </w:rPr>
      </w:pPr>
      <w:r w:rsidRPr="001A1A8E">
        <w:rPr>
          <w:rFonts w:ascii="幼圆" w:eastAsia="幼圆" w:hAnsi="宋体" w:hint="eastAsia"/>
          <w:bCs/>
          <w:sz w:val="24"/>
          <w:highlight w:val="yellow"/>
        </w:rPr>
        <w:t xml:space="preserve">硬件故障维护  </w:t>
      </w:r>
    </w:p>
    <w:p w:rsidR="008053CC" w:rsidRPr="001A1A8E" w:rsidRDefault="008053CC" w:rsidP="008053CC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sz w:val="24"/>
          <w:highlight w:val="yellow"/>
        </w:rPr>
      </w:pPr>
      <w:r w:rsidRPr="001A1A8E">
        <w:rPr>
          <w:rFonts w:ascii="幼圆" w:eastAsia="幼圆" w:hAnsi="宋体" w:hint="eastAsia"/>
          <w:bCs/>
          <w:sz w:val="24"/>
          <w:highlight w:val="yellow"/>
        </w:rPr>
        <w:t>硬件设备调试</w:t>
      </w:r>
    </w:p>
    <w:p w:rsidR="008053CC" w:rsidRPr="001A1A8E" w:rsidRDefault="008053CC" w:rsidP="008053CC">
      <w:pPr>
        <w:rPr>
          <w:rFonts w:ascii="宋体" w:hAnsi="宋体"/>
          <w:sz w:val="24"/>
          <w:szCs w:val="24"/>
          <w:highlight w:val="yellow"/>
        </w:rPr>
      </w:pPr>
      <w:bookmarkStart w:id="52" w:name="_Toc1465"/>
      <w:bookmarkStart w:id="53" w:name="_Toc21452"/>
      <w:bookmarkStart w:id="54" w:name="_Toc8429"/>
      <w:bookmarkStart w:id="55" w:name="_Toc28068"/>
      <w:r w:rsidRPr="001A1A8E">
        <w:rPr>
          <w:rFonts w:ascii="宋体" w:hAnsi="宋体" w:hint="eastAsia"/>
          <w:sz w:val="24"/>
          <w:szCs w:val="24"/>
          <w:highlight w:val="yellow"/>
        </w:rPr>
        <w:t>硬件更换服务</w:t>
      </w:r>
      <w:bookmarkEnd w:id="52"/>
      <w:bookmarkEnd w:id="53"/>
      <w:bookmarkEnd w:id="54"/>
      <w:bookmarkEnd w:id="55"/>
    </w:p>
    <w:p w:rsidR="008053CC" w:rsidRPr="001A1A8E" w:rsidRDefault="008053CC" w:rsidP="008053CC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sz w:val="24"/>
          <w:highlight w:val="yellow"/>
        </w:rPr>
      </w:pPr>
      <w:r w:rsidRPr="001A1A8E">
        <w:rPr>
          <w:rFonts w:ascii="幼圆" w:eastAsia="幼圆" w:hAnsi="宋体" w:hint="eastAsia"/>
          <w:bCs/>
          <w:sz w:val="24"/>
          <w:highlight w:val="yellow"/>
        </w:rPr>
        <w:t xml:space="preserve">服务器整机、零件更换     </w:t>
      </w:r>
    </w:p>
    <w:p w:rsidR="008053CC" w:rsidRPr="001A1A8E" w:rsidRDefault="008053CC" w:rsidP="008053CC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sz w:val="24"/>
          <w:highlight w:val="yellow"/>
        </w:rPr>
      </w:pPr>
      <w:r w:rsidRPr="001A1A8E">
        <w:rPr>
          <w:rFonts w:ascii="幼圆" w:eastAsia="幼圆" w:hAnsi="宋体" w:hint="eastAsia"/>
          <w:bCs/>
          <w:sz w:val="24"/>
          <w:highlight w:val="yellow"/>
        </w:rPr>
        <w:t>PC机、笔</w:t>
      </w:r>
      <w:r w:rsidRPr="001A1A8E">
        <w:rPr>
          <w:rFonts w:ascii="幼圆" w:eastAsia="幼圆" w:hAnsi="宋体"/>
          <w:bCs/>
          <w:sz w:val="24"/>
          <w:highlight w:val="yellow"/>
        </w:rPr>
        <w:t>记本</w:t>
      </w:r>
      <w:r w:rsidRPr="001A1A8E">
        <w:rPr>
          <w:rFonts w:ascii="幼圆" w:eastAsia="幼圆" w:hAnsi="宋体" w:hint="eastAsia"/>
          <w:bCs/>
          <w:sz w:val="24"/>
          <w:highlight w:val="yellow"/>
        </w:rPr>
        <w:t xml:space="preserve">整机、零件更换  </w:t>
      </w:r>
    </w:p>
    <w:p w:rsidR="008053CC" w:rsidRPr="001A1A8E" w:rsidRDefault="008053CC" w:rsidP="008053CC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sz w:val="24"/>
          <w:highlight w:val="yellow"/>
        </w:rPr>
      </w:pPr>
      <w:r w:rsidRPr="001A1A8E">
        <w:rPr>
          <w:rFonts w:ascii="幼圆" w:eastAsia="幼圆" w:hAnsi="宋体" w:hint="eastAsia"/>
          <w:bCs/>
          <w:sz w:val="24"/>
          <w:highlight w:val="yellow"/>
        </w:rPr>
        <w:t>投</w:t>
      </w:r>
      <w:r w:rsidRPr="001A1A8E">
        <w:rPr>
          <w:rFonts w:ascii="幼圆" w:eastAsia="幼圆" w:hAnsi="宋体"/>
          <w:bCs/>
          <w:sz w:val="24"/>
          <w:highlight w:val="yellow"/>
        </w:rPr>
        <w:t>影仪</w:t>
      </w:r>
      <w:r w:rsidRPr="001A1A8E">
        <w:rPr>
          <w:rFonts w:ascii="幼圆" w:eastAsia="幼圆" w:hAnsi="宋体" w:hint="eastAsia"/>
          <w:bCs/>
          <w:sz w:val="24"/>
          <w:highlight w:val="yellow"/>
        </w:rPr>
        <w:t xml:space="preserve">整机、零件更换  </w:t>
      </w:r>
    </w:p>
    <w:p w:rsidR="008053CC" w:rsidRPr="001A1A8E" w:rsidRDefault="008053CC" w:rsidP="008053CC">
      <w:pPr>
        <w:rPr>
          <w:rFonts w:ascii="宋体" w:hAnsi="宋体"/>
          <w:sz w:val="24"/>
          <w:szCs w:val="24"/>
          <w:highlight w:val="yellow"/>
        </w:rPr>
      </w:pPr>
      <w:bookmarkStart w:id="56" w:name="_Toc28947"/>
      <w:bookmarkStart w:id="57" w:name="_Toc5443"/>
      <w:bookmarkStart w:id="58" w:name="_Toc28500"/>
      <w:bookmarkStart w:id="59" w:name="_Toc28534"/>
      <w:r w:rsidRPr="001A1A8E">
        <w:rPr>
          <w:rFonts w:ascii="宋体" w:hAnsi="宋体" w:hint="eastAsia"/>
          <w:sz w:val="24"/>
          <w:szCs w:val="24"/>
          <w:highlight w:val="yellow"/>
        </w:rPr>
        <w:t>硬件备用服务</w:t>
      </w:r>
      <w:bookmarkEnd w:id="56"/>
      <w:bookmarkEnd w:id="57"/>
      <w:bookmarkEnd w:id="58"/>
      <w:bookmarkEnd w:id="59"/>
    </w:p>
    <w:p w:rsidR="008053CC" w:rsidRPr="001A1A8E" w:rsidRDefault="008053CC" w:rsidP="008053CC">
      <w:pPr>
        <w:numPr>
          <w:ilvl w:val="0"/>
          <w:numId w:val="8"/>
        </w:numPr>
        <w:tabs>
          <w:tab w:val="left" w:pos="420"/>
        </w:tabs>
        <w:spacing w:line="360" w:lineRule="auto"/>
        <w:rPr>
          <w:rFonts w:ascii="幼圆" w:eastAsia="幼圆" w:hAnsi="宋体"/>
          <w:bCs/>
          <w:sz w:val="24"/>
          <w:highlight w:val="yellow"/>
        </w:rPr>
      </w:pPr>
      <w:r w:rsidRPr="001A1A8E">
        <w:rPr>
          <w:rFonts w:ascii="幼圆" w:eastAsia="幼圆" w:hAnsi="宋体" w:hint="eastAsia"/>
          <w:bCs/>
          <w:sz w:val="24"/>
          <w:highlight w:val="yellow"/>
        </w:rPr>
        <w:t xml:space="preserve">PC机、笔记本电脑备用  </w:t>
      </w:r>
    </w:p>
    <w:p w:rsidR="008053CC" w:rsidRPr="001A1A8E" w:rsidRDefault="008053CC" w:rsidP="008053CC">
      <w:pPr>
        <w:numPr>
          <w:ilvl w:val="0"/>
          <w:numId w:val="8"/>
        </w:numPr>
        <w:tabs>
          <w:tab w:val="left" w:pos="420"/>
        </w:tabs>
        <w:spacing w:line="360" w:lineRule="auto"/>
        <w:rPr>
          <w:rFonts w:ascii="幼圆" w:eastAsia="幼圆" w:hAnsi="宋体"/>
          <w:bCs/>
          <w:sz w:val="24"/>
          <w:highlight w:val="yellow"/>
        </w:rPr>
      </w:pPr>
      <w:r w:rsidRPr="001A1A8E">
        <w:rPr>
          <w:rFonts w:ascii="幼圆" w:eastAsia="幼圆" w:hAnsi="宋体" w:hint="eastAsia"/>
          <w:bCs/>
          <w:sz w:val="24"/>
          <w:highlight w:val="yellow"/>
        </w:rPr>
        <w:t>服务</w:t>
      </w:r>
      <w:r w:rsidRPr="001A1A8E">
        <w:rPr>
          <w:rFonts w:ascii="幼圆" w:eastAsia="幼圆" w:hAnsi="宋体"/>
          <w:bCs/>
          <w:sz w:val="24"/>
          <w:highlight w:val="yellow"/>
        </w:rPr>
        <w:t>器</w:t>
      </w:r>
      <w:r w:rsidRPr="001A1A8E">
        <w:rPr>
          <w:rFonts w:ascii="幼圆" w:eastAsia="幼圆" w:hAnsi="宋体" w:hint="eastAsia"/>
          <w:bCs/>
          <w:sz w:val="24"/>
          <w:highlight w:val="yellow"/>
        </w:rPr>
        <w:t xml:space="preserve">备用  </w:t>
      </w:r>
    </w:p>
    <w:p w:rsidR="008053CC" w:rsidRPr="001A1A8E" w:rsidRDefault="008053CC" w:rsidP="008053CC">
      <w:pPr>
        <w:numPr>
          <w:ilvl w:val="0"/>
          <w:numId w:val="8"/>
        </w:numPr>
        <w:tabs>
          <w:tab w:val="left" w:pos="420"/>
        </w:tabs>
        <w:spacing w:line="360" w:lineRule="auto"/>
        <w:rPr>
          <w:rFonts w:ascii="幼圆" w:eastAsia="幼圆" w:hAnsi="宋体"/>
          <w:bCs/>
          <w:sz w:val="24"/>
          <w:highlight w:val="yellow"/>
        </w:rPr>
      </w:pPr>
      <w:r w:rsidRPr="001A1A8E">
        <w:rPr>
          <w:rFonts w:ascii="幼圆" w:eastAsia="幼圆" w:hAnsi="宋体" w:hint="eastAsia"/>
          <w:bCs/>
          <w:sz w:val="24"/>
          <w:highlight w:val="yellow"/>
        </w:rPr>
        <w:t>投</w:t>
      </w:r>
      <w:r w:rsidRPr="001A1A8E">
        <w:rPr>
          <w:rFonts w:ascii="幼圆" w:eastAsia="幼圆" w:hAnsi="宋体"/>
          <w:bCs/>
          <w:sz w:val="24"/>
          <w:highlight w:val="yellow"/>
        </w:rPr>
        <w:t>影仪</w:t>
      </w:r>
      <w:r w:rsidRPr="001A1A8E">
        <w:rPr>
          <w:rFonts w:ascii="幼圆" w:eastAsia="幼圆" w:hAnsi="宋体" w:hint="eastAsia"/>
          <w:bCs/>
          <w:sz w:val="24"/>
          <w:highlight w:val="yellow"/>
        </w:rPr>
        <w:t>备用</w:t>
      </w:r>
    </w:p>
    <w:p w:rsidR="008053CC" w:rsidRPr="001A1A8E" w:rsidRDefault="008053CC" w:rsidP="008053CC">
      <w:pPr>
        <w:spacing w:line="360" w:lineRule="auto"/>
        <w:ind w:left="420"/>
        <w:rPr>
          <w:rFonts w:ascii="幼圆" w:eastAsia="幼圆" w:hAnsi="宋体"/>
          <w:b/>
          <w:bCs/>
          <w:color w:val="C40000"/>
          <w:sz w:val="28"/>
          <w:szCs w:val="28"/>
        </w:rPr>
      </w:pPr>
      <w:r w:rsidRPr="001A1A8E">
        <w:rPr>
          <w:rFonts w:ascii="幼圆" w:eastAsia="幼圆" w:hAnsi="宋体" w:hint="eastAsia"/>
          <w:b/>
          <w:bCs/>
          <w:color w:val="C40000"/>
          <w:sz w:val="28"/>
          <w:szCs w:val="28"/>
          <w:highlight w:val="yellow"/>
        </w:rPr>
        <w:t>服务内容</w:t>
      </w:r>
    </w:p>
    <w:p w:rsidR="00D73AFD" w:rsidRPr="00394B72" w:rsidRDefault="00D73AFD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60" w:name="_Toc8220584"/>
      <w:r w:rsidRPr="00394B72">
        <w:rPr>
          <w:rFonts w:ascii="幼圆" w:eastAsia="幼圆" w:hAnsi="宋体" w:cs="宋体" w:hint="eastAsia"/>
          <w:sz w:val="32"/>
          <w:szCs w:val="32"/>
        </w:rPr>
        <w:t>检测、维护及恢复方案</w:t>
      </w:r>
      <w:bookmarkEnd w:id="33"/>
      <w:bookmarkEnd w:id="34"/>
      <w:bookmarkEnd w:id="35"/>
      <w:bookmarkEnd w:id="36"/>
      <w:bookmarkEnd w:id="37"/>
      <w:bookmarkEnd w:id="60"/>
    </w:p>
    <w:p w:rsidR="00D73AFD" w:rsidRPr="006472DE" w:rsidRDefault="00D73AFD">
      <w:pPr>
        <w:spacing w:line="360" w:lineRule="auto"/>
        <w:ind w:firstLineChars="150" w:firstLine="360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恢复方案从响应速度以及服务质量双方面指定，首先通过电话或远程工具，及时响应故障及客户的需求，另一方面为保证服务质量，采取现场支撑的，并对出现的每个事件做好后续的跟进测试等工作。</w:t>
      </w:r>
    </w:p>
    <w:p w:rsidR="00D73AFD" w:rsidRPr="00394B72" w:rsidRDefault="00D73AFD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61" w:name="_Toc232236174"/>
      <w:bookmarkStart w:id="62" w:name="_Toc8509"/>
      <w:bookmarkStart w:id="63" w:name="_Toc11780"/>
      <w:bookmarkStart w:id="64" w:name="_Toc4958"/>
      <w:bookmarkStart w:id="65" w:name="_Toc22865"/>
      <w:bookmarkStart w:id="66" w:name="_Toc8220585"/>
      <w:r w:rsidRPr="00394B72">
        <w:rPr>
          <w:rFonts w:ascii="幼圆" w:eastAsia="幼圆" w:hAnsi="宋体" w:cs="宋体" w:hint="eastAsia"/>
          <w:sz w:val="32"/>
          <w:szCs w:val="32"/>
        </w:rPr>
        <w:t>供应商服务方案</w:t>
      </w:r>
      <w:bookmarkEnd w:id="61"/>
      <w:bookmarkEnd w:id="62"/>
      <w:bookmarkEnd w:id="63"/>
      <w:bookmarkEnd w:id="64"/>
      <w:bookmarkEnd w:id="65"/>
      <w:bookmarkEnd w:id="66"/>
    </w:p>
    <w:p w:rsidR="00D73AFD" w:rsidRPr="00116E8F" w:rsidRDefault="00D73AFD" w:rsidP="00116E8F">
      <w:pPr>
        <w:ind w:firstLineChars="150" w:firstLine="360"/>
        <w:rPr>
          <w:rFonts w:ascii="幼圆" w:eastAsia="幼圆"/>
          <w:sz w:val="24"/>
          <w:szCs w:val="24"/>
        </w:rPr>
      </w:pPr>
      <w:r w:rsidRPr="00116E8F">
        <w:rPr>
          <w:rFonts w:ascii="幼圆" w:eastAsia="幼圆" w:hint="eastAsia"/>
          <w:sz w:val="24"/>
          <w:szCs w:val="24"/>
        </w:rPr>
        <w:t>无</w:t>
      </w:r>
    </w:p>
    <w:p w:rsidR="00D73AFD" w:rsidRDefault="00D73AFD">
      <w:pPr>
        <w:rPr>
          <w:rFonts w:ascii="幼圆" w:eastAsia="幼圆"/>
          <w:sz w:val="30"/>
          <w:szCs w:val="30"/>
        </w:rPr>
      </w:pPr>
    </w:p>
    <w:p w:rsidR="00ED4643" w:rsidRDefault="00ED4643">
      <w:pPr>
        <w:rPr>
          <w:rFonts w:ascii="幼圆" w:eastAsia="幼圆"/>
          <w:sz w:val="30"/>
          <w:szCs w:val="30"/>
        </w:rPr>
      </w:pPr>
    </w:p>
    <w:p w:rsidR="00ED4643" w:rsidRDefault="00ED4643">
      <w:pPr>
        <w:rPr>
          <w:rFonts w:ascii="幼圆" w:eastAsia="幼圆"/>
          <w:sz w:val="30"/>
          <w:szCs w:val="30"/>
        </w:rPr>
      </w:pPr>
    </w:p>
    <w:p w:rsidR="00ED4643" w:rsidRDefault="00ED4643">
      <w:pPr>
        <w:rPr>
          <w:rFonts w:ascii="幼圆" w:eastAsia="幼圆"/>
          <w:sz w:val="30"/>
          <w:szCs w:val="30"/>
        </w:rPr>
      </w:pPr>
    </w:p>
    <w:p w:rsidR="00ED4643" w:rsidRPr="00116E8F" w:rsidRDefault="00ED4643">
      <w:pPr>
        <w:rPr>
          <w:rFonts w:ascii="幼圆" w:eastAsia="幼圆"/>
          <w:sz w:val="24"/>
          <w:szCs w:val="24"/>
        </w:rPr>
      </w:pPr>
    </w:p>
    <w:p w:rsidR="001B0441" w:rsidRPr="00116E8F" w:rsidRDefault="001B0441" w:rsidP="001B0441">
      <w:pPr>
        <w:pStyle w:val="23"/>
        <w:spacing w:line="720" w:lineRule="auto"/>
        <w:ind w:firstLineChars="55" w:firstLine="132"/>
        <w:rPr>
          <w:rFonts w:ascii="幼圆" w:eastAsia="幼圆"/>
          <w:sz w:val="24"/>
        </w:rPr>
      </w:pPr>
      <w:r w:rsidRPr="00116E8F">
        <w:rPr>
          <w:rFonts w:ascii="幼圆" w:eastAsia="幼圆" w:hint="eastAsia"/>
          <w:sz w:val="24"/>
        </w:rPr>
        <w:t>编制人：</w:t>
      </w:r>
      <w:r w:rsidRPr="001A1A8E">
        <w:rPr>
          <w:rFonts w:ascii="幼圆" w:eastAsia="幼圆" w:hint="eastAsia"/>
          <w:color w:val="A00000"/>
          <w:sz w:val="24"/>
          <w:highlight w:val="yellow"/>
        </w:rPr>
        <w:t>可用性技术人员</w:t>
      </w:r>
      <w:r w:rsidRPr="00116E8F">
        <w:rPr>
          <w:rFonts w:ascii="幼圆" w:eastAsia="幼圆" w:hint="eastAsia"/>
          <w:sz w:val="24"/>
        </w:rPr>
        <w:t xml:space="preserve">        编制时间：</w:t>
      </w:r>
      <w:r w:rsidRPr="00C71AFC">
        <w:rPr>
          <w:rFonts w:ascii="幼圆" w:eastAsia="幼圆" w:hint="eastAsia"/>
          <w:color w:val="9E0000"/>
          <w:sz w:val="24"/>
          <w:highlight w:val="yellow"/>
        </w:rPr>
        <w:t>记录编制时间</w:t>
      </w:r>
    </w:p>
    <w:p w:rsidR="00D73AFD" w:rsidRPr="006472DE" w:rsidRDefault="001B0441" w:rsidP="00E37D19">
      <w:pPr>
        <w:pStyle w:val="23"/>
        <w:spacing w:line="720" w:lineRule="auto"/>
        <w:ind w:firstLineChars="55" w:firstLine="132"/>
        <w:rPr>
          <w:rFonts w:ascii="幼圆" w:eastAsia="幼圆"/>
          <w:sz w:val="30"/>
          <w:szCs w:val="30"/>
        </w:rPr>
      </w:pPr>
      <w:r w:rsidRPr="00116E8F">
        <w:rPr>
          <w:rFonts w:ascii="幼圆" w:eastAsia="幼圆" w:hint="eastAsia"/>
          <w:sz w:val="24"/>
        </w:rPr>
        <w:t>审批人：</w:t>
      </w:r>
      <w:r w:rsidRPr="001A1A8E">
        <w:rPr>
          <w:rFonts w:ascii="幼圆" w:eastAsia="幼圆" w:hint="eastAsia"/>
          <w:color w:val="9F0000"/>
          <w:sz w:val="24"/>
          <w:highlight w:val="yellow"/>
        </w:rPr>
        <w:t>可用性审批人员</w:t>
      </w:r>
      <w:r w:rsidRPr="00116E8F">
        <w:rPr>
          <w:rFonts w:ascii="幼圆" w:eastAsia="幼圆" w:hint="eastAsia"/>
          <w:sz w:val="24"/>
        </w:rPr>
        <w:t xml:space="preserve">  </w:t>
      </w:r>
      <w:r w:rsidR="001A1A8E">
        <w:rPr>
          <w:rFonts w:ascii="幼圆" w:eastAsia="幼圆"/>
          <w:sz w:val="24"/>
        </w:rPr>
        <w:t xml:space="preserve"> </w:t>
      </w:r>
      <w:r w:rsidRPr="00116E8F">
        <w:rPr>
          <w:rFonts w:ascii="幼圆" w:eastAsia="幼圆" w:hint="eastAsia"/>
          <w:sz w:val="24"/>
        </w:rPr>
        <w:t xml:space="preserve">     审批时间：</w:t>
      </w:r>
      <w:r w:rsidRPr="00C71AFC">
        <w:rPr>
          <w:rFonts w:ascii="幼圆" w:eastAsia="幼圆" w:hint="eastAsia"/>
          <w:color w:val="9D0000"/>
          <w:sz w:val="24"/>
          <w:highlight w:val="yellow"/>
        </w:rPr>
        <w:t>记录审核时间</w:t>
      </w:r>
    </w:p>
    <w:sectPr w:rsidR="00D73AFD" w:rsidRPr="006472DE" w:rsidSect="006472DE">
      <w:headerReference w:type="default" r:id="rId8"/>
      <w:footerReference w:type="default" r:id="rId9"/>
      <w:pgSz w:w="11906" w:h="16838"/>
      <w:pgMar w:top="1418" w:right="1418" w:bottom="1247" w:left="1418" w:header="567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139" w:rsidRDefault="003B3139">
      <w:r>
        <w:separator/>
      </w:r>
    </w:p>
  </w:endnote>
  <w:endnote w:type="continuationSeparator" w:id="0">
    <w:p w:rsidR="003B3139" w:rsidRDefault="003B3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6C7899" w:rsidP="006472DE">
    <w:pPr>
      <w:pStyle w:val="a5"/>
      <w:tabs>
        <w:tab w:val="clear" w:pos="4153"/>
      </w:tabs>
      <w:rPr>
        <w:rFonts w:ascii="幼圆" w:eastAsia="幼圆"/>
      </w:rPr>
    </w:pPr>
    <w:r w:rsidRPr="001A1A8E">
      <w:rPr>
        <w:rFonts w:ascii="幼圆" w:eastAsia="幼圆" w:hint="eastAsia"/>
        <w:color w:val="FE0000"/>
        <w:highlight w:val="yellow"/>
      </w:rPr>
      <w:t>广东科技有限公司</w:t>
    </w:r>
    <w:r w:rsidR="006472DE" w:rsidRPr="006210FE">
      <w:rPr>
        <w:rFonts w:ascii="幼圆" w:eastAsia="幼圆" w:hint="eastAsia"/>
      </w:rPr>
      <w:t xml:space="preserve">  </w:t>
    </w:r>
    <w:r w:rsidR="006472DE">
      <w:rPr>
        <w:rFonts w:ascii="幼圆" w:eastAsia="幼圆" w:hint="eastAsia"/>
      </w:rPr>
      <w:t xml:space="preserve">                </w:t>
    </w:r>
    <w:r w:rsidR="00D3568B">
      <w:rPr>
        <w:rFonts w:ascii="幼圆" w:eastAsia="幼圆"/>
      </w:rPr>
      <w:t xml:space="preserve">        </w:t>
    </w:r>
    <w:r w:rsidR="00826DFB">
      <w:rPr>
        <w:rFonts w:ascii="幼圆" w:eastAsia="幼圆" w:hint="eastAsia"/>
      </w:rPr>
      <w:t xml:space="preserve"> </w:t>
    </w:r>
    <w:r w:rsidR="006472DE">
      <w:rPr>
        <w:rFonts w:ascii="幼圆" w:eastAsia="幼圆" w:hint="eastAsia"/>
      </w:rPr>
      <w:t xml:space="preserve">                                 </w:t>
    </w:r>
    <w:r w:rsidR="006472DE" w:rsidRPr="006210FE">
      <w:rPr>
        <w:rFonts w:ascii="幼圆" w:eastAsia="幼圆" w:hint="eastAsia"/>
      </w:rPr>
      <w:t xml:space="preserve"> 第</w:t>
    </w:r>
    <w:r w:rsidR="006472DE" w:rsidRPr="006210FE">
      <w:rPr>
        <w:rFonts w:ascii="幼圆" w:eastAsia="幼圆" w:hint="eastAsia"/>
        <w:lang w:val="zh-CN"/>
      </w:rPr>
      <w:t xml:space="preserve"> </w: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PAGE</w:instrText>
    </w:r>
    <w:r w:rsidR="006472DE" w:rsidRPr="006210FE">
      <w:rPr>
        <w:rFonts w:ascii="幼圆" w:eastAsia="幼圆" w:hint="eastAsia"/>
        <w:bCs/>
      </w:rPr>
      <w:fldChar w:fldCharType="separate"/>
    </w:r>
    <w:r w:rsidR="00502942">
      <w:rPr>
        <w:rFonts w:ascii="幼圆" w:eastAsia="幼圆"/>
        <w:bCs/>
        <w:noProof/>
      </w:rPr>
      <w:t>1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lang w:val="zh-CN"/>
      </w:rPr>
      <w:t xml:space="preserve"> 页，共 </w:t>
    </w:r>
    <w:r w:rsidR="006472DE" w:rsidRPr="006210FE">
      <w:rPr>
        <w:rFonts w:ascii="幼圆" w:eastAsia="幼圆" w:hint="eastAsia"/>
        <w:bCs/>
      </w:rPr>
      <w:fldChar w:fldCharType="begin"/>
    </w:r>
    <w:r w:rsidR="006472DE">
      <w:rPr>
        <w:rFonts w:ascii="幼圆" w:eastAsia="幼圆" w:hint="eastAsia"/>
        <w:bCs/>
      </w:rPr>
      <w:instrText>=</w:instrTex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NUMPAGES</w:instrText>
    </w:r>
    <w:r w:rsidR="006472DE" w:rsidRPr="006210FE">
      <w:rPr>
        <w:rFonts w:ascii="幼圆" w:eastAsia="幼圆" w:hint="eastAsia"/>
        <w:bCs/>
      </w:rPr>
      <w:fldChar w:fldCharType="separate"/>
    </w:r>
    <w:r w:rsidR="00502942">
      <w:rPr>
        <w:rFonts w:ascii="幼圆" w:eastAsia="幼圆"/>
        <w:bCs/>
        <w:noProof/>
      </w:rPr>
      <w:instrText>6</w:instrText>
    </w:r>
    <w:r w:rsidR="006472DE" w:rsidRPr="006210FE">
      <w:rPr>
        <w:rFonts w:ascii="幼圆" w:eastAsia="幼圆" w:hint="eastAsia"/>
        <w:bCs/>
      </w:rPr>
      <w:fldChar w:fldCharType="end"/>
    </w:r>
    <w:r w:rsidR="006472DE">
      <w:rPr>
        <w:rFonts w:ascii="幼圆" w:eastAsia="幼圆" w:hint="eastAsia"/>
        <w:bCs/>
      </w:rPr>
      <w:instrText>-1</w:instrText>
    </w:r>
    <w:r w:rsidR="006472DE" w:rsidRPr="006210FE">
      <w:rPr>
        <w:rFonts w:ascii="幼圆" w:eastAsia="幼圆" w:hint="eastAsia"/>
        <w:bCs/>
      </w:rPr>
      <w:fldChar w:fldCharType="separate"/>
    </w:r>
    <w:r w:rsidR="00502942">
      <w:rPr>
        <w:rFonts w:ascii="幼圆" w:eastAsia="幼圆"/>
        <w:bCs/>
        <w:noProof/>
      </w:rPr>
      <w:t>5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139" w:rsidRDefault="003B3139">
      <w:r>
        <w:separator/>
      </w:r>
    </w:p>
  </w:footnote>
  <w:footnote w:type="continuationSeparator" w:id="0">
    <w:p w:rsidR="003B3139" w:rsidRDefault="003B31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982" w:rsidRDefault="00DE6982" w:rsidP="00DE6982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8B6518" w:rsidP="00297F40">
    <w:pPr>
      <w:rPr>
        <w:rFonts w:ascii="幼圆" w:eastAsia="幼圆"/>
        <w:sz w:val="18"/>
        <w:szCs w:val="18"/>
      </w:rPr>
    </w:pPr>
    <w:r w:rsidRPr="00613C60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="006472DE" w:rsidRPr="00613C60">
      <w:rPr>
        <w:rFonts w:ascii="幼圆" w:eastAsia="幼圆" w:hint="eastAsia"/>
        <w:sz w:val="18"/>
        <w:szCs w:val="18"/>
      </w:rPr>
      <w:t>-</w:t>
    </w:r>
    <w:r w:rsidRPr="00613C60">
      <w:rPr>
        <w:rFonts w:ascii="幼圆" w:eastAsia="幼圆" w:hint="eastAsia"/>
        <w:sz w:val="18"/>
        <w:szCs w:val="18"/>
      </w:rPr>
      <w:t>20000</w:t>
    </w:r>
    <w:r w:rsidR="006472DE" w:rsidRPr="00613C60">
      <w:rPr>
        <w:rFonts w:ascii="幼圆" w:eastAsia="幼圆" w:hint="eastAsia"/>
        <w:sz w:val="18"/>
        <w:szCs w:val="18"/>
      </w:rPr>
      <w:t>-AV-R-01项目可用性计划</w:t>
    </w:r>
    <w:r w:rsidR="006472DE">
      <w:rPr>
        <w:rFonts w:ascii="幼圆" w:eastAsia="幼圆" w:hint="eastAsia"/>
        <w:sz w:val="18"/>
        <w:szCs w:val="18"/>
      </w:rPr>
      <w:t xml:space="preserve">              </w:t>
    </w:r>
    <w:r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           </w:t>
    </w:r>
    <w:r>
      <w:rPr>
        <w:rFonts w:ascii="幼圆" w:eastAsia="幼圆" w:hint="eastAsia"/>
        <w:sz w:val="18"/>
        <w:szCs w:val="18"/>
      </w:rPr>
      <w:t xml:space="preserve">  </w:t>
    </w:r>
    <w:r w:rsidR="00297F40"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</w:t>
    </w:r>
    <w:r w:rsidR="00297F40">
      <w:rPr>
        <w:rFonts w:ascii="幼圆" w:eastAsia="幼圆" w:hint="eastAsia"/>
        <w:sz w:val="18"/>
        <w:szCs w:val="18"/>
      </w:rPr>
      <w:t>版本：</w:t>
    </w:r>
    <w:r w:rsidR="00297F40"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"/>
      <w:lvlJc w:val="left"/>
      <w:pPr>
        <w:tabs>
          <w:tab w:val="num" w:pos="360"/>
        </w:tabs>
        <w:ind w:left="354" w:hanging="354"/>
      </w:pPr>
      <w:rPr>
        <w:rFonts w:ascii="宋体" w:eastAsia="宋体" w:hAnsi="宋体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 w15:restartNumberingAfterBreak="0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singleLevel"/>
    <w:tmpl w:val="E4460668"/>
    <w:lvl w:ilvl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</w:abstractNum>
  <w:abstractNum w:abstractNumId="6" w15:restartNumberingAfterBreak="0">
    <w:nsid w:val="00000010"/>
    <w:multiLevelType w:val="multilevel"/>
    <w:tmpl w:val="0000001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038078B7"/>
    <w:multiLevelType w:val="hybridMultilevel"/>
    <w:tmpl w:val="A1AE3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564097B"/>
    <w:multiLevelType w:val="hybridMultilevel"/>
    <w:tmpl w:val="28BCFDC8"/>
    <w:lvl w:ilvl="0" w:tplc="E990C918">
      <w:start w:val="1"/>
      <w:numFmt w:val="decimal"/>
      <w:lvlText w:val="%1"/>
      <w:lvlJc w:val="left"/>
      <w:pPr>
        <w:ind w:left="360" w:hanging="36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850AF4"/>
    <w:multiLevelType w:val="hybridMultilevel"/>
    <w:tmpl w:val="D2DCC406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B65561"/>
    <w:multiLevelType w:val="hybridMultilevel"/>
    <w:tmpl w:val="191CB95C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E824C4"/>
    <w:multiLevelType w:val="hybridMultilevel"/>
    <w:tmpl w:val="D45A3212"/>
    <w:lvl w:ilvl="0" w:tplc="38DA749C">
      <w:start w:val="1"/>
      <w:numFmt w:val="japaneseCounting"/>
      <w:lvlText w:val="%1、"/>
      <w:lvlJc w:val="left"/>
      <w:pPr>
        <w:ind w:left="720" w:hanging="720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0A5103"/>
    <w:multiLevelType w:val="singleLevel"/>
    <w:tmpl w:val="F140A932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C06"/>
    <w:rsid w:val="000C680F"/>
    <w:rsid w:val="001014CB"/>
    <w:rsid w:val="00116E8F"/>
    <w:rsid w:val="00133101"/>
    <w:rsid w:val="00172A27"/>
    <w:rsid w:val="001A1A8E"/>
    <w:rsid w:val="001B0441"/>
    <w:rsid w:val="001B2DBB"/>
    <w:rsid w:val="001F5AC2"/>
    <w:rsid w:val="002234E9"/>
    <w:rsid w:val="00226F30"/>
    <w:rsid w:val="00250949"/>
    <w:rsid w:val="002731A1"/>
    <w:rsid w:val="00297F40"/>
    <w:rsid w:val="003203CE"/>
    <w:rsid w:val="00327FD4"/>
    <w:rsid w:val="00394B72"/>
    <w:rsid w:val="003B3139"/>
    <w:rsid w:val="0042179D"/>
    <w:rsid w:val="00452E70"/>
    <w:rsid w:val="00484B8E"/>
    <w:rsid w:val="00493924"/>
    <w:rsid w:val="004D4628"/>
    <w:rsid w:val="004E2C3C"/>
    <w:rsid w:val="00502942"/>
    <w:rsid w:val="00522A0D"/>
    <w:rsid w:val="00587F7C"/>
    <w:rsid w:val="005957C7"/>
    <w:rsid w:val="005978DD"/>
    <w:rsid w:val="005C18E7"/>
    <w:rsid w:val="006127D2"/>
    <w:rsid w:val="00613C60"/>
    <w:rsid w:val="006447BB"/>
    <w:rsid w:val="006472DE"/>
    <w:rsid w:val="006B3B94"/>
    <w:rsid w:val="006B4F66"/>
    <w:rsid w:val="006C7899"/>
    <w:rsid w:val="00763E38"/>
    <w:rsid w:val="007A3773"/>
    <w:rsid w:val="007C1EB0"/>
    <w:rsid w:val="008053CC"/>
    <w:rsid w:val="00811831"/>
    <w:rsid w:val="00826DFB"/>
    <w:rsid w:val="008354AA"/>
    <w:rsid w:val="008B6518"/>
    <w:rsid w:val="008C5D6A"/>
    <w:rsid w:val="008D1038"/>
    <w:rsid w:val="008E34A6"/>
    <w:rsid w:val="00900F02"/>
    <w:rsid w:val="009257FC"/>
    <w:rsid w:val="009860D4"/>
    <w:rsid w:val="00A30A65"/>
    <w:rsid w:val="00A762E1"/>
    <w:rsid w:val="00AA7C81"/>
    <w:rsid w:val="00AF75FA"/>
    <w:rsid w:val="00B627A1"/>
    <w:rsid w:val="00B8763E"/>
    <w:rsid w:val="00B95B34"/>
    <w:rsid w:val="00C171FB"/>
    <w:rsid w:val="00C266CB"/>
    <w:rsid w:val="00C353FF"/>
    <w:rsid w:val="00C54539"/>
    <w:rsid w:val="00C71AFC"/>
    <w:rsid w:val="00C97F42"/>
    <w:rsid w:val="00D3568B"/>
    <w:rsid w:val="00D524B3"/>
    <w:rsid w:val="00D73AFD"/>
    <w:rsid w:val="00D764E5"/>
    <w:rsid w:val="00D954D9"/>
    <w:rsid w:val="00D975A2"/>
    <w:rsid w:val="00DE6982"/>
    <w:rsid w:val="00E263AA"/>
    <w:rsid w:val="00E37D19"/>
    <w:rsid w:val="00ED4643"/>
    <w:rsid w:val="00F3544B"/>
    <w:rsid w:val="00F40463"/>
    <w:rsid w:val="00FC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C2A211E0-D914-4103-A9A1-926D358A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D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C5D6A"/>
    <w:pPr>
      <w:keepNext/>
      <w:widowControl/>
      <w:tabs>
        <w:tab w:val="left" w:pos="360"/>
      </w:tabs>
      <w:ind w:left="354" w:hanging="354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qFormat/>
    <w:rsid w:val="008C5D6A"/>
    <w:pPr>
      <w:keepNext/>
      <w:widowControl/>
      <w:tabs>
        <w:tab w:val="left" w:pos="576"/>
      </w:tabs>
      <w:ind w:left="576" w:hanging="576"/>
      <w:outlineLvl w:val="1"/>
    </w:pPr>
    <w:rPr>
      <w:rFonts w:ascii="Arial" w:hAnsi="Arial"/>
      <w:b/>
      <w:kern w:val="0"/>
      <w:sz w:val="20"/>
    </w:rPr>
  </w:style>
  <w:style w:type="paragraph" w:styleId="3">
    <w:name w:val="heading 3"/>
    <w:basedOn w:val="a"/>
    <w:next w:val="a"/>
    <w:qFormat/>
    <w:rsid w:val="008C5D6A"/>
    <w:pPr>
      <w:keepNext/>
      <w:widowControl/>
      <w:tabs>
        <w:tab w:val="left" w:pos="709"/>
      </w:tabs>
      <w:ind w:left="709" w:hanging="709"/>
      <w:outlineLvl w:val="2"/>
    </w:pPr>
    <w:rPr>
      <w:rFonts w:ascii="Arial" w:hAnsi="Arial"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C5D6A"/>
    <w:rPr>
      <w:color w:val="0000FF"/>
      <w:u w:val="single"/>
    </w:rPr>
  </w:style>
  <w:style w:type="character" w:customStyle="1" w:styleId="a4">
    <w:name w:val="页脚 字符"/>
    <w:link w:val="a5"/>
    <w:uiPriority w:val="99"/>
    <w:rsid w:val="008C5D6A"/>
    <w:rPr>
      <w:kern w:val="2"/>
      <w:sz w:val="18"/>
      <w:szCs w:val="18"/>
    </w:rPr>
  </w:style>
  <w:style w:type="character" w:customStyle="1" w:styleId="a6">
    <w:name w:val="页眉 字符"/>
    <w:link w:val="a7"/>
    <w:rsid w:val="008C5D6A"/>
    <w:rPr>
      <w:kern w:val="2"/>
      <w:sz w:val="18"/>
      <w:szCs w:val="18"/>
    </w:rPr>
  </w:style>
  <w:style w:type="character" w:customStyle="1" w:styleId="20">
    <w:name w:val="正文文本 2 字符"/>
    <w:link w:val="21"/>
    <w:rsid w:val="008C5D6A"/>
    <w:rPr>
      <w:rFonts w:ascii="Arial" w:eastAsia="黑体" w:hAnsi="Arial"/>
      <w:b/>
      <w:kern w:val="2"/>
      <w:sz w:val="21"/>
      <w:szCs w:val="24"/>
      <w:lang w:val="en-US" w:eastAsia="zh-CN" w:bidi="ar-SA"/>
    </w:rPr>
  </w:style>
  <w:style w:type="paragraph" w:styleId="7">
    <w:name w:val="toc 7"/>
    <w:basedOn w:val="a"/>
    <w:next w:val="a"/>
    <w:rsid w:val="008C5D6A"/>
    <w:pPr>
      <w:ind w:leftChars="1200" w:left="2520"/>
    </w:pPr>
  </w:style>
  <w:style w:type="paragraph" w:styleId="10">
    <w:name w:val="toc 1"/>
    <w:basedOn w:val="a"/>
    <w:next w:val="a"/>
    <w:uiPriority w:val="39"/>
    <w:rsid w:val="008C5D6A"/>
  </w:style>
  <w:style w:type="paragraph" w:styleId="6">
    <w:name w:val="toc 6"/>
    <w:basedOn w:val="a"/>
    <w:next w:val="a"/>
    <w:rsid w:val="008C5D6A"/>
    <w:pPr>
      <w:ind w:leftChars="1000" w:left="2100"/>
    </w:pPr>
  </w:style>
  <w:style w:type="paragraph" w:styleId="8">
    <w:name w:val="toc 8"/>
    <w:basedOn w:val="a"/>
    <w:next w:val="a"/>
    <w:rsid w:val="008C5D6A"/>
    <w:pPr>
      <w:ind w:leftChars="1400" w:left="2940"/>
    </w:pPr>
  </w:style>
  <w:style w:type="paragraph" w:styleId="4">
    <w:name w:val="toc 4"/>
    <w:basedOn w:val="a"/>
    <w:next w:val="a"/>
    <w:rsid w:val="008C5D6A"/>
    <w:pPr>
      <w:ind w:leftChars="600" w:left="1260"/>
    </w:pPr>
  </w:style>
  <w:style w:type="paragraph" w:styleId="30">
    <w:name w:val="toc 3"/>
    <w:basedOn w:val="a"/>
    <w:next w:val="a"/>
    <w:rsid w:val="008C5D6A"/>
    <w:pPr>
      <w:ind w:leftChars="400" w:left="840"/>
    </w:pPr>
  </w:style>
  <w:style w:type="paragraph" w:styleId="5">
    <w:name w:val="toc 5"/>
    <w:basedOn w:val="a"/>
    <w:next w:val="a"/>
    <w:rsid w:val="008C5D6A"/>
    <w:pPr>
      <w:ind w:leftChars="800" w:left="1680"/>
    </w:pPr>
  </w:style>
  <w:style w:type="paragraph" w:styleId="a8">
    <w:name w:val="No Spacing"/>
    <w:qFormat/>
    <w:rsid w:val="008C5D6A"/>
    <w:rPr>
      <w:sz w:val="22"/>
      <w:szCs w:val="22"/>
    </w:rPr>
  </w:style>
  <w:style w:type="paragraph" w:styleId="9">
    <w:name w:val="toc 9"/>
    <w:basedOn w:val="a"/>
    <w:next w:val="a"/>
    <w:rsid w:val="008C5D6A"/>
    <w:pPr>
      <w:ind w:leftChars="1600" w:left="3360"/>
    </w:pPr>
  </w:style>
  <w:style w:type="paragraph" w:styleId="a9">
    <w:name w:val="Document Map"/>
    <w:basedOn w:val="a"/>
    <w:rsid w:val="008C5D6A"/>
    <w:pPr>
      <w:shd w:val="clear" w:color="auto" w:fill="000080"/>
    </w:pPr>
  </w:style>
  <w:style w:type="paragraph" w:styleId="a5">
    <w:name w:val="footer"/>
    <w:basedOn w:val="a"/>
    <w:link w:val="a4"/>
    <w:uiPriority w:val="99"/>
    <w:rsid w:val="008C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rsid w:val="008C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2"/>
    <w:basedOn w:val="a"/>
    <w:next w:val="a"/>
    <w:uiPriority w:val="39"/>
    <w:rsid w:val="008C5D6A"/>
    <w:pPr>
      <w:ind w:leftChars="200" w:left="420"/>
    </w:pPr>
  </w:style>
  <w:style w:type="paragraph" w:styleId="21">
    <w:name w:val="Body Text 2"/>
    <w:basedOn w:val="a"/>
    <w:link w:val="20"/>
    <w:rsid w:val="008C5D6A"/>
    <w:pPr>
      <w:spacing w:beforeLines="50" w:afterLines="50" w:line="300" w:lineRule="auto"/>
      <w:ind w:firstLineChars="200" w:firstLine="200"/>
    </w:pPr>
    <w:rPr>
      <w:rFonts w:ascii="Arial" w:eastAsia="黑体" w:hAnsi="Arial"/>
      <w:b/>
      <w:szCs w:val="24"/>
    </w:rPr>
  </w:style>
  <w:style w:type="paragraph" w:styleId="TOC">
    <w:name w:val="TOC Heading"/>
    <w:basedOn w:val="1"/>
    <w:next w:val="a"/>
    <w:qFormat/>
    <w:rsid w:val="008C5D6A"/>
    <w:pPr>
      <w:tabs>
        <w:tab w:val="clear" w:pos="360"/>
      </w:tabs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23">
    <w:name w:val="正文缩进2字符"/>
    <w:rsid w:val="008C5D6A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54539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C54539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394B72"/>
    <w:pPr>
      <w:ind w:firstLineChars="200" w:firstLine="420"/>
    </w:pPr>
  </w:style>
  <w:style w:type="paragraph" w:customStyle="1" w:styleId="051">
    <w:name w:val="样式 段后: 0.5 行 行距: 单倍行距1"/>
    <w:basedOn w:val="a"/>
    <w:autoRedefine/>
    <w:rsid w:val="00613C60"/>
    <w:pPr>
      <w:framePr w:hSpace="180" w:wrap="around" w:vAnchor="page" w:hAnchor="margin" w:xAlign="center" w:y="1510"/>
      <w:jc w:val="center"/>
    </w:pPr>
    <w:rPr>
      <w:rFonts w:ascii="宋体" w:hAnsi="宋体"/>
      <w:b/>
      <w:color w:val="FF0000"/>
      <w:szCs w:val="24"/>
    </w:rPr>
  </w:style>
  <w:style w:type="character" w:styleId="ad">
    <w:name w:val="Strong"/>
    <w:qFormat/>
    <w:rsid w:val="00226F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277</Words>
  <Characters>1579</Characters>
  <Application>Microsoft Office Word</Application>
  <DocSecurity>0</DocSecurity>
  <Lines>13</Lines>
  <Paragraphs>3</Paragraphs>
  <ScaleCrop>false</ScaleCrop>
  <Company>gzbrt.com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可用性计划</dc:title>
  <dc:creator>gzbrt</dc:creator>
  <cp:lastModifiedBy>Ming</cp:lastModifiedBy>
  <cp:revision>9</cp:revision>
  <cp:lastPrinted>2014-03-04T07:27:00Z</cp:lastPrinted>
  <dcterms:created xsi:type="dcterms:W3CDTF">2019-05-10T07:01:00Z</dcterms:created>
  <dcterms:modified xsi:type="dcterms:W3CDTF">2019-08-13T05:11:00Z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