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Liberation Sans" w:hAnsi="Liberation Sans" w:eastAsia="Liberation Sans"/>
          <w:b/>
          <w:color w:val="111827"/>
          <w:sz w:val="58"/>
        </w:rPr>
        <w:t>AniCast — техническая спецификация дизайна</w:t>
      </w:r>
    </w:p>
    <w:p>
      <w:pPr>
        <w:spacing w:before="0" w:after="280" w:line="264" w:lineRule="auto"/>
      </w:pPr>
      <w:r>
        <w:rPr>
          <w:rFonts w:ascii="Liberation Sans" w:hAnsi="Liberation Sans" w:eastAsia="Liberation Sans"/>
          <w:color w:val="667085"/>
          <w:sz w:val="24"/>
        </w:rPr>
        <w:t>Design Freeze v0.2 • профиль как центр личного опыта • верхняя глобальная навигация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3F0FF"/>
            <w:tcBorders>
              <w:top w:val="nil"/>
              <w:left w:val="single" w:sz="18" w:color="7C5CFF"/>
              <w:bottom w:val="nil"/>
              <w:right w:val="nil"/>
            </w:tcBorders>
          </w:tcPr>
          <w:p>
            <w:pPr>
              <w:spacing w:before="0" w:after="60" w:line="264" w:lineRule="auto"/>
            </w:pPr>
            <w:r>
              <w:rPr>
                <w:rFonts w:ascii="Liberation Sans" w:hAnsi="Liberation Sans" w:eastAsia="Liberation Sans"/>
                <w:b/>
                <w:color w:val="7C5CFF"/>
                <w:sz w:val="21"/>
              </w:rPr>
              <w:t>Статус документа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20"/>
              </w:rPr>
              <w:t>Этот документ фиксирует выбранное визуальное направление после критического упрощения концепта. Макет на референсе показан как дизайн-борд: главная и профиль — это отдельные экраны, а не split-screen интерфейс.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-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color w:val="667085"/>
          <w:sz w:val="17"/>
        </w:rPr>
        <w:t>Референс, выбранный для дальнейшей разработки. Источник: текущий концепт AniCast.</w:t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1. Жёсткая критика выбранного варианта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Цель критики — сохранить сильную визуальную основу, но убрать всё, что не помогает пользователю выбрать тайтл, продолжить просмотр, управлять библиотекой или понимать свой профиль.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rPr>
          <w:tblHeader w:val="true"/>
        </w:trPr>
        <w:tc>
          <w:tcPr>
            <w:tcW w:type="dxa" w:w="2376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Элемент</w:t>
            </w:r>
          </w:p>
        </w:tc>
        <w:tc>
          <w:tcPr>
            <w:tcW w:type="dxa" w:w="4536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Проблема</w:t>
            </w:r>
          </w:p>
        </w:tc>
        <w:tc>
          <w:tcPr>
            <w:tcW w:type="dxa" w:w="612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Решение v0.2</w:t>
            </w:r>
          </w:p>
        </w:tc>
        <w:tc>
          <w:tcPr>
            <w:tcW w:type="dxa" w:w="144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Статус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Левая навигация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Съедала ширину и дублировала верхний уровень.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Убрать полностью на desktop. Глобальная навигация — только сверху.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REMOVE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Главная + профиль на одном борде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Визуально может восприниматься как один экран.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Зафиксировать как два независимых route/screen.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CLARIFY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9 вкладок профиля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Слишком много решений одного уровня; растёт когнитивная цена.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Оставить 4 ядра: Обзор, Библиотека, История, Достижения. Настройки — отдельная кнопка.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SIMPLIFY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Избранное / Списки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Это не отдельные разделы профиля, а способы представления библиотеки.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Перенести в Библиотеку как фильтры/коллекции.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MERGE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Заметки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Глобальная вкладка слабая без зрелой системы заметок.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Держать заметки на странице тайтла; общий индекс — позже.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DEFER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Активность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Дублирует историю и создаёт риски приватности.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Показывать компактно в Обзоре; публичность — opt-in.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REDUCE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Медиа в top-nav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Название слишком абстрактное, ценность неочевидна.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Убрать из primary nav до появления самостоятельного сценария.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DEFER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6+ метрик в header профиля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Часть метрик вторична и перегружает первый экран.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Оставить 5: Просмотрено, Смотрю, Запланировано, Часы, Средняя оценка.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SIMPLIFY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Donut “любимые жанры”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Красиво, но плохо сравнивает близкие значения.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Заменить на горизонтальные бары Top-5.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CHANGE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Популярное с rank-badges на каждой карточке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Рейтинг начинает конкурировать с контентом.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Показывать rank только в явном рейтинговом контексте.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REDUCE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Слишком много “Все →”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Повторяющийся CTA создаёт визуальный шум.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Один secondary-link на секцию, использовать единый паттерн.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NORMALIZE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Графики профиля</w:t>
            </w:r>
          </w:p>
        </w:tc>
        <w:tc>
          <w:tcPr>
            <w:tcW w:type="dxa" w:w="4536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Нужны только если есть достаточные данные.</w:t>
            </w:r>
          </w:p>
        </w:tc>
        <w:tc>
          <w:tcPr>
            <w:tcW w:type="dxa" w:w="61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Показывать chart при ≥ 30 дней истории; иначе полезный empty-state.</w:t>
            </w:r>
          </w:p>
        </w:tc>
        <w:tc>
          <w:tcPr>
            <w:tcW w:type="dxa" w:w="144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CONDITIONAL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3F0FF"/>
            <w:tcBorders>
              <w:top w:val="nil"/>
              <w:left w:val="single" w:sz="18" w:color="7C5CFF"/>
              <w:bottom w:val="nil"/>
              <w:right w:val="nil"/>
            </w:tcBorders>
          </w:tcPr>
          <w:p>
            <w:pPr>
              <w:spacing w:before="0" w:after="60" w:line="264" w:lineRule="auto"/>
            </w:pPr>
            <w:r>
              <w:rPr>
                <w:rFonts w:ascii="Liberation Sans" w:hAnsi="Liberation Sans" w:eastAsia="Liberation Sans"/>
                <w:b/>
                <w:color w:val="7C5CFF"/>
                <w:sz w:val="21"/>
              </w:rPr>
              <w:t>Главный вывод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20"/>
              </w:rPr>
              <w:t>Сильная часть концепта — визуальный контент, тёмная спокойная база, крупный hero и профиль как персональный центр. Слабая часть — попытка показать слишком много возможностей одновременно. v0.2 оставляет только сценарии с понятной пользовательской ценностью.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2. Продуктовая роль дизайна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2.1. Формула продукта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AniCast = аниме-вики + личная библиотека + просмотр. Плеер важен, но не является единственным центром продукта. Центральная сущность — тайтл; личное состояние пользователя накладывается поверх каталога и вики.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2.2. Принципы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Контент важнее оболочки: интерфейс нейтральный, атмосферу задают арты конкретного тайтла.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Один экран — один главный вопрос. Главная отвечает “что смотреть сейчас?”, профиль — “что происходит с моей библиотекой?”.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Фото-first: постеры, key art и портреты — часть навигации, а не декор.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Личная библиотека живёт внутри профиля, а не как отдельная глобальная зона сайта.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Глобальная навигация короткая и стабильная; новые разделы не добавляются в top-nav без отдельного сценария.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Данные пользователя не превращаются в dashboard ради dashboard: статистика показывается только если помогает понять прогресс.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Состояние тайтла всегда видно одинаково: Смотрю / Запланировано / Просмотрено / Отложено / Брошено + Избранное как независимый флаг.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2.3. Что сознательно не делаем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Не копируем Netflix: нет бесконечных одинаковых горизонтальных каруселей.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Не делаем отдельный sidebar на desktop.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Не создаём вкладку на каждую мелкую персональную функцию.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Не используем glassmorphism повсеместно; изображения должны оставаться читаемыми.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Не показываем социальную активность пользователя публично без явного согласия.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3. Информационная архитектура и глобальная навигация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3.1. Desktop top navigation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Порядок слева направо: логотип AniCast → Главная → Каталог → Расписание → Франшизы → Персонажи → растягиваемый поиск → уведомления → аватар/меню.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470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-n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7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Пункт «Медиа» убирается из первичной навигации v0.2. Если раздел остаётся технически, доступ к нему даётся через страницы тайтлов или overflow «Ещё» после появления понятной самостоятельной ценности.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3.2. Маршруты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288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Route</w:t>
            </w:r>
          </w:p>
        </w:tc>
        <w:tc>
          <w:tcPr>
            <w:tcW w:type="dxa" w:w="316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Экран</w:t>
            </w:r>
          </w:p>
        </w:tc>
        <w:tc>
          <w:tcPr>
            <w:tcW w:type="dxa" w:w="8064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Назначение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Главная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Персональный запуск с продолжения просмотра и ближайших релизов.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/catalog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Каталог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Поиск и исследование тайтлов.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/schedule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Расписание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Выход новых серий по дням/времени.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/franchises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Франшизы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Структуры вселенных и порядок просмотра.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/characters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Персонажи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Вики-каталог персонажей.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/titles/:slug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Тайтл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Вики + прогресс + эпизоды + просмотр.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/users/:name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Публичный профиль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Только разрешённые пользователем данные.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/me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Мой профиль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Личный обзор.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/me/library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Моя библиотека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Статусы, избранное, пользовательские списки.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/me/history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История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Хронология просмотра.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/me/achievements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Достижения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Геймификация, если включена.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/settings</w:t>
            </w:r>
          </w:p>
        </w:tc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Настройки</w:t>
            </w:r>
          </w:p>
        </w:tc>
        <w:tc>
          <w:tcPr>
            <w:tcW w:type="dxa" w:w="806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Отдельная приватная зона; не вкладка профиля.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3.3. Правила active state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Активный пункт: яркий текст + нижний индикатор 2 px primary; без фоновой “таблетки”.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Hover не должен визуально конкурировать с active: достаточно лёгкого повышения яркости.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Поиск занимает свободное место, но имеет max-width 420 px; при ширине &lt; 1100 px сворачивается в иконку.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Аватар открывает меню: Профиль, Настройки, Выйти. Библиотека открывается через профиль, но допустима быстрая ссылка в этом меню.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4. Главная страница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4824"/>
            <w:shd w:fill="F7F8FA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4433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-scree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443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88"/>
            <w:shd w:fill="F7F8FA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Liberation Sans" w:hAnsi="Liberation Sans" w:eastAsia="Liberation Sans"/>
                <w:b/>
                <w:color w:val="5D3FE3"/>
                <w:sz w:val="22"/>
              </w:rPr>
              <w:t>Что сохраняем из концепта</w:t>
            </w:r>
          </w:p>
          <w:p>
            <w:pPr>
              <w:pStyle w:val="ListBullet"/>
              <w:spacing w:before="0" w:after="40" w:line="264" w:lineRule="auto"/>
            </w:pPr>
            <w:r>
              <w:rPr>
                <w:rFonts w:ascii="Liberation Sans" w:hAnsi="Liberation Sans" w:eastAsia="Liberation Sans"/>
                <w:color w:val="111827"/>
                <w:sz w:val="19"/>
              </w:rPr>
              <w:t>Крупный photo-first hero с одним главным CTA.</w:t>
            </w:r>
          </w:p>
          <w:p>
            <w:pPr>
              <w:pStyle w:val="ListBullet"/>
              <w:spacing w:before="0" w:after="40" w:line="264" w:lineRule="auto"/>
            </w:pPr>
            <w:r>
              <w:rPr>
                <w:rFonts w:ascii="Liberation Sans" w:hAnsi="Liberation Sans" w:eastAsia="Liberation Sans"/>
                <w:color w:val="111827"/>
                <w:sz w:val="19"/>
              </w:rPr>
              <w:t>Продолжение просмотра сразу под hero.</w:t>
            </w:r>
          </w:p>
          <w:p>
            <w:pPr>
              <w:pStyle w:val="ListBullet"/>
              <w:spacing w:before="0" w:after="40" w:line="264" w:lineRule="auto"/>
            </w:pPr>
            <w:r>
              <w:rPr>
                <w:rFonts w:ascii="Liberation Sans" w:hAnsi="Liberation Sans" w:eastAsia="Liberation Sans"/>
                <w:color w:val="111827"/>
                <w:sz w:val="19"/>
              </w:rPr>
              <w:t>Ближайшие релизы встроены в домашний сценарий.</w:t>
            </w:r>
          </w:p>
          <w:p>
            <w:pPr>
              <w:pStyle w:val="ListBullet"/>
              <w:spacing w:before="0" w:after="40" w:line="264" w:lineRule="auto"/>
            </w:pPr>
            <w:r>
              <w:rPr>
                <w:rFonts w:ascii="Liberation Sans" w:hAnsi="Liberation Sans" w:eastAsia="Liberation Sans"/>
                <w:color w:val="111827"/>
                <w:sz w:val="19"/>
              </w:rPr>
              <w:t>Популярное и рекомендации ниже, без перегруза метаданными.</w:t>
            </w:r>
          </w:p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Важно: на референсе показана половина дизайн-борда. В продукте главная занимает весь viewport.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4.1. Приоритет блоков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1.  Hero «Продолжить просмотр» — один тайтл с самым свежим незавершённым прогрессом.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2.  Продолжить просмотр — до 5 карточек на desktop; далее горизонтальный скролл/«Все».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3.  Сегодня выходят — 3–4 ближайших релиза из библиотеки пользователя; не общий шум расписания.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4.  Популярное — один ранжированный ряд с переключателем периода.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5.  Рекомендации/подборки — ниже fold; персонализация важнее количества.</w:t>
      </w:r>
    </w:p>
    <w:p>
      <w:r>
        <w:br w:type="page"/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4.2. Hero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2304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Параметр</w:t>
            </w:r>
          </w:p>
        </w:tc>
        <w:tc>
          <w:tcPr>
            <w:tcW w:type="dxa" w:w="1180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Правило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Высота</w:t>
            </w:r>
          </w:p>
        </w:tc>
        <w:tc>
          <w:tcPr>
            <w:tcW w:type="dxa" w:w="118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320–360 px desktop; 280 px compact desktop; 420–460 px mobile.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Изображение</w:t>
            </w:r>
          </w:p>
        </w:tc>
        <w:tc>
          <w:tcPr>
            <w:tcW w:type="dxa" w:w="118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Key art / backdrop, не растянутый постер. Фокус персонажа — справа/по центру; safe zone текста — слева.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Overlay</w:t>
            </w:r>
          </w:p>
        </w:tc>
        <w:tc>
          <w:tcPr>
            <w:tcW w:type="dxa" w:w="118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Слева 70–85% затемнение к прозрачному + нижний gradient; текст всегда читаем.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Контент</w:t>
            </w:r>
          </w:p>
        </w:tc>
        <w:tc>
          <w:tcPr>
            <w:tcW w:type="dxa" w:w="118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Eyebrow, название, сезон/серия, прогресс, primary CTA, secondary CTA.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Primary CTA</w:t>
            </w:r>
          </w:p>
        </w:tc>
        <w:tc>
          <w:tcPr>
            <w:tcW w:type="dxa" w:w="118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«Продолжить N серию». Если прогресса нет — «Начать просмотр».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Secondary CTA</w:t>
            </w:r>
          </w:p>
        </w:tc>
        <w:tc>
          <w:tcPr>
            <w:tcW w:type="dxa" w:w="118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«О тайтле». Третий CTA не добавлять; библиотечный статус доступен на странице тайтла.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Carousel</w:t>
            </w:r>
          </w:p>
        </w:tc>
        <w:tc>
          <w:tcPr>
            <w:tcW w:type="dxa" w:w="118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Не более 5 hero-слайдов и только при наличии персонального/редакционного смысла. Автопрокрутка выключена.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4.3. Карточки «Продолжить просмотр»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Aspect ratio 16:9 для этой секции: акцент на кадр/арт, а не на библиотечный постер.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Название — максимум 2 строки; прогресс «16 / 24»; progress bar 3 px.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Не показывать рейтинг, жанры и год: они не помогают решить “продолжить ли сейчас”.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Завершённые тайтлы исчезают из секции автоматически.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5. Профиль пользователя — центральный личный экран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4824"/>
            <w:shd w:fill="F7F8FA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4388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-scree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438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88"/>
            <w:shd w:fill="F7F8FA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Liberation Sans" w:hAnsi="Liberation Sans" w:eastAsia="Liberation Sans"/>
                <w:b/>
                <w:color w:val="5D3FE3"/>
                <w:sz w:val="22"/>
              </w:rPr>
              <w:t>Что сохраняем и что режем</w:t>
            </w:r>
          </w:p>
          <w:p>
            <w:pPr>
              <w:pStyle w:val="ListBullet"/>
              <w:spacing w:before="0" w:after="40" w:line="264" w:lineRule="auto"/>
            </w:pPr>
            <w:r>
              <w:rPr>
                <w:rFonts w:ascii="Liberation Sans" w:hAnsi="Liberation Sans" w:eastAsia="Liberation Sans"/>
                <w:color w:val="111827"/>
                <w:sz w:val="19"/>
              </w:rPr>
              <w:t>Сохраняем banner + avatar + краткую статистику.</w:t>
            </w:r>
          </w:p>
          <w:p>
            <w:pPr>
              <w:pStyle w:val="ListBullet"/>
              <w:spacing w:before="0" w:after="40" w:line="264" w:lineRule="auto"/>
            </w:pPr>
            <w:r>
              <w:rPr>
                <w:rFonts w:ascii="Liberation Sans" w:hAnsi="Liberation Sans" w:eastAsia="Liberation Sans"/>
                <w:color w:val="111827"/>
                <w:sz w:val="19"/>
              </w:rPr>
              <w:t>Сохраняем библиотеку как центр личного опыта.</w:t>
            </w:r>
          </w:p>
          <w:p>
            <w:pPr>
              <w:pStyle w:val="ListBullet"/>
              <w:spacing w:before="0" w:after="40" w:line="264" w:lineRule="auto"/>
            </w:pPr>
            <w:r>
              <w:rPr>
                <w:rFonts w:ascii="Liberation Sans" w:hAnsi="Liberation Sans" w:eastAsia="Liberation Sans"/>
                <w:color w:val="111827"/>
                <w:sz w:val="19"/>
              </w:rPr>
              <w:t>Убираем 9 вкладок и сводим профиль к четырём основным разделам.</w:t>
            </w:r>
          </w:p>
          <w:p>
            <w:pPr>
              <w:pStyle w:val="ListBullet"/>
              <w:spacing w:before="0" w:after="40" w:line="264" w:lineRule="auto"/>
            </w:pPr>
            <w:r>
              <w:rPr>
                <w:rFonts w:ascii="Liberation Sans" w:hAnsi="Liberation Sans" w:eastAsia="Liberation Sans"/>
                <w:color w:val="111827"/>
                <w:sz w:val="19"/>
              </w:rPr>
              <w:t>Настройки, избранное, списки и активность больше не конкурируют на одном уровне навигации.</w:t>
            </w:r>
          </w:p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Профиль — отдельная полноценная страница на всю ширину, не правая панель split-screen.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5.1. Profile header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Header должен отвечать на три вопроса: кто пользователь, каков общий прогресс, куда перейти дальше. Баннер — атмосфера, а не место для лишних контролов.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3024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Элемент</w:t>
            </w:r>
          </w:p>
        </w:tc>
        <w:tc>
          <w:tcPr>
            <w:tcW w:type="dxa" w:w="1108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Спецификация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Banner</w:t>
            </w:r>
          </w:p>
        </w:tc>
        <w:tc>
          <w:tcPr>
            <w:tcW w:type="dxa" w:w="1108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200–240 px. Затемнение 45–65%. Пользовательский фон или дефолтный тематический арт.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Avatar</w:t>
            </w:r>
          </w:p>
        </w:tc>
        <w:tc>
          <w:tcPr>
            <w:tcW w:type="dxa" w:w="1108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96–112 px desktop; 72 px mobile. Редактирование — только в own-profile.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Identity</w:t>
            </w:r>
          </w:p>
        </w:tc>
        <w:tc>
          <w:tcPr>
            <w:tcW w:type="dxa" w:w="1108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Display name, @handle, короткое bio до 140 символов, optional badge.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Primary action</w:t>
            </w:r>
          </w:p>
        </w:tc>
        <w:tc>
          <w:tcPr>
            <w:tcW w:type="dxa" w:w="1108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Own: «Настроить профиль». Public: «Подписаться» только если социальный слой реально внедрён.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Stats strip</w:t>
            </w:r>
          </w:p>
        </w:tc>
        <w:tc>
          <w:tcPr>
            <w:tcW w:type="dxa" w:w="1108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5 метрик: Просмотрено, Смотрю, Запланировано, Часы, Средняя оценка.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Не показывать в strip</w:t>
            </w:r>
          </w:p>
        </w:tc>
        <w:tc>
          <w:tcPr>
            <w:tcW w:type="dxa" w:w="1108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Отложено/Брошено — полезны в библиотеке, но не как “достижение” профиля.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5.2. Вкладки профиля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288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Вкладка</w:t>
            </w:r>
          </w:p>
        </w:tc>
        <w:tc>
          <w:tcPr>
            <w:tcW w:type="dxa" w:w="11232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Содержимое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Обзор</w:t>
            </w:r>
          </w:p>
        </w:tc>
        <w:tc>
          <w:tcPr>
            <w:tcW w:type="dxa" w:w="1123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Текущий прогресс, любимые тайтлы, Top-5 жанров, последние достижения; optional activity preview.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Библиотека</w:t>
            </w:r>
          </w:p>
        </w:tc>
        <w:tc>
          <w:tcPr>
            <w:tcW w:type="dxa" w:w="1123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Все личные статусы, избранное, пользовательские списки, сортировки.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История</w:t>
            </w:r>
          </w:p>
        </w:tc>
        <w:tc>
          <w:tcPr>
            <w:tcW w:type="dxa" w:w="1123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Хронология просмотра; приватная по умолчанию.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Достижения</w:t>
            </w:r>
          </w:p>
        </w:tc>
        <w:tc>
          <w:tcPr>
            <w:tcW w:type="dxa" w:w="1123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Полный каталог прогресса/наград, если геймификация включена.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3F0FF"/>
            <w:tcBorders>
              <w:top w:val="nil"/>
              <w:left w:val="single" w:sz="18" w:color="7C5CFF"/>
              <w:bottom w:val="nil"/>
              <w:right w:val="nil"/>
            </w:tcBorders>
          </w:tcPr>
          <w:p>
            <w:pPr>
              <w:spacing w:before="0" w:after="60" w:line="264" w:lineRule="auto"/>
            </w:pPr>
            <w:r>
              <w:rPr>
                <w:rFonts w:ascii="Liberation Sans" w:hAnsi="Liberation Sans" w:eastAsia="Liberation Sans"/>
                <w:b/>
                <w:color w:val="7C5CFF"/>
                <w:sz w:val="21"/>
              </w:rPr>
              <w:t>Что убрано из tab bar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20"/>
              </w:rPr>
              <w:t>Избранное и Списки объединены с Библиотекой. Настройки вынесены в отдельный экран. Заметки остаются контекстными на тайтлах. Активность не является обязательной отдельной вкладкой и по умолчанию показывается только как небольшой preview в Обзоре.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5.3. Обзор профиля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Текущий прогресс: 1 главный незавершённый тайтл + CTA «Продолжить».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Любимые жанры: 5 горизонтальных bars, а не donut; проценты основаны на просмотренном времени/эпизодах.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Любимые тайтлы: максимум 8; «Все» открывает фильтр Избранное в библиотеке.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Последние достижения: максимум 3. Если геймификация выключена — блок отсутствует, пустое место не резервируется.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Статистика просмотра: 12 месяцев, только если данных достаточно. На новых аккаунтах — краткая поясняющая карточка без “пустого графика”.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Распределение оценок: появляется после ≥ 5 оценённых тайтлов.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6. Библиотека внутри профиля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6.1. Структура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Библиотека — не набор отдельных глобальных страниц. Это один экран профиля с фильтрами статуса и дополнительными коллекциями.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316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Фильтр</w:t>
            </w:r>
          </w:p>
        </w:tc>
        <w:tc>
          <w:tcPr>
            <w:tcW w:type="dxa" w:w="10944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Смысл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Все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Полный набор тайтлов пользователя.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Смотрю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Активный просмотр; сортировка по последней активности по умолчанию.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Запланировано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План просмотра.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Просмотрено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Завершённые тайтлы.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Отложено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Пауза без отказа от тайтла.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Брошено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Осознанно прекращённый просмотр.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Избранное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Независимый флаг; может пересекаться с любым статусом.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Списки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Пользовательские коллекции. Не должны подменять статусы.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6.2. Library card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Постер 2:3, название, сезон/формат короткой строкой, прогресс, status chip.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Hover: быстрые действия «+1 серия», изменить статус, избранное; на touch — меню «⋯».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Рейтинг пользователя показывать только если он есть. Публичный рейтинг сервиса не нужен на личной карточке.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Grid density: 6 карточек на ≥1440 px, 5 на 1280–1439, 4 на tablet landscape, 2 на mobile.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6.3. Сортировки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Недавняя активность — default для «Смотрю».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Дата добавления, название, личная оценка, прогресс, дата завершения.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Фильтры и сортировки сохраняются в URL query для share/back-navigation.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7. История, статистика и достижения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7.1. История просмотра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Группировка: Сегодня / Вчера / дата.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Строка: thumbnail 16:9, тайтл, сезон/эпизод, время, длительность просмотренного фрагмента при наличии.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Фильтры: Все, Эпизоды, Фильмы; поиск по тайтлу; диапазон дат — позже.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«Очистить историю» — destructive action с подтверждением и пояснением влияния на рекомендации.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История приватна по умолчанию и не входит в публичный профиль.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7.2. Достижения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Геймификация вторична. Она поддерживает возвращаемость, но не должна влиять на основную навигацию и не должна заставлять пользователя “фармить” интерфейс.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Достижения делятся на прогрессируемые и разовые; прогресс показывается числом + bar.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В профиле — только 3 последних/ближайших к завершению.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Если достижения отключены продуктово, вся вкладка и блоки удаляются без перестройки главной.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7.3. Метрики профиля — определения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316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Метрика</w:t>
            </w:r>
          </w:p>
        </w:tc>
        <w:tc>
          <w:tcPr>
            <w:tcW w:type="dxa" w:w="10944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Определение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Просмотрено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Количество тайтлов в статусе «Просмотрено». Не количество эпизодов.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Смотрю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Количество активных тайтлов в статусе «Смотрю».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Запланировано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Количество тайтлов в статусе «Запланировано».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Часы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Суммарное фактическое/расчётное время просмотренного контента.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Средняя оценка</w:t>
            </w:r>
          </w:p>
        </w:tc>
        <w:tc>
          <w:tcPr>
            <w:tcW w:type="dxa" w:w="1094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Среднее только по тайтлам, которым пользователь поставил оценку.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8. Design tokens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8.1. Цветовая система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288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Token</w:t>
            </w:r>
          </w:p>
        </w:tc>
        <w:tc>
          <w:tcPr>
            <w:tcW w:type="dxa" w:w="216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Value</w:t>
            </w:r>
          </w:p>
        </w:tc>
        <w:tc>
          <w:tcPr>
            <w:tcW w:type="dxa" w:w="9072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Use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Background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#0B0D12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Основной фон приложения.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Surface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#12151D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Секции и нейтральные поверхности.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Elevated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#171C26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Всплывающие меню, плотные карточки.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Border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#252B38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Тихие разделители; не обводить всё подряд.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Text / Primary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#F5F7FA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Основной текст.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Text / Secondary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#A4ACB9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Вторичный текст.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Text / Muted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#707989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Подсказки и tertiary metadata.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Primary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#7C5CFF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CTA, active, focus accent.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Primary Hover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#8D73FF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Hover primary action.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Success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#32C48D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Просмотрено / позитивный статус.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Warning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#F2B84B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План/внимание, если нужно.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Danger</w:t>
            </w:r>
          </w:p>
        </w:tc>
        <w:tc>
          <w:tcPr>
            <w:tcW w:type="dxa" w:w="21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#EF6875</w:t>
            </w:r>
          </w:p>
        </w:tc>
        <w:tc>
          <w:tcPr>
            <w:tcW w:type="dxa" w:w="90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Удаление/ошибка.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8.2. Типографика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2592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Стиль</w:t>
            </w:r>
          </w:p>
        </w:tc>
        <w:tc>
          <w:tcPr>
            <w:tcW w:type="dxa" w:w="3312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Размер / вес</w:t>
            </w:r>
          </w:p>
        </w:tc>
        <w:tc>
          <w:tcPr>
            <w:tcW w:type="dxa" w:w="820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Назначение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Font</w:t>
            </w:r>
          </w:p>
        </w:tc>
        <w:tc>
          <w:tcPr>
            <w:tcW w:type="dxa" w:w="33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Inter, system-ui, sans-serif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Один основной шрифт с хорошей кириллицей.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Display</w:t>
            </w:r>
          </w:p>
        </w:tc>
        <w:tc>
          <w:tcPr>
            <w:tcW w:type="dxa" w:w="33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32/38, 700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Название в hero, крупный профиль.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H1</w:t>
            </w:r>
          </w:p>
        </w:tc>
        <w:tc>
          <w:tcPr>
            <w:tcW w:type="dxa" w:w="33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26/32, 700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Заголовок страницы.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H2</w:t>
            </w:r>
          </w:p>
        </w:tc>
        <w:tc>
          <w:tcPr>
            <w:tcW w:type="dxa" w:w="33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20/26, 650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Секция.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Body</w:t>
            </w:r>
          </w:p>
        </w:tc>
        <w:tc>
          <w:tcPr>
            <w:tcW w:type="dxa" w:w="33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15/22, 400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Основной текст интерфейса.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Meta</w:t>
            </w:r>
          </w:p>
        </w:tc>
        <w:tc>
          <w:tcPr>
            <w:tcW w:type="dxa" w:w="33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13/18, 400–500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Год, серия, вторичная информация.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Caption</w:t>
            </w:r>
          </w:p>
        </w:tc>
        <w:tc>
          <w:tcPr>
            <w:tcW w:type="dxa" w:w="33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12/16, 400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Редкие подписи, не для важных данных.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8.3. Spacing / radius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Базовая шкала spacing: 4, 8, 12, 16, 24, 32, 48, 64 px.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Card radius: 10–12 px. Input/button: 8–10 px. Hero/banner: 12–16 px. Pill: 999 px.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Grid gap desktop: 20–24 px; внутри карточек: 12–16 px.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Тени минимальны. Разделение строится сначала spacing → tint → border; shadow только для popover/menu.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9. Компонентная система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3024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Компонент</w:t>
            </w:r>
          </w:p>
        </w:tc>
        <w:tc>
          <w:tcPr>
            <w:tcW w:type="dxa" w:w="532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Роль</w:t>
            </w:r>
          </w:p>
        </w:tc>
        <w:tc>
          <w:tcPr>
            <w:tcW w:type="dxa" w:w="576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Ключевое правило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TopNav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Глобальная навигация, поиск, уведомления, профиль.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Desktop ≥ 1024; compact mode &lt; 1100.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GlobalSearch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Поиск тайтлов, персонажей, франшиз.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Debounce 200–300 ms; Cmd/Ctrl+K.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HeroContinue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Главный персональный CTA.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1 screen primary; no autoplay.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ContinueCard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Продолжение просмотра.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16:9 thumbnail + progress.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PosterCard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Каталог/библиотека/избранное.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2:3 poster; content rules vary by context.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ScheduleRow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Ближайший релиз.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Time + art + title + episode + reminder state.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ProfileHeader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Identity + banner + summary stats.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Own/public variants.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ProfileTabs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Обзор / Библиотека / История / Достижения.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Sticky after header scroll when useful.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StatusControl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Статус тайтла + быстрый прогресс.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Menu/popover; touch safe.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StatBarList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Жанры/распределения.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Prefer bars to donut for comparison.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AchievementItem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Название + условие + progress.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Compact in Overview, rich in full page.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EmptyState</w:t>
            </w:r>
          </w:p>
        </w:tc>
        <w:tc>
          <w:tcPr>
            <w:tcW w:type="dxa" w:w="532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Пустые персональные разделы.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Actionable, no fake data.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9.1. Buttons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Primary: один на локальный блок/hero. Фиолетовая заливка.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Secondary: нейтральный surface + border. Не использовать второй фиолетовый CTA рядом.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Tertiary/link: без контейнера для «Все», «Подробнее», вторичных переходов.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Icon-only: обязательный tooltip на pointer-устройствах и aria-label.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10. Layout и адаптивность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244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Breakpoint</w:t>
            </w:r>
          </w:p>
        </w:tc>
        <w:tc>
          <w:tcPr>
            <w:tcW w:type="dxa" w:w="576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Grid</w:t>
            </w:r>
          </w:p>
        </w:tc>
        <w:tc>
          <w:tcPr>
            <w:tcW w:type="dxa" w:w="5904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Поведение</w:t>
            </w:r>
          </w:p>
        </w:tc>
      </w:tr>
      <w:tr>
        <w:tc>
          <w:tcPr>
            <w:tcW w:type="dxa" w:w="244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≥ 1440 px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Max content 1600 px; side gutters 32 px; 12-col grid; gap 24 px.</w:t>
            </w:r>
          </w:p>
        </w:tc>
        <w:tc>
          <w:tcPr>
            <w:tcW w:type="dxa" w:w="59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Полная top-nav, 5–6 poster cards.</w:t>
            </w:r>
          </w:p>
        </w:tc>
      </w:tr>
      <w:tr>
        <w:tc>
          <w:tcPr>
            <w:tcW w:type="dxa" w:w="244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1280–1439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Gutters 24 px; 12-col grid.</w:t>
            </w:r>
          </w:p>
        </w:tc>
        <w:tc>
          <w:tcPr>
            <w:tcW w:type="dxa" w:w="59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Поиск уже; 5 poster cards.</w:t>
            </w:r>
          </w:p>
        </w:tc>
      </w:tr>
      <w:tr>
        <w:tc>
          <w:tcPr>
            <w:tcW w:type="dxa" w:w="244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1024–1279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Gutters 20 px; 8-col.</w:t>
            </w:r>
          </w:p>
        </w:tc>
        <w:tc>
          <w:tcPr>
            <w:tcW w:type="dxa" w:w="59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Nav сокращается, поиск может стать иконкой.</w:t>
            </w:r>
          </w:p>
        </w:tc>
      </w:tr>
      <w:tr>
        <w:tc>
          <w:tcPr>
            <w:tcW w:type="dxa" w:w="244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768–1023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Gutters 16–20 px; 6-col.</w:t>
            </w:r>
          </w:p>
        </w:tc>
        <w:tc>
          <w:tcPr>
            <w:tcW w:type="dxa" w:w="59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Top-nav только ключевые пункты + overflow.</w:t>
            </w:r>
          </w:p>
        </w:tc>
      </w:tr>
      <w:tr>
        <w:tc>
          <w:tcPr>
            <w:tcW w:type="dxa" w:w="244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&lt; 768</w:t>
            </w:r>
          </w:p>
        </w:tc>
        <w:tc>
          <w:tcPr>
            <w:tcW w:type="dxa" w:w="576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16 px gutters; 4-col.</w:t>
            </w:r>
          </w:p>
        </w:tc>
        <w:tc>
          <w:tcPr>
            <w:tcW w:type="dxa" w:w="590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Mobile app bar + bottom nav; hero stack; 2 poster cards.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10.1. Mobile navigation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На mobile верхняя desktop-навигация не ужимается до нечитаемых подписей. Используется компактный top app bar (logo/search/avatar) + bottom navigation: Главная, Каталог, Расписание, Поиск, Профиль. Франшизы и Персонажи доступны через Каталог/Поиск/overflow.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10.2. Профиль на mobile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Banner 180–220 px; avatar перекрывает нижнюю границу banner на 24–32 px.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Stats — горизонтальный scroll или 2×2/2×3 grid; не уменьшать шрифт ниже 13 px.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Profile tabs — горизонтальный scroll с видимым active indicator.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Графики на mobile заменяются компактными барами/summary, если детальный chart становится нечитаемым.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11. Система изображений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rPr>
          <w:tblHeader w:val="true"/>
        </w:trPr>
        <w:tc>
          <w:tcPr>
            <w:tcW w:type="dxa" w:w="288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Тип</w:t>
            </w:r>
          </w:p>
        </w:tc>
        <w:tc>
          <w:tcPr>
            <w:tcW w:type="dxa" w:w="1872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Ratio</w:t>
            </w:r>
          </w:p>
        </w:tc>
        <w:tc>
          <w:tcPr>
            <w:tcW w:type="dxa" w:w="288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Источник</w:t>
            </w:r>
          </w:p>
        </w:tc>
        <w:tc>
          <w:tcPr>
            <w:tcW w:type="dxa" w:w="648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7"/>
              </w:rPr>
              <w:t>Правило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Hero / backdrop</w:t>
            </w:r>
          </w:p>
        </w:tc>
        <w:tc>
          <w:tcPr>
            <w:tcW w:type="dxa" w:w="18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16:7–16:9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Минимум 1920×820 desktop.</w:t>
            </w:r>
          </w:p>
        </w:tc>
        <w:tc>
          <w:tcPr>
            <w:tcW w:type="dxa" w:w="64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Фокус субъекта не под текстом; обязательный dark overlay.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Poster</w:t>
            </w:r>
          </w:p>
        </w:tc>
        <w:tc>
          <w:tcPr>
            <w:tcW w:type="dxa" w:w="18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2:3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600×900+</w:t>
            </w:r>
          </w:p>
        </w:tc>
        <w:tc>
          <w:tcPr>
            <w:tcW w:type="dxa" w:w="64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Каталог, библиотека, любимые тайтлы.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Continue thumbnail</w:t>
            </w:r>
          </w:p>
        </w:tc>
        <w:tc>
          <w:tcPr>
            <w:tcW w:type="dxa" w:w="18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16:9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640×360+</w:t>
            </w:r>
          </w:p>
        </w:tc>
        <w:tc>
          <w:tcPr>
            <w:tcW w:type="dxa" w:w="64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Можно кадр серии или key art.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Character portrait</w:t>
            </w:r>
          </w:p>
        </w:tc>
        <w:tc>
          <w:tcPr>
            <w:tcW w:type="dxa" w:w="18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1:1 или 3:4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400×400+</w:t>
            </w:r>
          </w:p>
        </w:tc>
        <w:tc>
          <w:tcPr>
            <w:tcW w:type="dxa" w:w="64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Единый crop внутри конкретного ряда.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Banner profile</w:t>
            </w:r>
          </w:p>
        </w:tc>
        <w:tc>
          <w:tcPr>
            <w:tcW w:type="dxa" w:w="187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≈ 4.5:1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1600×360+</w:t>
            </w:r>
          </w:p>
        </w:tc>
        <w:tc>
          <w:tcPr>
            <w:tcW w:type="dxa" w:w="64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7"/>
              </w:rPr>
              <w:t>Safe area для avatar/identity и controls.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11.1. Правила загрузки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AVIF/WebP с responsive srcset; fallback только при необходимости.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Hero image — приоритетный ресурс (LCP), остальные ниже fold lazy-load.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Dominant-color/blur placeholder, чтобы карточки не “прыгали” при загрузке.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Не вытягивать постер в backdrop. Если backdrop отсутствует — отдельный fallback-композит с blur + gradient.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Alt-текст описывает тайтл/персонажа; декоративные фоновые слои могут иметь пустой alt при наличии текстового дубля.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12. Состояния и edge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360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Состояние</w:t>
            </w:r>
          </w:p>
        </w:tc>
        <w:tc>
          <w:tcPr>
            <w:tcW w:type="dxa" w:w="10512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Поведение</w:t>
            </w:r>
          </w:p>
        </w:tc>
      </w:tr>
      <w:tr>
        <w:tc>
          <w:tcPr>
            <w:tcW w:type="dxa" w:w="360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Новый пользователь</w:t>
            </w:r>
          </w:p>
        </w:tc>
        <w:tc>
          <w:tcPr>
            <w:tcW w:type="dxa" w:w="105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Hero редакционный; вместо «Продолжить» — onboarding-подборка; профиль без искусственных графиков.</w:t>
            </w:r>
          </w:p>
        </w:tc>
      </w:tr>
      <w:tr>
        <w:tc>
          <w:tcPr>
            <w:tcW w:type="dxa" w:w="360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Нет активного просмотра</w:t>
            </w:r>
          </w:p>
        </w:tc>
        <w:tc>
          <w:tcPr>
            <w:tcW w:type="dxa" w:w="105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Главный CTA ведёт в каталог/запланированное; секция continue скрывается.</w:t>
            </w:r>
          </w:p>
        </w:tc>
      </w:tr>
      <w:tr>
        <w:tc>
          <w:tcPr>
            <w:tcW w:type="dxa" w:w="360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Библиотека пуста</w:t>
            </w:r>
          </w:p>
        </w:tc>
        <w:tc>
          <w:tcPr>
            <w:tcW w:type="dxa" w:w="105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Пояснение + CTA «Открыть каталог». Не показывать пустую сетку.</w:t>
            </w:r>
          </w:p>
        </w:tc>
      </w:tr>
      <w:tr>
        <w:tc>
          <w:tcPr>
            <w:tcW w:type="dxa" w:w="360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Нет релизов сегодня</w:t>
            </w:r>
          </w:p>
        </w:tc>
        <w:tc>
          <w:tcPr>
            <w:tcW w:type="dxa" w:w="105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Короткий текст + ближайший день с релизами из библиотеки.</w:t>
            </w:r>
          </w:p>
        </w:tc>
      </w:tr>
      <w:tr>
        <w:tc>
          <w:tcPr>
            <w:tcW w:type="dxa" w:w="360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Ошибка картинки</w:t>
            </w:r>
          </w:p>
        </w:tc>
        <w:tc>
          <w:tcPr>
            <w:tcW w:type="dxa" w:w="105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Neutral placeholder с названием/инициалом; layout не меняется.</w:t>
            </w:r>
          </w:p>
        </w:tc>
      </w:tr>
      <w:tr>
        <w:tc>
          <w:tcPr>
            <w:tcW w:type="dxa" w:w="360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Offline / backend unavailable</w:t>
            </w:r>
          </w:p>
        </w:tc>
        <w:tc>
          <w:tcPr>
            <w:tcW w:type="dxa" w:w="105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Сохранять каркас и понятный статус; не превращать страницу в blank screen.</w:t>
            </w:r>
          </w:p>
        </w:tc>
      </w:tr>
      <w:tr>
        <w:tc>
          <w:tcPr>
            <w:tcW w:type="dxa" w:w="360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Частично приватный профиль</w:t>
            </w:r>
          </w:p>
        </w:tc>
        <w:tc>
          <w:tcPr>
            <w:tcW w:type="dxa" w:w="105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Скрытые блоки не заменяются заглушками “секрет”; просто не рендерятся.</w:t>
            </w:r>
          </w:p>
        </w:tc>
      </w:tr>
      <w:tr>
        <w:tc>
          <w:tcPr>
            <w:tcW w:type="dxa" w:w="360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Удалённый/недоступный тайтл</w:t>
            </w:r>
          </w:p>
        </w:tc>
        <w:tc>
          <w:tcPr>
            <w:tcW w:type="dxa" w:w="1051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Сохранять запись в истории/библиотеке с нейтральным unavailable state.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12.1. Loading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Skeleton повторяет реальную геометрию, не рисует “серые карточки” в случайных местах.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Hero skeleton только при отсутствии cached metadata; backdrop может появиться позже без сдвига текста.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Progress/status actions optimistic, но при ошибке состояние откатывается с toast.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13. Доступность и качество взаимодействия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Контраст обычного текста ≥ 4.5:1; крупного ≥ 3:1. Purple на dark проверяется для каждого текста, не только CTA.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Минимальная интерактивная зона 44×44 px для touch; 32×32 допустимо только для desktop icon-only при достаточном spacing.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Keyboard: логичный tab-order, Ctrl/Cmd+K для поиска, Esc закрывает popover/modal.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Focus ring: 2 px #9D87FF с внешним offset 2 px; focus не скрывается hover-стилем.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Статусы не кодируются только цветом: текст/иконка обязательны.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Progress bar всегда имеет текстовое значение («16 из 24»).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Motion уважает prefers-reduced-motion. Hero не автолистается.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Публичность профиля, истории, активности и оценок управляется отдельно; safe defaults — приватнее, а не публичнее.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13.1. Что нельзя подтвердить по статическому макету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111827"/>
          <w:sz w:val="21"/>
        </w:rPr>
        <w:t>Из изображения нельзя доказать фактический contrast ratio в браузере, доступность с клавиатуры, screen-reader семантику, hover/focus states, загрузочные сдвиги и корректность адаптива. Эти пункты входят в обязательный design-QA после появления реализации.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14. Motion и микровзаимодействия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3024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Сценарий</w:t>
            </w:r>
          </w:p>
        </w:tc>
        <w:tc>
          <w:tcPr>
            <w:tcW w:type="dxa" w:w="288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Duration</w:t>
            </w:r>
          </w:p>
        </w:tc>
        <w:tc>
          <w:tcPr>
            <w:tcW w:type="dxa" w:w="8208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Правило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Hover card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120–160 ms ease-out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Очень лёгкий translateY -2 px или border brightening; без scale “прыжка”.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Button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100–140 ms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Color/opacity; pressed state 0–1 px translate.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Popover/menu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140–180 ms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Opacity + 4 px translate; закрытие чуть быстрее.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Progress update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200–300 ms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Плавное изменение bar после +1 эпизода.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Tabs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120–180 ms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Active indicator; content не “ездит” горизонтально.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Hero</w:t>
            </w:r>
          </w:p>
        </w:tc>
        <w:tc>
          <w:tcPr>
            <w:tcW w:type="dxa" w:w="288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No autoplay</w:t>
            </w:r>
          </w:p>
        </w:tc>
        <w:tc>
          <w:tcPr>
            <w:tcW w:type="dxa" w:w="8208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Пользователь сам меняет слайд; индикатор состояния обязателен.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15. UX-правила данных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15.1. Главная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Hero выбирается из активных тайтлов по последней активности; пользователь может перелистнуть до 5 релевантных вариантов.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«Сегодня выходят» по умолчанию приоритизирует тайтлы из Смотрю/Запланировано; общий schedule доступен отдельным экраном.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«Популярное» — не персональная рекомендация. Период должен быть явно виден.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«Рекомендуем вам» должен иметь источник сигналов; при недостатке данных используется редакционная подборка, а не псевдоперсонализация.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15.2. Профиль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Любимые тайтлы — ручной флаг пользователя, а не автоматически самые высоко оценённые.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Top жанров — рассчитывается по просмотренному контенту, но пользователь может скрыть блок.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Activity preview не включает точное время/частоту просмотра в публичном профиле без отдельного opt-in.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Средняя оценка не выводится как значимая статистика до появления хотя бы 5 оценок.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16. Handoff: что считается реализованным правильно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16.1. Acceptance criteria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1.  На desktop отсутствует левая глобальная навигация; основные разделы доступны сверху.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2.  Библиотека не присутствует в глобальном nav как самостоятельный раздел; доступна из профиля и avatar menu.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3.  Профиль имеет не более 4 основных вкладок в v0.2: Обзор, Библиотека, История, Достижения.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4.  Settings открываются отдельным экраном/route и не считаются вкладкой профиля.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5.  Избранное и пользовательские списки работают внутри Библиотеки.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6.  Главная не показывает больше одного primary CTA в hero и не перегружает карточки нерелевантными metadata.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7.  Все пользовательские progress/status значения имеют текстовую форму, а не только цвет.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8.  Изображения используют заданные aspect ratios и не искажаются.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9.  Макет работает на ≥1440, 1280, 1024, 768 и mobile &lt;768 без горизонтального overflow страницы.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10.  Keyboard focus видим; интерактивные иконки имеют accessible label.</w:t>
      </w:r>
    </w:p>
    <w:p>
      <w:pPr>
        <w:spacing w:before="0" w:after="60" w:line="264" w:lineRule="auto"/>
        <w:ind w:left="317" w:hanging="259"/>
      </w:pPr>
      <w:r>
        <w:rPr>
          <w:rFonts w:ascii="Liberation Sans" w:hAnsi="Liberation Sans" w:eastAsia="Liberation Sans"/>
          <w:color w:val="111827"/>
          <w:sz w:val="20"/>
        </w:rPr>
        <w:t>11.  Пустые/новые аккаунты не показывают фальшивую статистику или пустые декоративные графики.</w:t>
      </w: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16.2. QA screenshots для приёмки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Главная desktop 1440×1024.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Мой профиль desktop 1440×1024.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Библиотека desktop 1440×1024.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Главная mobile 390×844.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Профиль mobile 390×844.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Empty-state нового пользователя.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Keyboard focus state на top-nav, search, primary CTA и library card actions.</w:t>
      </w:r>
    </w:p>
    <w:p>
      <w:r>
        <w:br w:type="page"/>
      </w:r>
    </w:p>
    <w:p>
      <w:pPr>
        <w:pStyle w:val="Heading1"/>
        <w:keepNext/>
        <w:spacing w:before="200" w:after="160" w:line="264" w:lineRule="auto"/>
      </w:pPr>
      <w:r>
        <w:rPr>
          <w:rFonts w:ascii="Liberation Sans" w:hAnsi="Liberation Sans" w:eastAsia="Liberation Sans"/>
          <w:b/>
          <w:color w:val="111827"/>
          <w:sz w:val="40"/>
        </w:rPr>
        <w:t>17. Design Freeze v0.2 — зафиксированные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4320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Область</w:t>
            </w:r>
          </w:p>
        </w:tc>
        <w:tc>
          <w:tcPr>
            <w:tcW w:type="dxa" w:w="9792"/>
            <w:shd w:fill="EEF0F5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  <w:t>Решение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Глобальная навигация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Top navigation. Sidebar запрещён для desktop.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Личная библиотека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Внутри профиля.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Профиль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Отдельная развитая страница, не dropdown-only.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Основные вкладки профиля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Обзор / Библиотека / История / Достижения.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Настройки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Отдельный route.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Избранное / Списки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Фильтры/коллекции внутри Библиотеки.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Визуальный стиль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Тёмная нейтральная база + фиолетовый UI accent + цвет от anime art.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Hero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Photo-first, персональный, без autoplay.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Карточки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Минимальная metadata; содержание зависит от контекста.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Публичная активность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Не core; private-by-default / explicit opt-in.</w:t>
            </w:r>
          </w:p>
        </w:tc>
      </w:tr>
      <w:tr>
        <w:tc>
          <w:tcPr>
            <w:tcW w:type="dxa" w:w="4320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Медиа</w:t>
            </w:r>
          </w:p>
        </w:tc>
        <w:tc>
          <w:tcPr>
            <w:tcW w:type="dxa" w:w="9792"/>
            <w:vAlign w:val="top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18"/>
              </w:rPr>
              <w:t>Не primary top-nav в v0.2.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3F0FF"/>
            <w:tcBorders>
              <w:top w:val="nil"/>
              <w:left w:val="single" w:sz="18" w:color="7C5CFF"/>
              <w:bottom w:val="nil"/>
              <w:right w:val="nil"/>
            </w:tcBorders>
          </w:tcPr>
          <w:p>
            <w:pPr>
              <w:spacing w:before="0" w:after="60" w:line="264" w:lineRule="auto"/>
            </w:pPr>
            <w:r>
              <w:rPr>
                <w:rFonts w:ascii="Liberation Sans" w:hAnsi="Liberation Sans" w:eastAsia="Liberation Sans"/>
                <w:b/>
                <w:color w:val="7C5CFF"/>
                <w:sz w:val="21"/>
              </w:rPr>
              <w:t>Следующий дизайн-шаг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111827"/>
                <w:sz w:val="20"/>
              </w:rPr>
              <w:t>Перед разработкой всего сайта сделать 3 эталонных high-fidelity screen: Главная, Мой профиль, Библиотека. После их утверждения переносить те же tokens/components на Каталог, Тайтл, Франшизы и Расписание.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64" w:lineRule="auto"/>
      </w:pPr>
      <w:r>
        <w:rPr>
          <w:rFonts w:ascii="Liberation Sans" w:hAnsi="Liberation Sans" w:eastAsia="Liberation Sans"/>
          <w:b/>
          <w:color w:val="5D3FE3"/>
          <w:sz w:val="28"/>
        </w:rPr>
        <w:t>17.1. Out of scope v0.2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Полноценная социальная сеть, друзья, личные сообщения.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Глобальная система заметок.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Продвинутая геймификация с уровнями/XP как обязательный элемент.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Собственный отдельный Media hub без доказанного пользовательского сценария.</w:t>
      </w:r>
    </w:p>
    <w:p>
      <w:pPr>
        <w:pStyle w:val="ListBullet"/>
        <w:spacing w:before="0" w:after="40" w:line="264" w:lineRule="auto"/>
        <w:ind w:left="259" w:hanging="173"/>
      </w:pPr>
      <w:r>
        <w:rPr>
          <w:rFonts w:ascii="Liberation Sans" w:hAnsi="Liberation Sans" w:eastAsia="Liberation Sans"/>
          <w:color w:val="111827"/>
          <w:sz w:val="20"/>
        </w:rPr>
        <w:t>Редизайн плеера и video-provider integration — отдельная спецификация.</w:t>
      </w:r>
    </w:p>
    <w:p>
      <w:pPr>
        <w:spacing w:before="200" w:after="0" w:line="264" w:lineRule="auto"/>
      </w:pPr>
      <w:r>
        <w:rPr>
          <w:rFonts w:ascii="Liberation Sans" w:hAnsi="Liberation Sans" w:eastAsia="Liberation Sans"/>
          <w:color w:val="667085"/>
          <w:sz w:val="17"/>
        </w:rPr>
        <w:t>Документ подготовлен на основе выбранного концепта AniCast и целевого упрощения интерфейса перед реализацией.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7085"/>
        <w:sz w:val="16"/>
      </w:rPr>
      <w:t>Design Freeze v0.2  •  21.08.2026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667085"/>
        <w:sz w:val="17"/>
      </w:rPr>
      <w:t>AniCast  /  Design Technical Specification  /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AniCast — Design Technical Specification v0.2</dc:title>
  <dc:subject>Design Freeze: top navigation, profile-centered library, home and profile system</dc:subject>
  <dc:creator>AniCast Design</dc:creator>
  <cp:keywords>AniCast, UI, UX, design system, profile, library, anime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