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AUTOTABLOIDE AI</w:t>
      </w:r>
    </w:p>
    <w:p>
      <w:pPr>
        <w:spacing w:after="300"/>
        <w:jc w:val="center"/>
      </w:pPr>
      <w:r>
        <w:rPr>
          <w:rFonts w:ascii="Arial" w:cs="Arial" w:eastAsia="Arial" w:hAnsi="Arial"/>
          <w:color w:val="2E74B5"/>
          <w:sz w:val="34"/>
          <w:szCs w:val="34"/>
        </w:rPr>
        <w:t xml:space="preserve">Documentação-Mestre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Manual completo do programa: da visão à especificação de cada tela.</w:t>
      </w:r>
    </w:p>
    <w:p>
      <w:pPr>
        <w:spacing w:after="7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Enxuto nas palavras, completo nas decisões — pronto para programar.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 do projeto: Otaviano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Versão 1.0 — 07 de julho de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Consolida o Pacote de Decisão e os Adendos 1 e 2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ler este documento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é o manual do AutoTabloide AI. Ele descreve o que o programa faz e como cada parte funciona, com detalhe suficiente para uma IA programar sem adivinhar.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São 10 seções. As 1 a 6 são o "como o sistema pensa" (visão, arquitetura, banco, IA, imagens, motor visual). A 7 detalha as 6 telas uma a uma. As 8 a 10 tratam de saída, casos avançados e o teste final.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Onde aparece uma caixa colorida com "REGRA", é uma decisão travada que não deve ser violada. Onde aparece "EM ABERTO", é um ponto que o Otaviano decide na hora de implementar.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Princípio geral: flexibilidade. Os padrões descritos são pontos de partida; o programa deve permitir personalizar quase tudo.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</w:rPr>
        <w:t xml:space="preserve">1. Visão, escopo e princípios</w:t>
      </w:r>
    </w:p>
    <w:p>
      <w:pPr>
        <w:pStyle w:val="Heading2"/>
      </w:pPr>
      <w:r>
        <w:rPr>
          <w:rFonts w:ascii="Arial" w:cs="Arial" w:eastAsia="Arial" w:hAnsi="Arial"/>
        </w:rPr>
        <w:t xml:space="preserve">1.1. O que é o AutoTabloide AI</w:t>
      </w:r>
    </w:p>
    <w:p>
      <w:pPr>
        <w:spacing w:after="130"/>
      </w:pPr>
      <w:r>
        <w:rPr>
          <w:rFonts w:ascii="Arial" w:cs="Arial" w:eastAsia="Arial" w:hAnsi="Arial"/>
        </w:rPr>
        <w:t xml:space="preserve">O AutoTabloide AI é um programa de computador (desktop), que funciona sem internet obrigatória, criado para automatizar a produção do material gráfico de ofertas de um supermercado. Ele substitui o trabalho hoje feito à mão no Adobe Illustrator: receber uma lista de ofertas, padronizar nomes, buscar e tratar imagens, montar o design e exportar o resultado.</w:t>
      </w:r>
    </w:p>
    <w:p>
      <w:pPr>
        <w:spacing w:after="130"/>
      </w:pPr>
      <w:r>
        <w:rPr>
          <w:rFonts w:ascii="Arial" w:cs="Arial" w:eastAsia="Arial" w:hAnsi="Arial"/>
          <w:b/>
          <w:bCs/>
        </w:rPr>
        <w:t xml:space="preserve">Ele atende dois produtos gráficos, dentro de um único programa: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4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28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Tabloide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 encarte de ofertas com vários produtos, enviado no WhatsApp/Instagram e às vezes impresso.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PNG/PDF, uma ou mais páginas.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Cartaz de gôndola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etiqueta que fica na prateleira, na frente do produto, com preço "de" e "por".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com uma página por item, no tamanho exato para impressão.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Um programa, um back-end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um único aplicativo. Tabloide e cartaz compartilham o mesmo banco de dados, a mesma IA, o mesmo tratamento de imagens e o mesmo motor visual. O que muda entre eles é a configuração da grade e a tela usada — não são dois programas.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1.2. O fluxo do dia a dia (o que o programa automatiza)</w:t>
      </w:r>
    </w:p>
    <w:p>
      <w:pPr>
        <w:spacing w:after="130"/>
      </w:pPr>
      <w:r>
        <w:rPr>
          <w:rFonts w:ascii="Arial" w:cs="Arial" w:eastAsia="Arial" w:hAnsi="Arial"/>
        </w:rPr>
        <w:t xml:space="preserve">Este é o processo real do Otaviano, hoje manual, que o programa automatiza. Cada seta é um passo que hoje exige o raciocínio dele e passa a ser assistido pela máquina: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0"/>
        <w:gridCol w:w="413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37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Hoje (na mão)</w:t>
            </w:r>
          </w:p>
        </w:tc>
        <w:tc>
          <w:tcPr>
            <w:tcW w:type="dxa" w:w="41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programa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 Entrada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Recebe no grupo do WhatsApp uma foto/print de um Word com as ofertas (nomes e preços).</w:t>
            </w:r>
          </w:p>
        </w:tc>
        <w:tc>
          <w:tcPr>
            <w:tcW w:type="dxa" w:w="4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Joga a imagem ou a planilha no programa. A IA de visão lê e transforma em tabela.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 Conciliar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Lê item por item e compara mentalmente com o que já existe.</w:t>
            </w:r>
          </w:p>
        </w:tc>
        <w:tc>
          <w:tcPr>
            <w:tcW w:type="dxa" w:w="4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A conciliação marca cada item: verde (existe), amarelo (conferir), vermelho (novo).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 Padronizar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Reescreve o nome no padrão certo.</w:t>
            </w:r>
          </w:p>
        </w:tc>
        <w:tc>
          <w:tcPr>
            <w:tcW w:type="dxa" w:w="4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A IA sanitiza no padrão Tipo+Marca+Sabor+Peso.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 Imagem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Pesquisa no Google, escolhe, baixa, tira o fundo, recorta.</w:t>
            </w:r>
          </w:p>
        </w:tc>
        <w:tc>
          <w:tcPr>
            <w:tcW w:type="dxa" w:w="4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Busca no Google, você escolhe, e o app remove fundo e recorta no padrão.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 Montar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Monta no Illustrator, ajusta, exporta PNG.</w:t>
            </w:r>
          </w:p>
        </w:tc>
        <w:tc>
          <w:tcPr>
            <w:tcW w:type="dxa" w:w="4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Auto-preenche o layout; você confere/ajusta e exporta.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6. Enviar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Manda no WhatsApp.</w:t>
            </w:r>
          </w:p>
        </w:tc>
        <w:tc>
          <w:tcPr>
            <w:tcW w:type="dxa" w:w="4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7"/>
                <w:szCs w:val="17"/>
              </w:rPr>
              <w:t xml:space="preserve">Arquivo pronto para enviar.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1.3. Princípios do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Offline-first: </w:t>
      </w:r>
      <w:r>
        <w:rPr>
          <w:rFonts w:ascii="Arial" w:cs="Arial" w:eastAsia="Arial" w:hAnsi="Arial"/>
        </w:rPr>
        <w:t xml:space="preserve">funciona sem depender de nuvem. IA, imagens tratadas e banco são locais.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Flexibilidade / DIY: </w:t>
      </w:r>
      <w:r>
        <w:rPr>
          <w:rFonts w:ascii="Arial" w:cs="Arial" w:eastAsia="Arial" w:hAnsi="Arial"/>
        </w:rPr>
        <w:t xml:space="preserve">os padrões são ponto de partida. Camadas, grade, estilos, ordens — quase tudo é personalizável para atender exceções.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Simples e legível, sem ser simplório: </w:t>
      </w:r>
      <w:r>
        <w:rPr>
          <w:rFonts w:ascii="Arial" w:cs="Arial" w:eastAsia="Arial" w:hAnsi="Arial"/>
        </w:rPr>
        <w:t xml:space="preserve">robustez intermediária. Nem engessado, nem inchado como um software da Adobe. Código que uma IA consiga manter.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Qualidade de vida: </w:t>
      </w:r>
      <w:r>
        <w:rPr>
          <w:rFonts w:ascii="Arial" w:cs="Arial" w:eastAsia="Arial" w:hAnsi="Arial"/>
        </w:rPr>
        <w:t xml:space="preserve">atalhos, menus de botão direito, alinhamento automático, preview — o conforto de um Canva.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Dados congelados no projeto salvo: </w:t>
      </w:r>
      <w:r>
        <w:rPr>
          <w:rFonts w:ascii="Arial" w:cs="Arial" w:eastAsia="Arial" w:hAnsi="Arial"/>
        </w:rPr>
        <w:t xml:space="preserve">um tabloide antigo abre exatamente como era (preço, nome, imagem daquela época). O banco é ponto de partida, não sobrescreve o passado.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Personalização sem burocracia: </w:t>
      </w:r>
      <w:r>
        <w:rPr>
          <w:rFonts w:ascii="Arial" w:cs="Arial" w:eastAsia="Arial" w:hAnsi="Arial"/>
        </w:rPr>
        <w:t xml:space="preserve">sem login, sem conta. Cada usuário ajusta o programa nas Configurações.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4CC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 que o programa NÃO é (escopo cortado)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nuvem e sem custo por uso; sem módulo de celular / tirar foto (as imagens vêm da internet); sem criptografia pesada do banco; sem "kit campanha / social-first" (o próprio resultado já serve para Instagram/WhatsApp); sem a camada "industrial" de missão crítica do protótipo antigo.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Arquitetura e stack</w:t>
      </w:r>
    </w:p>
    <w:p>
      <w:pPr>
        <w:pStyle w:val="Heading2"/>
      </w:pPr>
      <w:r>
        <w:rPr>
          <w:rFonts w:ascii="Arial" w:cs="Arial" w:eastAsia="Arial" w:hAnsi="Arial"/>
        </w:rPr>
        <w:t xml:space="preserve">2.1.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1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Linguagem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Ecossistema completo e a linguagem que a IA programa com menos erro.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PySide6 (Qt 6)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Desktop nativo, offline, com QGraphicsScene para o editor visual.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Banco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 + SQLAlchemy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Arquivo único, sem servidor. Modo WAL para robustez.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Busca semântica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sqlite-vec (embeddings)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Vetores de significado para a conciliação de nomes.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IA local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LM Studio (API OpenAI)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Servidor local em segundo plano; app fala pela API padrão.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Imagens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rembg (BiRefNet), Pillow, OpenCV, icrawler, Real-ESRGAN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Busca, remoção de fundo, recorte, upscale.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Renderização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QGraphicsScene + Pillow/Qt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Editor de camadas e composição final (texto e imagem desenhados pelo app).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Exportação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Ghostscript, pypdf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PDF, CMYK opcional, concatenar páginas.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IA desacoplada pela API padrão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IA roda como servidor local (LM Studio) e o programa conversa com ela pela API compatível com OpenAI. Assim o app não fica preso ao LM Studio: dá para trocar por Ollama ou outro motor no futuro sem reprogramar. O servidor sobe em segundo plano; para o usuário é transparente.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2.2. Organização em camadas de software</w:t>
      </w:r>
    </w:p>
    <w:p>
      <w:pPr>
        <w:spacing w:after="130"/>
      </w:pPr>
      <w:r>
        <w:rPr>
          <w:rFonts w:ascii="Arial" w:cs="Arial" w:eastAsia="Arial" w:hAnsi="Arial"/>
        </w:rPr>
        <w:t xml:space="preserve">O programa se organiza em camadas independentes, para ficar legível e testável: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Interface (Qt): </w:t>
      </w:r>
      <w:r>
        <w:rPr>
          <w:rFonts w:ascii="Arial" w:cs="Arial" w:eastAsia="Arial" w:hAnsi="Arial"/>
        </w:rPr>
        <w:t xml:space="preserve">as telas, os widgets, o canvas do editor. Só cuida do que o usuário vê e clica.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Serviços (núcleo): </w:t>
      </w:r>
      <w:r>
        <w:rPr>
          <w:rFonts w:ascii="Arial" w:cs="Arial" w:eastAsia="Arial" w:hAnsi="Arial"/>
        </w:rPr>
        <w:t xml:space="preserve">as regras de negócio — conciliação, sanitização, montagem, exportação. Não conhece 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Dados: </w:t>
      </w:r>
      <w:r>
        <w:rPr>
          <w:rFonts w:ascii="Arial" w:cs="Arial" w:eastAsia="Arial" w:hAnsi="Arial"/>
        </w:rPr>
        <w:t xml:space="preserve">acesso ao banco (SQLAlchemy) e à biblioteca de imagens em disco.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IA: </w:t>
      </w:r>
      <w:r>
        <w:rPr>
          <w:rFonts w:ascii="Arial" w:cs="Arial" w:eastAsia="Arial" w:hAnsi="Arial"/>
        </w:rPr>
        <w:t xml:space="preserve">cliente que fala com o servidor local — visão (OCR) e texto (sanitizar/julgar).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Renderização: </w:t>
      </w:r>
      <w:r>
        <w:rPr>
          <w:rFonts w:ascii="Arial" w:cs="Arial" w:eastAsia="Arial" w:hAnsi="Arial"/>
        </w:rPr>
        <w:t xml:space="preserve">o motor visual (camadas, grade, composição) e a exportação.</w:t>
      </w:r>
    </w:p>
    <w:p>
      <w:pPr>
        <w:pStyle w:val="Heading2"/>
      </w:pPr>
      <w:r>
        <w:rPr>
          <w:rFonts w:ascii="Arial" w:cs="Arial" w:eastAsia="Arial" w:hAnsi="Arial"/>
        </w:rPr>
        <w:t xml:space="preserve">2.3. Estrutura de pastas do sistema (System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/banco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 arquivo SQLite (dados vivos) e o índice de embeddings.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/biblioteca_imagens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imagens dos produtos (não ficam no banco), com subpastas de versões anteriores.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/layouts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layouts: a arte de fundo (imagem) + o arquivo que descreve grade, camadas e slots.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/projetos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projetos salvos (tabloides/cartazes), com dados congelados, em pastas por evento.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/fontes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Fontes embutidas para o design não quebrar em outra máquina.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/modelos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Referência aos modelos de IA (ou geridos pelo LM Studio).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/config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Preferências do usuário: padrões de sanitização, selos, atalhos.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/backups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Cópias do banco e snapshots.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2.4. Portabilidade entre computadores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Sem criptografia; levar por exportar/importar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banco é simples, sem criptografia. Para levar as atualizações do PC de casa ao do mercado, o programa exporta o banco + a pasta de imagens usadas num pacote, e o outro PC importa. Na importação, o usuário decide o que mesclar (adicionar o que é novo, manter o que já tem). Isso resolve o cenário dos dois computadores sem travar nada.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/>
          <w:bCs/>
        </w:rPr>
        <w:t xml:space="preserve">Reaproveitamento do protótipo antigo: </w:t>
      </w:r>
      <w:r>
        <w:rPr>
          <w:rFonts w:ascii="Arial" w:cs="Arial" w:eastAsia="Arial" w:hAnsi="Arial"/>
        </w:rPr>
        <w:t xml:space="preserve">salvamos o schema do banco e o pipeline de imagem; reescrevemos o motor de conciliação (o antigo era ingênuo) e trocamos o rasterizador SVG (CairoSVG, que estragava o design). Descartamos a camada industrial (watchdog, resiliência de missão crítica, RAG, criptografia).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O banco de dados</w:t>
      </w:r>
    </w:p>
    <w:p>
      <w:pPr>
        <w:pStyle w:val="Heading2"/>
      </w:pPr>
      <w:r>
        <w:rPr>
          <w:rFonts w:ascii="Arial" w:cs="Arial" w:eastAsia="Arial" w:hAnsi="Arial"/>
        </w:rPr>
        <w:t xml:space="preserve">3.1. Filosofia: vivo vs. congelado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O projeto salvo congela; o banco é ponto de partida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banco de dados é VIVO: guarda o estado atual de cada produto (nome, imagem, preço mais recente).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projeto salvo é CONGELADO: ao salvar um tabloide, ele guarda os dados usados naquele momento (preço, nome, imagem, gramatura). Se o banco mudar depois, o tabloide salvo NÃO muda. Abrir um projeto de janeiro mostra os preços de janeiro.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banco serve para não refazer nomenclatura e imagem. O preço é livre para ajustar em cada projeto. Overrides (mudanças manuais só naquele slot) têm precedência sobre o banco.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3.2. Principais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Guarda</w:t>
            </w:r>
          </w:p>
        </w:tc>
        <w:tc>
          <w:tcPr>
            <w:tcW w:type="dxa" w:w="38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Produtos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nome sanitizado, marca, sabor,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peso/unidade, categoria,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caminho da imagem,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validade do item, status.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Validade do item existe, mas só é usada no CARTAZ (item perto de vencer). No tabloide, não.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ProdutoAlias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 jeito de escrever que já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foi correlacionado ao produto.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Um produto tem VÁRIOS aliases (SKU de origem = a descrição). Cresce com o uso.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Categorias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Mercearia, Limpeza, Bebidas,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Hortifrúti, etc.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Atribuída pela IA, corrigível. Usada no tabloide categorizado.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Layouts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tipo (tabloide/cartaz),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arte de fundo, grade, camadas,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definição dos slots.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Reutilizável. Pode ter várias páginas.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ProjetosSalvos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referência ao layout + dados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congelados + overrides por slot.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Organizados em pastas por evento (ex.: Terça do Pão).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preferências do usuário.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Padrões de sanitização, selos, atalhos, modelo de IA.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Aprendizado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correções humanas, auditoria.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 correção vira alias; o sistema aprende a idiossincrasia da loja.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3.3. Padrão de nome sanitizado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Padrão de escrita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Ordem: Tipo do item + Marca + Sabor + Peso/Volume. Ex.: "Sabonete Giovanna Baby Lavanda 85g".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Caixa: primeira letra de cada palavra maiúscula, resto minúsculo.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 na norma padrão, em minúsculo: g, kg, ml — exceto L (litro) em maiúsculo, para não confundir com o número 1. O número cola na unidade: 500g, 1kg, 2L, 350ml.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Tudo isso é configurável nas Configurações (o usuário pode redefinir o padrão).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3.4. Onde ficam as imagens</w:t>
      </w:r>
    </w:p>
    <w:p>
      <w:pPr>
        <w:spacing w:after="130"/>
      </w:pPr>
      <w:r>
        <w:rPr>
          <w:rFonts w:ascii="Arial" w:cs="Arial" w:eastAsia="Arial" w:hAnsi="Arial"/>
          <w:b/>
          <w:bCs/>
        </w:rPr>
        <w:t xml:space="preserve">As imagens </w:t>
      </w:r>
      <w:r>
        <w:rPr>
          <w:rFonts w:ascii="Arial" w:cs="Arial" w:eastAsia="Arial" w:hAnsi="Arial"/>
        </w:rPr>
        <w:t xml:space="preserve">não ficam dentro do banco</w:t>
      </w:r>
      <w:r>
        <w:rPr>
          <w:rFonts w:ascii="Arial" w:cs="Arial" w:eastAsia="Arial" w:hAnsi="Arial"/>
        </w:rPr>
        <w:t xml:space="preserve"> (isso deixaria o banco pesado e frágil). Ficam numa pasta de biblioteca em disco; o banco guarda só o caminho e as versões. Ao trocar a imagem de um produto, a anterior vai para uma subpasta de histórico. No empacotamento para outro PC, o pacote leva o banco + as imagens usadas.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4"/>
              <w:left w:val="single" w:color="B7950B" w:sz="18"/>
              <w:bottom w:val="single" w:color="B7950B" w:sz="4"/>
              <w:right w:val="single" w:color="B7950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EM ABERTO — histórico de imagens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Guardar TODAS as versões antigas de imagem (Otaviano topa), com um limite opcional para não encher o disco. Definir o limite na implementação.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4. IA local e conciliação de dados</w:t>
      </w:r>
    </w:p>
    <w:p>
      <w:pPr>
        <w:pStyle w:val="Heading2"/>
      </w:pPr>
      <w:r>
        <w:rPr>
          <w:rFonts w:ascii="Arial" w:cs="Arial" w:eastAsia="Arial" w:hAnsi="Arial"/>
        </w:rPr>
        <w:t xml:space="preserve">4.1. Os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8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41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Visão / OCR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Qwen2.5-VL (ou VL mais novo)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Lê a foto/print do WhatsApp e transforma em tabela (nome + preço).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Qwen 7–8B texto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Sanitiza nomes, decide marca, julga os casos ambíguos da conciliação.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modelo de embeddings local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Transforma nomes em vetores de significado para a busca.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4"/>
              <w:left w:val="single" w:color="B7950B" w:sz="18"/>
              <w:bottom w:val="single" w:color="B7950B" w:sz="4"/>
              <w:right w:val="single" w:color="B7950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EM ABERTO — precisão e quantidade de modelos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4-bit vs 8-bit: a RTX do Otaviano provavelmente roda 8-bit em modelos 7B (perplexidade melhor). Calibrar nos testes.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Dois modelos ao mesmo tempo (visão + texto): viável; o LM Studio carrega sob demanda. Definir nos testes quando vale usar um modelo maior.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Trocar de modelo no futuro: opção nas Configurações (apontar outro modelo, sem reprogramar).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4.2. Conciliação em três camadas (a chave para não estourar tokens)</w:t>
      </w:r>
    </w:p>
    <w:p>
      <w:pPr>
        <w:spacing w:after="130"/>
      </w:pPr>
      <w:r>
        <w:rPr>
          <w:rFonts w:ascii="Arial" w:cs="Arial" w:eastAsia="Arial" w:hAnsi="Arial"/>
        </w:rPr>
        <w:t xml:space="preserve">A IA nunca lê o banco inteiro — isso seria lento e estouraria o limite de tokens. A busca acontece em três camadas, do barato ao caro: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Embeddings (significado): </w:t>
      </w:r>
      <w:r>
        <w:rPr>
          <w:rFonts w:ascii="Arial" w:cs="Arial" w:eastAsia="Arial" w:hAnsi="Arial"/>
        </w:rPr>
        <w:t xml:space="preserve">cada nome do banco vira um vetor. Ao chegar um item novo, buscamos por significado os poucos candidatos mais parecidos — entende abreviação, ordem trocada e sinônimo.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Fuzzy (semelhança de texto): </w:t>
      </w:r>
      <w:r>
        <w:rPr>
          <w:rFonts w:ascii="Arial" w:cs="Arial" w:eastAsia="Arial" w:hAnsi="Arial"/>
        </w:rPr>
        <w:t xml:space="preserve">refina a comparação entre esses poucos candidatos (proximidade de escrita).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IA como juiz (só nos ambíguos): </w:t>
      </w:r>
      <w:r>
        <w:rPr>
          <w:rFonts w:ascii="Arial" w:cs="Arial" w:eastAsia="Arial" w:hAnsi="Arial"/>
        </w:rPr>
        <w:t xml:space="preserve">apenas os casos duvidosos vão ao modelo de texto, e só com 3 a 5 candidatos no prompt — nunca o banco 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Semáforo da conciliação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= o item já existe no banco (match forte). Amarelo = a IA achou um provável, mas precisa de conferência humana. Vermelho = item novo, não existe. O usuário aprova, corrige ou cria. Só quando tudo está verde a importação prossegue.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4.3. Sanitização, marca e aprendizado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Sanitização: </w:t>
      </w:r>
      <w:r>
        <w:rPr>
          <w:rFonts w:ascii="Arial" w:cs="Arial" w:eastAsia="Arial" w:hAnsi="Arial"/>
        </w:rPr>
        <w:t xml:space="preserve">a IA reescreve o nome bruto no padrão da seção 3.3.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Marca: </w:t>
      </w:r>
      <w:r>
        <w:rPr>
          <w:rFonts w:ascii="Arial" w:cs="Arial" w:eastAsia="Arial" w:hAnsi="Arial"/>
        </w:rPr>
        <w:t xml:space="preserve">detectada pela IA apoiada por uma lista de marcas conhecidas que cresce com o uso (melhor que só regex). Ela corrige o número/escrita da marca, mas nunca troca a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Aprendizado: </w:t>
      </w:r>
      <w:r>
        <w:rPr>
          <w:rFonts w:ascii="Arial" w:cs="Arial" w:eastAsia="Arial" w:hAnsi="Arial"/>
        </w:rPr>
        <w:t xml:space="preserve">cada correção humana vira um alias. Com o tempo, o sistema internaliza como aquela loja escreve.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Categorização: </w:t>
      </w:r>
      <w:r>
        <w:rPr>
          <w:rFonts w:ascii="Arial" w:cs="Arial" w:eastAsia="Arial" w:hAnsi="Arial"/>
        </w:rPr>
        <w:t xml:space="preserve">ao cadastrar/importar, a IA atribui a categoria do item (Mercearia, Limpeza...). Fica no banco, pronta para o tabloide categorizado — mas só é usada quando o layout pedir.</w:t>
      </w:r>
    </w:p>
    <w:p>
      <w:pPr>
        <w:pStyle w:val="Heading2"/>
      </w:pPr>
      <w:r>
        <w:rPr>
          <w:rFonts w:ascii="Arial" w:cs="Arial" w:eastAsia="Arial" w:hAnsi="Arial"/>
        </w:rPr>
        <w:t xml:space="preserve">4.4. Importação de tabela — sempre a tabela inteira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Sem comparar com o dia anterior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tabloide/cartaz é montado do zero a partir da tabela inteira. O sistema correlaciona todos os itens com o banco (verde/amarelo/vermelho) e só cria os vermelhos. Não há diff com a edição anterior — é mais simples e dá menos erro. A IA também precisa consultar o banco na importação para não duplicar um item que já existe.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Aquisição e tratamento de imagens</w:t>
      </w:r>
    </w:p>
    <w:p>
      <w:pPr>
        <w:pStyle w:val="Heading2"/>
      </w:pPr>
      <w:r>
        <w:rPr>
          <w:rFonts w:ascii="Arial" w:cs="Arial" w:eastAsia="Arial" w:hAnsi="Arial"/>
        </w:rPr>
        <w:t xml:space="preserve">5.1. Busca na internet</w:t>
      </w:r>
    </w:p>
    <w:p>
      <w:pPr>
        <w:spacing w:after="130"/>
      </w:pPr>
      <w:r>
        <w:rPr>
          <w:rFonts w:ascii="Arial" w:cs="Arial" w:eastAsia="Arial" w:hAnsi="Arial"/>
        </w:rPr>
        <w:t xml:space="preserve">As imagens vêm do Google Imagens (via icrawler). São fotos de produtos, sem problema de licença para este uso. </w:t>
      </w:r>
      <w:r>
        <w:rPr>
          <w:rFonts w:ascii="Arial" w:cs="Arial" w:eastAsia="Arial" w:hAnsi="Arial"/>
          <w:b/>
          <w:bCs/>
        </w:rPr>
        <w:t xml:space="preserve">Não há foto por celular nem app mobile.</w:t>
      </w:r>
    </w:p>
    <w:p>
      <w:pPr>
        <w:spacing w:after="130"/>
      </w:pPr>
      <w:r>
        <w:rPr>
          <w:rFonts w:ascii="Arial" w:cs="Arial" w:eastAsia="Arial" w:hAnsi="Arial"/>
        </w:rPr>
        <w:t xml:space="preserve">Ao buscar, abre um pop-up com as opções encontradas para o usuário escolher. Quando as sugestões não servem, o usuário pode: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Colar (Ctrl+V) </w:t>
      </w:r>
      <w:r>
        <w:rPr>
          <w:rFonts w:ascii="Arial" w:cs="Arial" w:eastAsia="Arial" w:hAnsi="Arial"/>
        </w:rPr>
        <w:t xml:space="preserve">uma imagem da área de transferência;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Escolher arquivo </w:t>
      </w:r>
      <w:r>
        <w:rPr>
          <w:rFonts w:ascii="Arial" w:cs="Arial" w:eastAsia="Arial" w:hAnsi="Arial"/>
        </w:rPr>
        <w:t xml:space="preserve">do computador ou arrastar para o slot;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Colar um link (URL) </w:t>
      </w:r>
      <w:r>
        <w:rPr>
          <w:rFonts w:ascii="Arial" w:cs="Arial" w:eastAsia="Arial" w:hAnsi="Arial"/>
        </w:rPr>
        <w:t xml:space="preserve">direto da imagem;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Refinar a busca </w:t>
      </w:r>
      <w:r>
        <w:rPr>
          <w:rFonts w:ascii="Arial" w:cs="Arial" w:eastAsia="Arial" w:hAnsi="Arial"/>
        </w:rPr>
        <w:t xml:space="preserve">(mudar o termo) e ver novas opções.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4"/>
              <w:left w:val="single" w:color="B7950B" w:sz="18"/>
              <w:bottom w:val="single" w:color="B7950B" w:sz="4"/>
              <w:right w:val="single" w:color="B7950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EM ABERTO — bloqueio/captcha do Google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o Google pedir "não sou robô", o programa pausa e deixa o usuário resolver, depois continua. Ajustar a estratégia (rotação de user-agent, ritmo) nos testes.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5.2. Tratamento: fundo, recorte, upscale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Remoção de fundo: </w:t>
      </w:r>
      <w:r>
        <w:rPr>
          <w:rFonts w:ascii="Arial" w:cs="Arial" w:eastAsia="Arial" w:hAnsi="Arial"/>
        </w:rPr>
        <w:t xml:space="preserve">rembg com o modelo birefnet-general (melhor de 2026 para bordas finas).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Recorte e padronização: </w:t>
      </w:r>
      <w:r>
        <w:rPr>
          <w:rFonts w:ascii="Arial" w:cs="Arial" w:eastAsia="Arial" w:hAnsi="Arial"/>
        </w:rPr>
        <w:t xml:space="preserve">a imagem é recortada no formato do slot e padronizada.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Upscale: </w:t>
      </w:r>
      <w:r>
        <w:rPr>
          <w:rFonts w:ascii="Arial" w:cs="Arial" w:eastAsia="Arial" w:hAnsi="Arial"/>
        </w:rPr>
        <w:t xml:space="preserve">Real-ESRGAN (ou 4x-UltraSharp) para dois casos — fotos ruins de baixa resolução do Google e cartazes grandes (&gt;A2, na frente do mercado).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4"/>
              <w:left w:val="single" w:color="B7950B" w:sz="18"/>
              <w:bottom w:val="single" w:color="B7950B" w:sz="4"/>
              <w:right w:val="single" w:color="B7950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EM ABERTO — guardar upscale ou gerar sob demanda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se a versão ampliada fica salva ou é gerada só quando o item é usado num cartaz grande. Testar o equilíbrio entre espaço em disco e tempo.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5.3. Múltiplas imagens num mesmo slot</w:t>
      </w:r>
    </w:p>
    <w:p>
      <w:pPr>
        <w:spacing w:after="130"/>
      </w:pPr>
      <w:r>
        <w:rPr>
          <w:rFonts w:ascii="Arial" w:cs="Arial" w:eastAsia="Arial" w:hAnsi="Arial"/>
        </w:rPr>
        <w:t xml:space="preserve">Três situações importantes que o motor de imagem precisa tratar (detalhadas na seção 9):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Vários sabores/fragrâncias: </w:t>
      </w:r>
      <w:r>
        <w:rPr>
          <w:rFonts w:ascii="Arial" w:cs="Arial" w:eastAsia="Arial" w:hAnsi="Arial"/>
        </w:rPr>
        <w:t xml:space="preserve">ex.: "Suco Tang, sabores" com 3 fotos. O usuário escolhe quais entram (a IA sugere, ele aprova, para não inventar sabores).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Repetir a mesma foto: </w:t>
      </w:r>
      <w:r>
        <w:rPr>
          <w:rFonts w:ascii="Arial" w:cs="Arial" w:eastAsia="Arial" w:hAnsi="Arial"/>
        </w:rPr>
        <w:t xml:space="preserve">ex.: triplicar o pacote de macarrão para encher o slot e ficar bonito.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Dois produtos diferentes: </w:t>
      </w:r>
      <w:r>
        <w:rPr>
          <w:rFonts w:ascii="Arial" w:cs="Arial" w:eastAsia="Arial" w:hAnsi="Arial"/>
        </w:rPr>
        <w:t xml:space="preserve">ex.: arroz Camil e Rei no mesmo preço — duas fotos, um texto só bem montado.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O motor visual e o editor de camadas</w:t>
      </w:r>
    </w:p>
    <w:p>
      <w:pPr>
        <w:spacing w:after="130"/>
      </w:pPr>
      <w:r>
        <w:rPr>
          <w:rFonts w:ascii="Arial" w:cs="Arial" w:eastAsia="Arial" w:hAnsi="Arial"/>
        </w:rPr>
        <w:t xml:space="preserve">Esta é a peça central. Em vez de tentar renderizar um SVG do Illustrator (que estraga sombras e gradientes), o programa tem um editor de camadas próprio, leve, inspirado em Canva/Illustrator. O Illustrator faz só a arte de fundo; o app compõe as camadas dinâmicas — texto e imagem — que ele controla com fidelidade total.</w:t>
      </w:r>
    </w:p>
    <w:p>
      <w:pPr>
        <w:pStyle w:val="Heading2"/>
      </w:pPr>
      <w:r>
        <w:rPr>
          <w:rFonts w:ascii="Arial" w:cs="Arial" w:eastAsia="Arial" w:hAnsi="Arial"/>
        </w:rPr>
        <w:t xml:space="preserve">6.1. O modelo de camadas</w:t>
      </w:r>
    </w:p>
    <w:p>
      <w:pPr>
        <w:spacing w:after="130"/>
      </w:pPr>
      <w:r>
        <w:rPr>
          <w:rFonts w:ascii="Arial" w:cs="Arial" w:eastAsia="Arial" w:hAnsi="Arial"/>
        </w:rPr>
        <w:t xml:space="preserve">Todo design é uma pilha de camadas, de baixo para cima. A ordem é personalizável; cada camada pode ser mostrada, ocultada ou travada: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770E" w:sz="2"/>
              <w:left w:val="single" w:color="B9770E" w:sz="2"/>
              <w:bottom w:val="single" w:color="B9770E" w:sz="2"/>
              <w:right w:val="single" w:color="B9770E" w:sz="2"/>
            </w:tcBorders>
            <w:shd w:fill="FCE5CD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5. Textos globais / legais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 datas, validade da oferta, avisos — editável no topo a cada projeto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D9A" w:sz="2"/>
              <w:left w:val="single" w:color="6A3D9A" w:sz="2"/>
              <w:bottom w:val="single" w:color="6A3D9A" w:sz="2"/>
              <w:right w:val="single" w:color="6A3D9A" w:sz="2"/>
            </w:tcBorders>
            <w:shd w:fill="E6E0F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3D9A"/>
                <w:sz w:val="18"/>
                <w:szCs w:val="18"/>
              </w:rPr>
              <w:t xml:space="preserve">4. Faixas de categoria (opcional)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 títulos e contornos de seção — para o tabloide categorizado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D9EAD3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3. Slots de produto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 a grade/agrupamento de células; cada célula tem sua sub-pilha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2"/>
              <w:left w:val="single" w:color="B7950B" w:sz="2"/>
              <w:bottom w:val="single" w:color="B7950B" w:sz="2"/>
              <w:right w:val="single" w:color="B7950B" w:sz="2"/>
            </w:tcBorders>
            <w:shd w:fill="FFF2C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2. Realces do layout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 selos, faixas de OFERTA, molduras sobre o fundo e sob os produtos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D6E4F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 Fundo / arte do layout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 a arte decorativa do Illustrator (ou montada no app)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30"/>
      </w:pPr>
      <w:r>
        <w:rPr>
          <w:rFonts w:ascii="Arial" w:cs="Arial" w:eastAsia="Arial" w:hAnsi="Arial"/>
          <w:b/>
          <w:bCs/>
        </w:rPr>
        <w:t xml:space="preserve">Sub-pilha dentro de cada célula de produto:</w:t>
      </w:r>
      <w:r>
        <w:rPr>
          <w:rFonts w:ascii="Arial" w:cs="Arial" w:eastAsia="Arial" w:hAnsi="Arial"/>
        </w:rPr>
        <w:t xml:space="preserve"> fundo do slot (opcional) → imagem(ns) do produto → textos (nome, unidade, selo) → preço. Assim a imagem fica atrás e o preço/nome na frente.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Camadas personalizáveis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pilha acima é o PADRÃO, não uma camisa de força. O usuário pode reordenar camadas, criar camadas novas, e fazer designs que fujam dessa ordem. Cada layout pode ter sua própria estrutura de camadas.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6.2. Grade e agrupamento replicável (marcar 1 vez, alinhar sozinho)</w:t>
      </w:r>
    </w:p>
    <w:p>
      <w:pPr>
        <w:spacing w:after="130"/>
      </w:pPr>
      <w:r>
        <w:rPr>
          <w:rFonts w:ascii="Arial" w:cs="Arial" w:eastAsia="Arial" w:hAnsi="Arial"/>
        </w:rPr>
        <w:t xml:space="preserve">Para não desenhar 30 retângulos à mão, há duas ferramentas complementares — porque nem todo tabloide segue uma grade regular: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9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43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Grade N×M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Tabloide regular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(vários itens iguais).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 uma célula-mestre e uma grade (ex.: 5×6). O app gera todas as células alinhadas e espaçadas.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Agrupar + replicar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Layouts irregulares,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 áreas livres para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arte de fundo.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Agrupa um conjunto de slots como um bloco e replica onde quiser, com guias de alinhamento — sem forçar uma grade cheia.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Auxílio de alinhamento sempre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qualquer caso (grade ou agrupamento livre), o editor oferece guias magnéticas (snapping), botões de alinhar e distribuir igualmente, e réguas. Nada precisa ficar torto ou marcado na unha. Editar a célula-mestre atualiza todas as cópias; overrides por célula continuam possíveis.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/>
          <w:bCs/>
        </w:rPr>
        <w:t xml:space="preserve">Multipágina: </w:t>
      </w:r>
      <w:r>
        <w:rPr>
          <w:rFonts w:ascii="Arial" w:cs="Arial" w:eastAsia="Arial" w:hAnsi="Arial"/>
        </w:rPr>
        <w:t xml:space="preserve">quando entram mais itens do que o layout comporta, o excedente flui para a próxima página automaticamente. Um layout pode ter várias páginas (padrão 1–2, aberto a mais). Também é possível gerar muitas páginas com poucos itens cada — ex.: um feed de Instagram com 2–3 itens por página.</w:t>
      </w:r>
    </w:p>
    <w:p>
      <w:pPr>
        <w:pStyle w:val="Heading2"/>
      </w:pPr>
      <w:r>
        <w:rPr>
          <w:rFonts w:ascii="Arial" w:cs="Arial" w:eastAsia="Arial" w:hAnsi="Arial"/>
        </w:rPr>
        <w:t xml:space="preserve">6.3. Slots e vínculo de dados</w:t>
      </w:r>
    </w:p>
    <w:p>
      <w:pPr>
        <w:spacing w:after="130"/>
      </w:pPr>
      <w:r>
        <w:rPr>
          <w:rFonts w:ascii="Arial" w:cs="Arial" w:eastAsia="Arial" w:hAnsi="Arial"/>
        </w:rPr>
        <w:t xml:space="preserve">Dentro da célula-mestre, o usuário marca regiões nomeadas, cada uma com um tipo. Ao cair um produto, o dado se liga à região certa — o design fica fixo, só o conteúdo muda.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29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papel</w:t>
            </w:r>
          </w:p>
        </w:tc>
        <w:tc>
          <w:tcPr>
            <w:tcW w:type="dxa" w:w="44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Propriedades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[IMAGEM]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alvo de foto(s)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nº máx. de imagens, orientação (em pé/deitada), forma (retângulo/círculo), ajuste (preencher/conter)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[NOME]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texto do produto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estilo/fonte, teto de tamanho, alinhamento, quebra com hífen, incluir unidade sim/não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[UNIDADE]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medida (kg, un, 500g)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 a região ausente, a unidade é anexada ao [NOME] automaticamente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[PRECO]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subtipo: separado ou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completo; papel: de / por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estilos do inteiro e do decimal (quando separado), moeda, alinhamento, cor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17"/>
                <w:szCs w:val="17"/>
              </w:rPr>
              <w:t xml:space="preserve">[SELO]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ícone legal/qualidade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 automático em bebida; "Qualidade Belo Brasil" quando do mercado; posição configurável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Preço separado e completo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região [PRECO] tem subtipo. "Separado": inteiro grande + decimal pequeno, cada um no seu estilo. "Completo": R$ 19,90 corrido, tudo no mesmo tamanho. O layout escolhe. No cartaz, cada preço leva o papel "de" ou "por", para o programa nunca trocar (o "de" quase sempre maior).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6.4. Texto: ajuste, quebra e alinhamento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Ajuste de fonte: </w:t>
      </w:r>
      <w:r>
        <w:rPr>
          <w:rFonts w:ascii="Arial" w:cs="Arial" w:eastAsia="Arial" w:hAnsi="Arial"/>
        </w:rPr>
        <w:t xml:space="preserve">respeita o tamanho definido no estilo. Só REDUZ quando o texto não cabe; nunca aumenta. Objetivo: harmônico e bonito, sem letras grandonas e pequenininhas misturadas.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Quebra de linha: </w:t>
      </w:r>
      <w:r>
        <w:rPr>
          <w:rFonts w:ascii="Arial" w:cs="Arial" w:eastAsia="Arial" w:hAnsi="Arial"/>
        </w:rPr>
        <w:t xml:space="preserve">automática, com hífen, respeitando o alinhamento (centralizado, etc.) da caixa.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Alinhamento: </w:t>
      </w:r>
      <w:r>
        <w:rPr>
          <w:rFonts w:ascii="Arial" w:cs="Arial" w:eastAsia="Arial" w:hAnsi="Arial"/>
        </w:rPr>
        <w:t xml:space="preserve">suporta esquerda, direita, centro e justificado — não só à esquerda.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Unidade no nome: </w:t>
      </w:r>
      <w:r>
        <w:rPr>
          <w:rFonts w:ascii="Arial" w:cs="Arial" w:eastAsia="Arial" w:hAnsi="Arial"/>
        </w:rPr>
        <w:t xml:space="preserve">se o slot não tem região [UNIDADE], a medida é anexada ao final do [NOME]; se tem, sai do nome.</w:t>
      </w:r>
    </w:p>
    <w:p>
      <w:pPr>
        <w:pStyle w:val="Heading2"/>
      </w:pPr>
      <w:r>
        <w:rPr>
          <w:rFonts w:ascii="Arial" w:cs="Arial" w:eastAsia="Arial" w:hAnsi="Arial"/>
        </w:rPr>
        <w:t xml:space="preserve">6.5. Fontes e estilos reutilizáveis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Estilos nomeados com override por instância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define estilos reutilizáveis ("Estilo Nome", "Estilo Preço Inteiro"...). Trocar a fonte de um estilo muda em todos os lugares que o usam — coesão fácil.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MAS: é possível sobrescrever um caso específico sem afetar os outros (o Otaviano pediu isso). Ou seja: mudar o estilo afeta o conjunto; mudar uma instância afeta só ela.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fontes vêm das instaladas no computador + embutidas no app. No empacotamento, as fontes usadas vão junto.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6.6. Renderização final</w:t>
      </w:r>
    </w:p>
    <w:p>
      <w:pPr>
        <w:spacing w:after="130"/>
      </w:pPr>
      <w:r>
        <w:rPr>
          <w:rFonts w:ascii="Arial" w:cs="Arial" w:eastAsia="Arial" w:hAnsi="Arial"/>
        </w:rPr>
        <w:t xml:space="preserve">Na exportação, o app compõe o resultado desenhando texto e imagens sobre a arte de fundo, com controle total — sem passar por um rasterizador de SVG limitado. É isso que garante a fidelidade que faltava no protótipo. A base técnica é o QGraphicsScene do Qt (camadas por z-order, seleção, arraste, snapping), reaproveitando os itens gráficos do código antigo.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As telas, em detalhe</w:t>
      </w:r>
    </w:p>
    <w:p>
      <w:pPr>
        <w:spacing w:after="130"/>
      </w:pPr>
      <w:r>
        <w:rPr>
          <w:rFonts w:ascii="Arial" w:cs="Arial" w:eastAsia="Arial" w:hAnsi="Arial"/>
        </w:rPr>
        <w:t xml:space="preserve">Cada tela é descrita com suas ações, menus de botão direito, atalhos e qualidade de vida. O usuário define manualmente se um projeto é tabloide ou cartaz, e dá o nome — o programa não adivinha.</w:t>
      </w:r>
    </w:p>
    <w:p>
      <w:pPr>
        <w:pStyle w:val="Heading2"/>
      </w:pPr>
      <w:r>
        <w:rPr>
          <w:rFonts w:ascii="Arial" w:cs="Arial" w:eastAsia="Arial" w:hAnsi="Arial"/>
        </w:rPr>
        <w:t xml:space="preserve">7.1. Dashboard (tela inicial)</w:t>
      </w:r>
    </w:p>
    <w:p>
      <w:pPr>
        <w:spacing w:after="130"/>
      </w:pPr>
      <w:r>
        <w:rPr>
          <w:rFonts w:ascii="Arial" w:cs="Arial" w:eastAsia="Arial" w:hAnsi="Arial"/>
        </w:rPr>
        <w:t xml:space="preserve">A porta de entrada. Mostra a visão geral e o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Pastas por evento: </w:t>
      </w:r>
      <w:r>
        <w:rPr>
          <w:rFonts w:ascii="Arial" w:cs="Arial" w:eastAsia="Arial" w:hAnsi="Arial"/>
        </w:rPr>
        <w:t xml:space="preserve">os projetos salvos ficam em pastas temáticas — ex.: "Terça do Pão" — com cada edição por data, layout e imagens congelados. Dá para copiar uma antiga para criar a nova.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Histórico e status: </w:t>
      </w:r>
      <w:r>
        <w:rPr>
          <w:rFonts w:ascii="Arial" w:cs="Arial" w:eastAsia="Arial" w:hAnsi="Arial"/>
        </w:rPr>
        <w:t xml:space="preserve">últimos tabloides/cartazes, status de produção, atalhos para retomar.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Qualidade de vida: </w:t>
      </w:r>
      <w:r>
        <w:rPr>
          <w:rFonts w:ascii="Arial" w:cs="Arial" w:eastAsia="Arial" w:hAnsi="Arial"/>
        </w:rPr>
        <w:t xml:space="preserve">busca por nome/data, prévia em miniatura, botão direito (abrir, duplicar, renomear, excluir, empacotar).</w:t>
      </w:r>
    </w:p>
    <w:p>
      <w:pPr>
        <w:pStyle w:val="Heading2"/>
      </w:pPr>
      <w:r>
        <w:rPr>
          <w:rFonts w:ascii="Arial" w:cs="Arial" w:eastAsia="Arial" w:hAnsi="Arial"/>
        </w:rPr>
        <w:t xml:space="preserve">7.2. Tela 1 — Ateliê (gestão de layouts)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Grid de layouts: </w:t>
      </w:r>
      <w:r>
        <w:rPr>
          <w:rFonts w:ascii="Arial" w:cs="Arial" w:eastAsia="Arial" w:hAnsi="Arial"/>
        </w:rPr>
        <w:t xml:space="preserve">miniaturas dos layouts, com busca e filtro por tipo (tabloide/cartaz/etiqueta).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Importar layout: </w:t>
      </w:r>
      <w:r>
        <w:rPr>
          <w:rFonts w:ascii="Arial" w:cs="Arial" w:eastAsia="Arial" w:hAnsi="Arial"/>
        </w:rPr>
        <w:t xml:space="preserve">traz a arte de fundo (imagem do Illustrator) e abre a marcação de grade/agrupamento e slots (seção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Ações: </w:t>
      </w:r>
      <w:r>
        <w:rPr>
          <w:rFonts w:ascii="Arial" w:cs="Arial" w:eastAsia="Arial" w:hAnsi="Arial"/>
        </w:rPr>
        <w:t xml:space="preserve">editar nome, excluir, duplicar; duplo-clique abre na Mesa. Definir o tipo de mídia e o tamanho/página.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Qualidade de vida: </w:t>
      </w:r>
      <w:r>
        <w:rPr>
          <w:rFonts w:ascii="Arial" w:cs="Arial" w:eastAsia="Arial" w:hAnsi="Arial"/>
        </w:rPr>
        <w:t xml:space="preserve">botão direito (editar, duplicar, excluir, definir como padrão), pré-visualização, marcação assistida por alinhamento.</w:t>
      </w:r>
    </w:p>
    <w:p>
      <w:pPr>
        <w:pStyle w:val="Heading2"/>
      </w:pPr>
      <w:r>
        <w:rPr>
          <w:rFonts w:ascii="Arial" w:cs="Arial" w:eastAsia="Arial" w:hAnsi="Arial"/>
        </w:rPr>
        <w:t xml:space="preserve">7.3. Tela 2 — Almoxarifado (dados e estoque)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Lista virtualizada: </w:t>
      </w:r>
      <w:r>
        <w:rPr>
          <w:rFonts w:ascii="Arial" w:cs="Arial" w:eastAsia="Arial" w:hAnsi="Arial"/>
        </w:rPr>
        <w:t xml:space="preserve">carrega sob demanda (lazy loading), liberando da memória os itens fora da tela — assim milhares de produtos não pesam a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Edição: </w:t>
      </w:r>
      <w:r>
        <w:rPr>
          <w:rFonts w:ascii="Arial" w:cs="Arial" w:eastAsia="Arial" w:hAnsi="Arial"/>
        </w:rPr>
        <w:t xml:space="preserve">alterar preço e nome sanitizado; ver e trocar imagem; ver histórico de versões.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Semáforo de qualidade e Image Doctor: </w:t>
      </w:r>
      <w:r>
        <w:rPr>
          <w:rFonts w:ascii="Arial" w:cs="Arial" w:eastAsia="Arial" w:hAnsi="Arial"/>
        </w:rPr>
        <w:t xml:space="preserve">sinaliza itens sem imagem, com imagem ruim ou com dados incompletos, e ajuda a corrigir.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Painel de propriedades: </w:t>
      </w:r>
      <w:r>
        <w:rPr>
          <w:rFonts w:ascii="Arial" w:cs="Arial" w:eastAsia="Arial" w:hAnsi="Arial"/>
        </w:rPr>
        <w:t xml:space="preserve">ao clicar num item, edita seus campos (marca, sabor, peso, categoria, validade).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Qualidade de vida: </w:t>
      </w:r>
      <w:r>
        <w:rPr>
          <w:rFonts w:ascii="Arial" w:cs="Arial" w:eastAsia="Arial" w:hAnsi="Arial"/>
        </w:rPr>
        <w:t xml:space="preserve">busca, filtros, botão direito (editar, duplicar, excluir, trocar imagem, ver histórico), seleção múltipla.</w:t>
      </w:r>
    </w:p>
    <w:p>
      <w:pPr>
        <w:pStyle w:val="Heading2"/>
      </w:pPr>
      <w:r>
        <w:rPr>
          <w:rFonts w:ascii="Arial" w:cs="Arial" w:eastAsia="Arial" w:hAnsi="Arial"/>
        </w:rPr>
        <w:t xml:space="preserve">7.4. Tela 3 — Mesa (montagem do tabloide)</w:t>
      </w:r>
    </w:p>
    <w:p>
      <w:pPr>
        <w:spacing w:after="130"/>
      </w:pPr>
      <w:r>
        <w:rPr>
          <w:rFonts w:ascii="Arial" w:cs="Arial" w:eastAsia="Arial" w:hAnsi="Arial"/>
        </w:rPr>
        <w:t xml:space="preserve">O coração da operação criativa. Referência de profundidade para as demais telas.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Seleção de layout: </w:t>
      </w:r>
      <w:r>
        <w:rPr>
          <w:rFonts w:ascii="Arial" w:cs="Arial" w:eastAsia="Arial" w:hAnsi="Arial"/>
        </w:rPr>
        <w:t xml:space="preserve">botão "Selecionar layout" abre pop-up com os layouts do Ateliê (miniaturas + busca); duplo-clique no Ateliê também traz para cá. Botão "trocar layout" mantendo os itens já colocados.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Importar itens (dois caminhos): </w:t>
      </w:r>
      <w:r>
        <w:rPr>
          <w:rFonts w:ascii="Arial" w:cs="Arial" w:eastAsia="Arial" w:hAnsi="Arial"/>
        </w:rPr>
        <w:t xml:space="preserve">(1) "Importar do banco": pop-up com busca e multi-seleção — pesquisa "Coca", clica, pesquisa outro sem perder a seleção, importa vários de uma vez. (2) "Importar tabela/foto": abre a conciliação lado a lado (verde/amarelo/vermelho); quando tudo verde, importa.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Preencher: </w:t>
      </w:r>
      <w:r>
        <w:rPr>
          <w:rFonts w:ascii="Arial" w:cs="Arial" w:eastAsia="Arial" w:hAnsi="Arial"/>
        </w:rPr>
        <w:t xml:space="preserve">arrastar item para o slot, OU botão "Auto-preencher" (na ordem importada, ou aleatório). Slots vazios ficam sinalizados. Arrastar de um slot para outro troca de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Botão direito no slot: </w:t>
      </w:r>
      <w:r>
        <w:rPr>
          <w:rFonts w:ascii="Arial" w:cs="Arial" w:eastAsia="Arial" w:hAnsi="Arial"/>
        </w:rPr>
        <w:t xml:space="preserve">Editar, Override (mudar preço/nome/imagem só neste tabloide), Trocar imagem, Adicionar +18, Duplicar, Limpar slot, Bloquear. No item da estante: Editar, Duplicar, Excluir, Ver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Painéis: </w:t>
      </w:r>
      <w:r>
        <w:rPr>
          <w:rFonts w:ascii="Arial" w:cs="Arial" w:eastAsia="Arial" w:hAnsi="Arial"/>
        </w:rPr>
        <w:t xml:space="preserve">esquerda = estante de produtos importados (busca/filtro); centro = canvas com camadas e grade; direita = propriedades (fonte, tamanho, cor, alinhamento, tipo de preço, orientação/nº de imagens) + lista de camadas (mostrar/ocultar/travar/reordenar).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Atalhos: </w:t>
      </w:r>
      <w:r>
        <w:rPr>
          <w:rFonts w:ascii="Arial" w:cs="Arial" w:eastAsia="Arial" w:hAnsi="Arial"/>
        </w:rPr>
        <w:t xml:space="preserve">Ctrl+Z / Ctrl+Shift+Z, Ctrl+C/Ctrl+V entre slots, Delete limpa o slot, Ctrl+S salva, Ctrl+D duplica, roda do mouse dá zoom, espaço+arrastar navega.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Prevenção de erro: </w:t>
      </w:r>
      <w:r>
        <w:rPr>
          <w:rFonts w:ascii="Arial" w:cs="Arial" w:eastAsia="Arial" w:hAnsi="Arial"/>
        </w:rPr>
        <w:t xml:space="preserve">preview em tempo real, aviso quando um nome não cabe mesmo reduzindo, marca "não salvo", auto-save periódico, destaque de slot sem imagem antes de exportar.</w:t>
      </w:r>
    </w:p>
    <w:p>
      <w:pPr>
        <w:pStyle w:val="Heading2"/>
      </w:pPr>
      <w:r>
        <w:rPr>
          <w:rFonts w:ascii="Arial" w:cs="Arial" w:eastAsia="Arial" w:hAnsi="Arial"/>
        </w:rPr>
        <w:t xml:space="preserve">7.5. Tela 4 — Fábrica (cartazes de gôndola)</w:t>
      </w:r>
    </w:p>
    <w:p>
      <w:pPr>
        <w:spacing w:after="130"/>
      </w:pPr>
      <w:r>
        <w:rPr>
          <w:rFonts w:ascii="Arial" w:cs="Arial" w:eastAsia="Arial" w:hAnsi="Arial"/>
        </w:rPr>
        <w:t xml:space="preserve">Mesma lógica de importação e conciliação da Mesa, mas cada item vira uma folha.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Importar: </w:t>
      </w:r>
      <w:r>
        <w:rPr>
          <w:rFonts w:ascii="Arial" w:cs="Arial" w:eastAsia="Arial" w:hAnsi="Arial"/>
        </w:rPr>
        <w:t xml:space="preserve">do banco ou de tabela (conciliação verde/amarelo/vermelho). A tabela do cartaz traz descrição + preço "de" + preço "por" (e, quando o layout pedir, peso/imagem separados).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Montagem automática: </w:t>
      </w:r>
      <w:r>
        <w:rPr>
          <w:rFonts w:ascii="Arial" w:cs="Arial" w:eastAsia="Arial" w:hAnsi="Arial"/>
        </w:rPr>
        <w:t xml:space="preserve">não se arrasta — cada item preenche o layout do cartaz automaticamente. Um parâmetro do slot distingue o preço-antigo ("de") do preço-novo ("por"), para nunca trocar.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Preview e edição: </w:t>
      </w:r>
      <w:r>
        <w:rPr>
          <w:rFonts w:ascii="Arial" w:cs="Arial" w:eastAsia="Arial" w:hAnsi="Arial"/>
        </w:rPr>
        <w:t xml:space="preserve">clicar num item mostra o preview à direita; dá para ajustar preços (e, raramente, a descrição) com dois cliques.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Validade do item: </w:t>
      </w:r>
      <w:r>
        <w:rPr>
          <w:rFonts w:ascii="Arial" w:cs="Arial" w:eastAsia="Arial" w:hAnsi="Arial"/>
        </w:rPr>
        <w:t xml:space="preserve">quando o item está perto de vencer, entra a data de validade no cartaz (só aqui, não no tabloide).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Exportar: </w:t>
      </w:r>
      <w:r>
        <w:rPr>
          <w:rFonts w:ascii="Arial" w:cs="Arial" w:eastAsia="Arial" w:hAnsi="Arial"/>
        </w:rPr>
        <w:t xml:space="preserve">gera um PDF multipágina — cada item é uma página, no tamanho exato do layout. Sem imposição (nada de A4 dentro de A3): imprime na folha designada.</w:t>
      </w:r>
    </w:p>
    <w:p>
      <w:pPr>
        <w:pStyle w:val="Heading2"/>
      </w:pPr>
      <w:r>
        <w:rPr>
          <w:rFonts w:ascii="Arial" w:cs="Arial" w:eastAsia="Arial" w:hAnsi="Arial"/>
        </w:rPr>
        <w:t xml:space="preserve">7.6. Tela 5 — Cofre (segurança e dados)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Backups e snapshots: </w:t>
      </w:r>
      <w:r>
        <w:rPr>
          <w:rFonts w:ascii="Arial" w:cs="Arial" w:eastAsia="Arial" w:hAnsi="Arial"/>
        </w:rPr>
        <w:t xml:space="preserve">cópias do banco; linha do tempo para restaurar um estado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Importar/exportar banco: </w:t>
      </w:r>
      <w:r>
        <w:rPr>
          <w:rFonts w:ascii="Arial" w:cs="Arial" w:eastAsia="Arial" w:hAnsi="Arial"/>
        </w:rPr>
        <w:t xml:space="preserve">levar dados entre PCs (seção 2.4), decidindo o que mesclar.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Modo de segurança: </w:t>
      </w:r>
      <w:r>
        <w:rPr>
          <w:rFonts w:ascii="Arial" w:cs="Arial" w:eastAsia="Arial" w:hAnsi="Arial"/>
        </w:rPr>
        <w:t xml:space="preserve">se algo corromper, o app sobe em modo seguro e guia para restaurar — com caminho de volta ao modo normal.</w:t>
      </w:r>
    </w:p>
    <w:p>
      <w:pPr>
        <w:pStyle w:val="Heading2"/>
      </w:pPr>
      <w:r>
        <w:rPr>
          <w:rFonts w:ascii="Arial" w:cs="Arial" w:eastAsia="Arial" w:hAnsi="Arial"/>
        </w:rPr>
        <w:t xml:space="preserve">7.7. Tela 6 — Configurações</w:t>
      </w:r>
    </w:p>
    <w:p>
      <w:pPr>
        <w:spacing w:after="130"/>
      </w:pPr>
      <w:r>
        <w:rPr>
          <w:rFonts w:ascii="Arial" w:cs="Arial" w:eastAsia="Arial" w:hAnsi="Arial"/>
        </w:rPr>
        <w:t xml:space="preserve">Personalização por usuário, sem login/conta — um cantinho de ajustes: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Padrões de sanitização: </w:t>
      </w:r>
      <w:r>
        <w:rPr>
          <w:rFonts w:ascii="Arial" w:cs="Arial" w:eastAsia="Arial" w:hAnsi="Arial"/>
        </w:rPr>
        <w:t xml:space="preserve">ordem do nome, caixa, unidades.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Selos: </w:t>
      </w:r>
      <w:r>
        <w:rPr>
          <w:rFonts w:ascii="Arial" w:cs="Arial" w:eastAsia="Arial" w:hAnsi="Arial"/>
        </w:rPr>
        <w:t xml:space="preserve">ícone +18 e "Qualidade Belo Brasil" (imagens configuráveis).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IA: </w:t>
      </w:r>
      <w:r>
        <w:rPr>
          <w:rFonts w:ascii="Arial" w:cs="Arial" w:eastAsia="Arial" w:hAnsi="Arial"/>
        </w:rPr>
        <w:t xml:space="preserve">escolher/trocar o modelo (upgrade/downgrade), 4/8-bit.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Atalhos e preferências gerais.</w:t>
      </w:r>
    </w:p>
    <w:p>
      <w:pPr>
        <w:pStyle w:val="Heading2"/>
      </w:pPr>
      <w:r>
        <w:rPr>
          <w:rFonts w:ascii="Arial" w:cs="Arial" w:eastAsia="Arial" w:hAnsi="Arial"/>
        </w:rPr>
        <w:t xml:space="preserve">7.8. Recursos transversais (em todas as telas)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Menu de botão direito universal: </w:t>
      </w:r>
      <w:r>
        <w:rPr>
          <w:rFonts w:ascii="Arial" w:cs="Arial" w:eastAsia="Arial" w:hAnsi="Arial"/>
        </w:rPr>
        <w:t xml:space="preserve">copiar, colar, excluir, editar, adicionar, duplicar — conforme o contexto.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Desfazer/refazer: </w:t>
      </w:r>
      <w:r>
        <w:rPr>
          <w:rFonts w:ascii="Arial" w:cs="Arial" w:eastAsia="Arial" w:hAnsi="Arial"/>
        </w:rPr>
        <w:t xml:space="preserve">Ctrl+Z / Ctrl+Shift+Z, com histórico generoso (o Otaviano quer bastante), guardado em disco para não pesar a memória.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Empacotar e importar projeto: </w:t>
      </w:r>
      <w:r>
        <w:rPr>
          <w:rFonts w:ascii="Arial" w:cs="Arial" w:eastAsia="Arial" w:hAnsi="Arial"/>
        </w:rPr>
        <w:t xml:space="preserve">exporta o projeto (dados + imagens + fontes) num pacote e importa em outra máquina — os dois 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Travar/bloquear: </w:t>
      </w:r>
      <w:r>
        <w:rPr>
          <w:rFonts w:ascii="Arial" w:cs="Arial" w:eastAsia="Arial" w:hAnsi="Arial"/>
        </w:rPr>
        <w:t xml:space="preserve">proteger um item ou slot de alteração acidental.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Exportação e impressão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Tabloide</w:t>
            </w:r>
          </w:p>
        </w:tc>
        <w:tc>
          <w:tcPr>
            <w:tcW w:type="dxa" w:w="38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Cartaz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Formato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PNG e/ou PDF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multipágina (1 item/página)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RGB por padrão (uso digital);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CMYK opcional se for impresso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CMYK opcional; sai no tamanho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exato do layout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Páginas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ou mais (auto-flow / feed)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por item; sem imposição NUP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Cor e imposição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RGB é o padrão (o Otaviano exporta e imprime em RGB). CMYK fica como opção, não prioridade.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Nada de "vários por folha" (A4 dentro de A3): o Otaviano confirmou que prefere imprimir na folha designada. Cada cartaz sai no seu tamanho.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</w:rPr>
        <w:t xml:space="preserve">A conversão CMYK, quando usada, passa pelo Ghostscript com perfil ICC; a concatenação de páginas usa pypdf. A qualidade final vem da composição direta pelo app (texto e imagem desenhados em alta), não de um SVG rasterizado.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Casos avançados</w:t>
      </w:r>
    </w:p>
    <w:p>
      <w:pPr>
        <w:pStyle w:val="Heading2"/>
      </w:pPr>
      <w:r>
        <w:rPr>
          <w:rFonts w:ascii="Arial" w:cs="Arial" w:eastAsia="Arial" w:hAnsi="Arial"/>
        </w:rPr>
        <w:t xml:space="preserve">9.1. Vários sabores / fragrâncias num slot</w:t>
      </w:r>
    </w:p>
    <w:p>
      <w:pPr>
        <w:spacing w:after="130"/>
      </w:pPr>
      <w:r>
        <w:rPr>
          <w:rFonts w:ascii="Arial" w:cs="Arial" w:eastAsia="Arial" w:hAnsi="Arial"/>
        </w:rPr>
        <w:t xml:space="preserve">Ex.: "Suco Tang, sabores" com morango, uva e laranja. O slot [IMAGEM] aceita várias fotos; o usuário escolhe quais sabores entram (a IA sugere a partir do banco, ele aprova — para ela não inventar). As fotos são dispostas de forma bonita (uma parcialmente atrás da outra, com orientação), preenchendo o retângulo. Dá para tirar um sabor que não está na oferta e manter os outros.</w:t>
      </w:r>
    </w:p>
    <w:p>
      <w:pPr>
        <w:pStyle w:val="Heading2"/>
      </w:pPr>
      <w:r>
        <w:rPr>
          <w:rFonts w:ascii="Arial" w:cs="Arial" w:eastAsia="Arial" w:hAnsi="Arial"/>
        </w:rPr>
        <w:t xml:space="preserve">9.2. Dois produtos diferentes no mesmo slot</w:t>
      </w:r>
    </w:p>
    <w:p>
      <w:pPr>
        <w:spacing w:after="130"/>
      </w:pPr>
      <w:r>
        <w:rPr>
          <w:rFonts w:ascii="Arial" w:cs="Arial" w:eastAsia="Arial" w:hAnsi="Arial"/>
        </w:rPr>
        <w:t xml:space="preserve">Ex.: arroz Camil e Rei, mesmo preço. O programa reconhece que são itens diferentes, usa as duas imagens e monta um texto único bem apropriado ("Arroz Tipo 1 Camil e Rei 1kg", não "Arroz Camil 1kg" repetido). É um caso de integração texto+imagem que o motor precisa tratar com cuidado.</w:t>
      </w:r>
    </w:p>
    <w:p>
      <w:pPr>
        <w:pStyle w:val="Heading2"/>
      </w:pPr>
      <w:r>
        <w:rPr>
          <w:rFonts w:ascii="Arial" w:cs="Arial" w:eastAsia="Arial" w:hAnsi="Arial"/>
        </w:rPr>
        <w:t xml:space="preserve">9.3. Repetir a mesma imagem</w:t>
      </w:r>
    </w:p>
    <w:p>
      <w:pPr>
        <w:spacing w:after="130"/>
      </w:pPr>
      <w:r>
        <w:rPr>
          <w:rFonts w:ascii="Arial" w:cs="Arial" w:eastAsia="Arial" w:hAnsi="Arial"/>
        </w:rPr>
        <w:t xml:space="preserve">Ex.: triplicar o pacote de macarrão para encher o slot e ficar mais cheio e bonito. É a mesma foto replicada e disposta, com orientação.</w:t>
      </w:r>
    </w:p>
    <w:p>
      <w:pPr>
        <w:pStyle w:val="Heading2"/>
      </w:pPr>
      <w:r>
        <w:rPr>
          <w:rFonts w:ascii="Arial" w:cs="Arial" w:eastAsia="Arial" w:hAnsi="Arial"/>
        </w:rPr>
        <w:t xml:space="preserve">9.4. Overrides e projeto congelado</w:t>
      </w:r>
    </w:p>
    <w:p>
      <w:pPr>
        <w:spacing w:after="130"/>
      </w:pPr>
      <w:r>
        <w:rPr>
          <w:rFonts w:ascii="Arial" w:cs="Arial" w:eastAsia="Arial" w:hAnsi="Arial"/>
        </w:rPr>
        <w:t xml:space="preserve">Qualquer mudança manual num slot (abreviar um nome, um preço só daquele cartaz, uma gramatura que mudou de 90g para 70g) é salva como override do projeto e tem precedência sobre o banco. Ao reabrir o projeto, tudo volta exatamente como foi salvo.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Teste de aceitação final: o tabloide categorizado</w:t>
      </w:r>
    </w:p>
    <w:p>
      <w:pPr>
        <w:spacing w:after="130"/>
      </w:pPr>
      <w:r>
        <w:rPr>
          <w:rFonts w:ascii="Arial" w:cs="Arial" w:eastAsia="Arial" w:hAnsi="Arial"/>
        </w:rPr>
        <w:t xml:space="preserve">O marco que valida o programa inteiro: montar, a partir de uma tabela, um tabloide de cerca de 40 itens organizado por categoria (Mercearia, Limpeza, Bebidas...), com cada seção agrupada dentro de um contorno e um título na linha.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9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 Categorizar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IA atribui a categoria de cada item (já sabe o tipo ao sanitizar). O usuário pode corrigir.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 Agrupar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 motor agrupa as células por categoria e desenha uma faixa/contorno em volta de cada grupo — ex.: 5 itens de Limpeza dentro de um contorno azul, com "Limpeza" escrito num trecho da linha.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 Fluir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grupos se acomodam na página; o excedente vai para a próxima, mantendo cada categoria junta.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 Render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Sai um encarte de ~40 itens organizado por seção, bonito, como os tabloides de mercado de verdade.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REGRA — Marco de validação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programa monta esse tabloide categorizado sozinho a partir de uma tabela, então camadas, grade/agrupamento, conciliação, IA, imagens, categorização e paginação estão todas funcionando juntas. Se este caso roda, todos os outros (mais simples) também rodam.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4"/>
              <w:left w:val="single" w:color="B7950B" w:sz="18"/>
              <w:bottom w:val="single" w:color="B7950B" w:sz="4"/>
              <w:right w:val="single" w:color="B7950B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EM ABERTO — quanto é desenho custom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caso vai um pouco além da edição comum. Parte do contorno/título de categoria e da disposição fina pode exigir programação dedicada (não só a ferramenta de edição). Fica pendente de detalhe até chegarmos nesta etapa — mas o objetivo é que o resultado seja bonito e bem elaborado, e que o máximo possível saia da própria ferramenta de camadas.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Apêndice — Decisões ainda em aberto (para decidir na implementação)</w:t>
      </w:r>
    </w:p>
    <w:p>
      <w:pPr>
        <w:spacing w:after="130"/>
      </w:pPr>
      <w:r>
        <w:rPr>
          <w:rFonts w:ascii="Arial" w:cs="Arial" w:eastAsia="Arial" w:hAnsi="Arial"/>
        </w:rPr>
        <w:t xml:space="preserve">Reunidas aqui para não se perderem. São pontos que o Otaviano decide na hora de programar, com base em testes: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Modelo de IA: 4-bit vs 8-bit; um modelo ou dois (visão + texto) simultâneos.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Guardar a imagem ampliada (upscale) ou gerar sob demanda.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Limite do histórico de versões de imagem e do histórico de desfazer.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Estratégia contra o captcha do Google (ritmo, rotação de user-agent).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Quanto do tabloide categorizado sai da ferramenta e quanto é desenho custom.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Base open-source do editor (a pesquisar antes de programar o canvas de camadas).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Próximo passo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esta documentação aprovada, o próximo passo é começar a construção, tela por tela, sobre o núcleo salvável — começando pela fundação (banco + motor visual) e subindo até as telas. A cada etapa, validamos com um caso real seu, até o teste final categorizado.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AutoTabloide AI — Documentação-Mestre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2026-07-08T05:02:20.677Z</dcterms:created>
  <dcterms:modified xsi:type="dcterms:W3CDTF">2026-07-08T05:02:20.682Z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