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742A" w14:textId="1F2CF45F" w:rsidR="003315AB" w:rsidRDefault="00844504" w:rsidP="00844504">
      <w:pPr>
        <w:jc w:val="center"/>
        <w:rPr>
          <w:b/>
          <w:bCs/>
          <w:sz w:val="28"/>
          <w:szCs w:val="28"/>
        </w:rPr>
      </w:pPr>
      <w:r w:rsidRPr="00844504">
        <w:rPr>
          <w:b/>
          <w:bCs/>
          <w:sz w:val="28"/>
          <w:szCs w:val="28"/>
        </w:rPr>
        <w:t>Mídia em HTML</w:t>
      </w:r>
    </w:p>
    <w:p w14:paraId="1AA795B7" w14:textId="2A273F9C" w:rsidR="00844504" w:rsidRDefault="00844504" w:rsidP="00844504">
      <w:pPr>
        <w:jc w:val="left"/>
        <w:rPr>
          <w:b/>
          <w:bCs/>
          <w:sz w:val="28"/>
          <w:szCs w:val="28"/>
        </w:rPr>
      </w:pPr>
    </w:p>
    <w:p w14:paraId="12C1B1DB" w14:textId="77777777" w:rsidR="00844504" w:rsidRDefault="00844504" w:rsidP="00844504">
      <w:pPr>
        <w:pStyle w:val="NormalWeb"/>
      </w:pPr>
      <w:r>
        <w:t xml:space="preserve">Em HTML, as </w:t>
      </w:r>
      <w:r>
        <w:rPr>
          <w:rStyle w:val="Forte"/>
        </w:rPr>
        <w:t>mídias</w:t>
      </w:r>
      <w:r>
        <w:t xml:space="preserve"> podem ser incorporadas a uma página para enriquecer a experiência do usuário, incluindo imagens, vídeos, áudios, animações, entre outros. Esses elementos podem ser usados para exibir conteúdo multimídia e interagir com o usuário de diversas formas. </w:t>
      </w:r>
    </w:p>
    <w:p w14:paraId="5C99F3F6" w14:textId="2BD0DC14" w:rsidR="00844504" w:rsidRDefault="00844504" w:rsidP="00844504">
      <w:pPr>
        <w:pStyle w:val="NormalWeb"/>
      </w:pPr>
      <w:r>
        <w:t>Vamos explorar como você pode trabalhar com mídias em HTML.</w:t>
      </w:r>
    </w:p>
    <w:p w14:paraId="0697A39E" w14:textId="026C884B" w:rsidR="00844504" w:rsidRDefault="00844504" w:rsidP="00844504">
      <w:pPr>
        <w:pStyle w:val="NormalWeb"/>
      </w:pPr>
    </w:p>
    <w:p w14:paraId="15DF5BEF" w14:textId="77777777" w:rsidR="00844504" w:rsidRPr="00844504" w:rsidRDefault="00844504" w:rsidP="00844504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</w:pPr>
      <w:r w:rsidRPr="00844504">
        <w:rPr>
          <w:rFonts w:eastAsia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  <w:t>Imagens</w:t>
      </w:r>
    </w:p>
    <w:p w14:paraId="34D6AE04" w14:textId="77777777" w:rsidR="00844504" w:rsidRPr="00844504" w:rsidRDefault="00844504" w:rsidP="0084450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r w:rsidRPr="00844504">
        <w:rPr>
          <w:rFonts w:eastAsia="Times New Roman" w:cs="Times New Roman"/>
          <w:color w:val="auto"/>
          <w:kern w:val="0"/>
          <w:lang w:eastAsia="pt-BR"/>
          <w14:ligatures w14:val="none"/>
        </w:rPr>
        <w:t xml:space="preserve">Para inserir imagens em uma página HTML, usamos a </w:t>
      </w:r>
      <w:proofErr w:type="spellStart"/>
      <w:r w:rsidRPr="00844504">
        <w:rPr>
          <w:rFonts w:eastAsia="Times New Roman" w:cs="Times New Roman"/>
          <w:color w:val="auto"/>
          <w:kern w:val="0"/>
          <w:lang w:eastAsia="pt-BR"/>
          <w14:ligatures w14:val="none"/>
        </w:rPr>
        <w:t>tag</w:t>
      </w:r>
      <w:proofErr w:type="spellEnd"/>
      <w:r w:rsidRPr="00844504">
        <w:rPr>
          <w:rFonts w:eastAsia="Times New Roman" w:cs="Times New Roman"/>
          <w:color w:val="auto"/>
          <w:kern w:val="0"/>
          <w:lang w:eastAsia="pt-BR"/>
          <w14:ligatures w14:val="none"/>
        </w:rPr>
        <w:t xml:space="preserve"> </w:t>
      </w:r>
      <w:r w:rsidRPr="00844504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44504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844504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pt-BR"/>
          <w14:ligatures w14:val="none"/>
        </w:rPr>
        <w:t>&gt;</w:t>
      </w:r>
      <w:r w:rsidRPr="00844504">
        <w:rPr>
          <w:rFonts w:eastAsia="Times New Roman" w:cs="Times New Roman"/>
          <w:color w:val="auto"/>
          <w:kern w:val="0"/>
          <w:lang w:eastAsia="pt-BR"/>
          <w14:ligatures w14:val="none"/>
        </w:rPr>
        <w:t xml:space="preserve">. Essa </w:t>
      </w:r>
      <w:proofErr w:type="spellStart"/>
      <w:r w:rsidRPr="00844504">
        <w:rPr>
          <w:rFonts w:eastAsia="Times New Roman" w:cs="Times New Roman"/>
          <w:color w:val="auto"/>
          <w:kern w:val="0"/>
          <w:lang w:eastAsia="pt-BR"/>
          <w14:ligatures w14:val="none"/>
        </w:rPr>
        <w:t>tag</w:t>
      </w:r>
      <w:proofErr w:type="spellEnd"/>
      <w:r w:rsidRPr="00844504">
        <w:rPr>
          <w:rFonts w:eastAsia="Times New Roman" w:cs="Times New Roman"/>
          <w:color w:val="auto"/>
          <w:kern w:val="0"/>
          <w:lang w:eastAsia="pt-BR"/>
          <w14:ligatures w14:val="none"/>
        </w:rPr>
        <w:t xml:space="preserve"> é usada para exibir imagens estáticas de diversos formatos como PNG, JPEG, GIF, SVG, entre outros.</w:t>
      </w:r>
    </w:p>
    <w:p w14:paraId="2ADE9B8B" w14:textId="77777777" w:rsidR="00844504" w:rsidRPr="00844504" w:rsidRDefault="00844504" w:rsidP="00844504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color w:val="auto"/>
          <w:kern w:val="0"/>
          <w:lang w:eastAsia="pt-BR"/>
          <w14:ligatures w14:val="none"/>
        </w:rPr>
      </w:pPr>
      <w:r w:rsidRPr="00844504">
        <w:rPr>
          <w:rFonts w:eastAsia="Times New Roman" w:cs="Times New Roman"/>
          <w:b/>
          <w:bCs/>
          <w:color w:val="auto"/>
          <w:kern w:val="0"/>
          <w:lang w:eastAsia="pt-BR"/>
          <w14:ligatures w14:val="none"/>
        </w:rPr>
        <w:t>Sintaxe Básica:</w:t>
      </w:r>
    </w:p>
    <w:p w14:paraId="178F1D5F" w14:textId="77777777" w:rsidR="00844504" w:rsidRPr="00844504" w:rsidRDefault="00844504" w:rsidP="00844504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84450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4450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84450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4450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84450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4450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4450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caminho-da-imagem</w:t>
      </w:r>
      <w:r w:rsidRPr="0084450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4450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44504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84450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84450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4450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descrição da imagem</w:t>
      </w:r>
      <w:r w:rsidRPr="0084450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84450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8667D2E" w14:textId="77777777" w:rsidR="00844504" w:rsidRPr="00844504" w:rsidRDefault="00844504" w:rsidP="00844504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B3438B5" w14:textId="34ADD901" w:rsidR="00F8765C" w:rsidRPr="00F8765C" w:rsidRDefault="00F8765C" w:rsidP="00F8765C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proofErr w:type="spellStart"/>
      <w:r w:rsidRPr="00F8765C">
        <w:rPr>
          <w:rFonts w:eastAsia="Times New Roman" w:cs="Times New Roman"/>
          <w:b/>
          <w:bCs/>
          <w:color w:val="auto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: Especifica o caminho para a imagem que você deseja exibir.</w:t>
      </w:r>
    </w:p>
    <w:p w14:paraId="1D7079C2" w14:textId="0A575EA4" w:rsidR="00F8765C" w:rsidRPr="00F8765C" w:rsidRDefault="00F8765C" w:rsidP="00F8765C">
      <w:pPr>
        <w:pStyle w:val="PargrafodaLista"/>
        <w:numPr>
          <w:ilvl w:val="0"/>
          <w:numId w:val="3"/>
        </w:numPr>
        <w:spacing w:after="0" w:line="240" w:lineRule="auto"/>
        <w:jc w:val="left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proofErr w:type="spellStart"/>
      <w:r w:rsidRPr="00F8765C">
        <w:rPr>
          <w:rFonts w:eastAsia="Times New Roman" w:cs="Times New Roman"/>
          <w:b/>
          <w:bCs/>
          <w:color w:val="auto"/>
          <w:kern w:val="0"/>
          <w:sz w:val="20"/>
          <w:szCs w:val="20"/>
          <w:lang w:eastAsia="pt-BR"/>
          <w14:ligatures w14:val="none"/>
        </w:rPr>
        <w:t>alt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: Fornece uma descrição alternativa da imagem (importante para acessibilidade e caso a imagem não seja carregada).</w:t>
      </w:r>
    </w:p>
    <w:p w14:paraId="18B558F3" w14:textId="2B55C2E5" w:rsidR="00844504" w:rsidRDefault="00F8765C" w:rsidP="00F8765C">
      <w:pPr>
        <w:pStyle w:val="NormalWeb"/>
        <w:numPr>
          <w:ilvl w:val="0"/>
          <w:numId w:val="3"/>
        </w:numPr>
      </w:pPr>
      <w:proofErr w:type="spellStart"/>
      <w:r w:rsidRPr="00F8765C">
        <w:rPr>
          <w:b/>
          <w:bCs/>
          <w:sz w:val="20"/>
          <w:szCs w:val="20"/>
        </w:rPr>
        <w:t>width</w:t>
      </w:r>
      <w:proofErr w:type="spellEnd"/>
      <w:r w:rsidRPr="00F8765C">
        <w:t xml:space="preserve"> e </w:t>
      </w:r>
      <w:proofErr w:type="spellStart"/>
      <w:r w:rsidRPr="00F8765C">
        <w:rPr>
          <w:b/>
          <w:bCs/>
          <w:sz w:val="20"/>
          <w:szCs w:val="20"/>
        </w:rPr>
        <w:t>height</w:t>
      </w:r>
      <w:proofErr w:type="spellEnd"/>
      <w:r w:rsidRPr="00F8765C">
        <w:t>: Especificam a largura e altura da imagem, mas geralmente é melhor deixar a imagem em seu tamanho original e controlar o layout com CSS.</w:t>
      </w:r>
    </w:p>
    <w:p w14:paraId="1422A7F5" w14:textId="1092108A" w:rsidR="00F8765C" w:rsidRDefault="00F8765C" w:rsidP="00F8765C">
      <w:pPr>
        <w:pStyle w:val="NormalWeb"/>
        <w:rPr>
          <w:b/>
          <w:bCs/>
          <w:sz w:val="20"/>
          <w:szCs w:val="20"/>
        </w:rPr>
      </w:pPr>
    </w:p>
    <w:p w14:paraId="4D6D9349" w14:textId="77777777" w:rsidR="00F8765C" w:rsidRPr="00F8765C" w:rsidRDefault="00F8765C" w:rsidP="00F8765C">
      <w:pPr>
        <w:pStyle w:val="NormalWeb"/>
        <w:rPr>
          <w:b/>
          <w:bCs/>
        </w:rPr>
      </w:pPr>
      <w:r w:rsidRPr="00F8765C">
        <w:rPr>
          <w:b/>
          <w:bCs/>
        </w:rPr>
        <w:t>Vídeos</w:t>
      </w:r>
    </w:p>
    <w:p w14:paraId="4E9129E4" w14:textId="57DD2D02" w:rsidR="00F8765C" w:rsidRDefault="00F8765C" w:rsidP="00F8765C">
      <w:pPr>
        <w:pStyle w:val="NormalWeb"/>
      </w:pPr>
      <w:r>
        <w:t xml:space="preserve">Para incluir vídeos em sua página HTML, usamos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video</w:t>
      </w:r>
      <w:proofErr w:type="spellEnd"/>
      <w:r>
        <w:t xml:space="preserve">&gt;. Essa </w:t>
      </w:r>
      <w:proofErr w:type="spellStart"/>
      <w:r>
        <w:t>tag</w:t>
      </w:r>
      <w:proofErr w:type="spellEnd"/>
      <w:r>
        <w:t xml:space="preserve"> permite incorporar vídeos diretamente, sem a necessidade de plugins externos.</w:t>
      </w:r>
    </w:p>
    <w:p w14:paraId="7C5D3D5E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640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360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008481F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video.mp4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/mp4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F6821BE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8E3703B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F011D78" w14:textId="77777777" w:rsidR="00F8765C" w:rsidRDefault="00F8765C" w:rsidP="00F8765C">
      <w:pPr>
        <w:pStyle w:val="NormalWeb"/>
        <w:numPr>
          <w:ilvl w:val="0"/>
          <w:numId w:val="4"/>
        </w:numPr>
      </w:pPr>
      <w:proofErr w:type="spellStart"/>
      <w:r>
        <w:t>controls</w:t>
      </w:r>
      <w:proofErr w:type="spellEnd"/>
      <w:r>
        <w:t>: Adiciona controles para o vídeo (como play, pause e volume).</w:t>
      </w:r>
    </w:p>
    <w:p w14:paraId="58D453CB" w14:textId="77777777" w:rsidR="00F8765C" w:rsidRDefault="00F8765C" w:rsidP="00F8765C">
      <w:pPr>
        <w:pStyle w:val="NormalWeb"/>
        <w:numPr>
          <w:ilvl w:val="0"/>
          <w:numId w:val="4"/>
        </w:numPr>
      </w:pP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>: Definem o tamanho do vídeo na página.</w:t>
      </w:r>
    </w:p>
    <w:p w14:paraId="5B148243" w14:textId="1394F61D" w:rsidR="00F8765C" w:rsidRDefault="00F8765C" w:rsidP="00F8765C">
      <w:pPr>
        <w:pStyle w:val="NormalWeb"/>
        <w:numPr>
          <w:ilvl w:val="0"/>
          <w:numId w:val="4"/>
        </w:numPr>
      </w:pPr>
      <w:r>
        <w:t>&lt;</w:t>
      </w:r>
      <w:proofErr w:type="spellStart"/>
      <w:r>
        <w:t>source</w:t>
      </w:r>
      <w:proofErr w:type="spellEnd"/>
      <w:r>
        <w:t xml:space="preserve">&gt;: Especifica o arquivo de vídeo e seu tipo. Pode-se </w:t>
      </w:r>
      <w:r>
        <w:t>fornece</w:t>
      </w:r>
      <w:r>
        <w:t xml:space="preserve"> vários formatos de vídeo para garantir que o vídeo seja compatível com diferentes navegadores (exemplo: MP4, </w:t>
      </w:r>
      <w:proofErr w:type="spellStart"/>
      <w:r>
        <w:t>WebM</w:t>
      </w:r>
      <w:proofErr w:type="spellEnd"/>
      <w:r>
        <w:t xml:space="preserve">, </w:t>
      </w:r>
      <w:proofErr w:type="spellStart"/>
      <w:r>
        <w:t>Ogg</w:t>
      </w:r>
      <w:proofErr w:type="spellEnd"/>
      <w:r>
        <w:t>).</w:t>
      </w:r>
    </w:p>
    <w:p w14:paraId="54B264D7" w14:textId="1D2F3902" w:rsidR="00F8765C" w:rsidRDefault="00F8765C" w:rsidP="00F8765C">
      <w:pPr>
        <w:pStyle w:val="NormalWeb"/>
      </w:pPr>
    </w:p>
    <w:p w14:paraId="37AAC35D" w14:textId="77777777" w:rsidR="00F8765C" w:rsidRDefault="00F8765C" w:rsidP="00F8765C">
      <w:pPr>
        <w:pStyle w:val="NormalWeb"/>
      </w:pPr>
    </w:p>
    <w:p w14:paraId="7C7075C5" w14:textId="1B5DD4DB" w:rsidR="00F8765C" w:rsidRDefault="00F8765C" w:rsidP="00F8765C">
      <w:pPr>
        <w:pStyle w:val="NormalWeb"/>
        <w:rPr>
          <w:b/>
          <w:bCs/>
        </w:rPr>
      </w:pPr>
      <w:r w:rsidRPr="00F8765C">
        <w:rPr>
          <w:b/>
          <w:bCs/>
        </w:rPr>
        <w:lastRenderedPageBreak/>
        <w:t>Áudio</w:t>
      </w:r>
    </w:p>
    <w:p w14:paraId="79BBA25B" w14:textId="242BD183" w:rsidR="00F8765C" w:rsidRDefault="00F8765C" w:rsidP="00F8765C">
      <w:pPr>
        <w:pStyle w:val="NormalWeb"/>
      </w:pPr>
      <w:r>
        <w:t xml:space="preserve">Da mesma forma que os vídeos, o HTML oferece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audio</w:t>
      </w:r>
      <w:proofErr w:type="spellEnd"/>
      <w:r>
        <w:rPr>
          <w:rStyle w:val="CdigoHTML"/>
        </w:rPr>
        <w:t>&gt;</w:t>
      </w:r>
      <w:r>
        <w:t xml:space="preserve"> para incorporar arquivos de áudio em suas páginas.</w:t>
      </w:r>
    </w:p>
    <w:p w14:paraId="40115A0C" w14:textId="58421E31" w:rsidR="00F8765C" w:rsidRDefault="00F8765C" w:rsidP="00F8765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color w:val="auto"/>
          <w:kern w:val="0"/>
          <w:lang w:eastAsia="pt-BR"/>
          <w14:ligatures w14:val="none"/>
        </w:rPr>
      </w:pPr>
      <w:r w:rsidRPr="00F8765C">
        <w:rPr>
          <w:rFonts w:eastAsia="Times New Roman" w:cs="Times New Roman"/>
          <w:b/>
          <w:bCs/>
          <w:color w:val="auto"/>
          <w:kern w:val="0"/>
          <w:lang w:eastAsia="pt-BR"/>
          <w14:ligatures w14:val="none"/>
        </w:rPr>
        <w:t>Sintaxe Básica</w:t>
      </w:r>
    </w:p>
    <w:p w14:paraId="474199AA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AB0F33D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audio.mp3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/mp3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8A9DE7A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7C8CB61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B8D1277" w14:textId="2D15A51F" w:rsidR="00F8765C" w:rsidRDefault="00F8765C" w:rsidP="00F8765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color w:val="auto"/>
          <w:kern w:val="0"/>
          <w:lang w:eastAsia="pt-BR"/>
          <w14:ligatures w14:val="none"/>
        </w:rPr>
      </w:pPr>
    </w:p>
    <w:p w14:paraId="6255D58D" w14:textId="77777777" w:rsidR="00F8765C" w:rsidRDefault="00F8765C" w:rsidP="00F8765C">
      <w:pPr>
        <w:pStyle w:val="Ttulo3"/>
      </w:pPr>
      <w:r>
        <w:rPr>
          <w:rStyle w:val="Forte"/>
          <w:b/>
          <w:bCs/>
        </w:rPr>
        <w:t>Links para Mídia Externa</w:t>
      </w:r>
    </w:p>
    <w:p w14:paraId="11EE6EDF" w14:textId="77777777" w:rsidR="00F8765C" w:rsidRDefault="00F8765C" w:rsidP="00F8765C">
      <w:pPr>
        <w:pStyle w:val="NormalWeb"/>
      </w:pPr>
      <w:r>
        <w:t xml:space="preserve">É possível também usar links para conteúdo de mídia externo, como vídeos hospedados em plataformas como YouTube, </w:t>
      </w:r>
      <w:proofErr w:type="spellStart"/>
      <w:r>
        <w:t>Vimeo</w:t>
      </w:r>
      <w:proofErr w:type="spellEnd"/>
      <w:r>
        <w:t xml:space="preserve">, ou áudios do </w:t>
      </w:r>
      <w:proofErr w:type="spellStart"/>
      <w:r>
        <w:t>SoundCloud</w:t>
      </w:r>
      <w:proofErr w:type="spellEnd"/>
      <w:r>
        <w:t xml:space="preserve">. Para isso, você pode utilizar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iframe</w:t>
      </w:r>
      <w:proofErr w:type="spellEnd"/>
      <w:r>
        <w:rPr>
          <w:rStyle w:val="CdigoHTML"/>
        </w:rPr>
        <w:t>&gt;</w:t>
      </w:r>
      <w:r>
        <w:t>.</w:t>
      </w:r>
    </w:p>
    <w:p w14:paraId="03202307" w14:textId="77777777" w:rsidR="00F8765C" w:rsidRDefault="00F8765C" w:rsidP="00F8765C">
      <w:pPr>
        <w:pStyle w:val="Ttulo4"/>
      </w:pPr>
      <w:r>
        <w:rPr>
          <w:rStyle w:val="Forte"/>
          <w:b/>
          <w:bCs/>
        </w:rPr>
        <w:t>Exemplo de Vídeo do YouTube</w:t>
      </w:r>
      <w:r>
        <w:t>:</w:t>
      </w:r>
    </w:p>
    <w:p w14:paraId="2B9BFCCA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560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315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https://www.youtube.com/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embed</w:t>
      </w:r>
      <w:proofErr w:type="spellEnd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/dQw4w9WgXcQ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frameborder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0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allow</w:t>
      </w:r>
      <w:proofErr w:type="spellEnd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accelerometer</w:t>
      </w:r>
      <w:proofErr w:type="spellEnd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encrypted</w:t>
      </w:r>
      <w:proofErr w:type="spellEnd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-media; 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gyroscope</w:t>
      </w:r>
      <w:proofErr w:type="spellEnd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F8765C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in-picture</w:t>
      </w:r>
      <w:proofErr w:type="spellEnd"/>
      <w:r w:rsidRPr="00F8765C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8765C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allowfullscreen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F8765C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F8765C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A3D9EDC" w14:textId="77777777" w:rsidR="00F8765C" w:rsidRPr="00F8765C" w:rsidRDefault="00F8765C" w:rsidP="00F8765C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E97DDF7" w14:textId="77777777" w:rsidR="00F8765C" w:rsidRPr="00F8765C" w:rsidRDefault="00F8765C" w:rsidP="00F8765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proofErr w:type="spellStart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src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: O link para o vídeo embutido (no caso do YouTube, geralmente é a URL do vídeo seguido de /</w:t>
      </w:r>
      <w:proofErr w:type="spellStart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embed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/).</w:t>
      </w:r>
    </w:p>
    <w:p w14:paraId="767F415E" w14:textId="7897CA70" w:rsidR="00F8765C" w:rsidRDefault="00F8765C" w:rsidP="00F8765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proofErr w:type="spellStart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allowfullscreen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: Permite que o vídeo seja exibido em tela cheia.</w:t>
      </w:r>
    </w:p>
    <w:p w14:paraId="7D81F88C" w14:textId="7E290379" w:rsidR="00F8765C" w:rsidRDefault="00F8765C" w:rsidP="00F8765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auto"/>
          <w:kern w:val="0"/>
          <w:lang w:eastAsia="pt-BR"/>
          <w14:ligatures w14:val="none"/>
        </w:rPr>
      </w:pPr>
    </w:p>
    <w:p w14:paraId="2E38A9A3" w14:textId="77777777" w:rsidR="00F8765C" w:rsidRPr="00F8765C" w:rsidRDefault="00F8765C" w:rsidP="00F8765C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</w:pPr>
      <w:r w:rsidRPr="00F8765C">
        <w:rPr>
          <w:rFonts w:eastAsia="Times New Roman" w:cs="Times New Roman"/>
          <w:b/>
          <w:bCs/>
          <w:color w:val="auto"/>
          <w:kern w:val="0"/>
          <w:sz w:val="27"/>
          <w:szCs w:val="27"/>
          <w:lang w:eastAsia="pt-BR"/>
          <w14:ligatures w14:val="none"/>
        </w:rPr>
        <w:t>Outras Formas de Mídia</w:t>
      </w:r>
    </w:p>
    <w:p w14:paraId="4ED0A7EF" w14:textId="77777777" w:rsidR="00F8765C" w:rsidRPr="00F8765C" w:rsidRDefault="00F8765C" w:rsidP="00F8765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Além de imagens, vídeos e áudios, você pode também incorporar outros tipos de mídia, como:</w:t>
      </w:r>
    </w:p>
    <w:p w14:paraId="35C74DDF" w14:textId="77777777" w:rsidR="00F8765C" w:rsidRPr="00F8765C" w:rsidRDefault="00F8765C" w:rsidP="00F8765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r w:rsidRPr="00F8765C">
        <w:rPr>
          <w:rFonts w:eastAsia="Times New Roman" w:cs="Times New Roman"/>
          <w:b/>
          <w:bCs/>
          <w:color w:val="auto"/>
          <w:kern w:val="0"/>
          <w:lang w:eastAsia="pt-BR"/>
          <w14:ligatures w14:val="none"/>
        </w:rPr>
        <w:t>SVG</w:t>
      </w:r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 xml:space="preserve"> (</w:t>
      </w:r>
      <w:proofErr w:type="spellStart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Scalable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 xml:space="preserve"> Vector </w:t>
      </w:r>
      <w:proofErr w:type="spellStart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Graphics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): Formato de imagem vetorial usado para gráficos escaláveis.</w:t>
      </w:r>
    </w:p>
    <w:p w14:paraId="3A0339E1" w14:textId="77777777" w:rsidR="00F8765C" w:rsidRPr="00F8765C" w:rsidRDefault="00F8765C" w:rsidP="00F8765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proofErr w:type="spellStart"/>
      <w:r w:rsidRPr="00F8765C">
        <w:rPr>
          <w:rFonts w:eastAsia="Times New Roman" w:cs="Times New Roman"/>
          <w:b/>
          <w:bCs/>
          <w:color w:val="auto"/>
          <w:kern w:val="0"/>
          <w:lang w:eastAsia="pt-BR"/>
          <w14:ligatures w14:val="none"/>
        </w:rPr>
        <w:t>WebM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: Formato de vídeo que pode ser incorporado diretamente.</w:t>
      </w:r>
    </w:p>
    <w:p w14:paraId="28D04CB9" w14:textId="77777777" w:rsidR="00F8765C" w:rsidRPr="00F8765C" w:rsidRDefault="00F8765C" w:rsidP="00F8765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proofErr w:type="spellStart"/>
      <w:r w:rsidRPr="00F8765C">
        <w:rPr>
          <w:rFonts w:eastAsia="Times New Roman" w:cs="Times New Roman"/>
          <w:b/>
          <w:bCs/>
          <w:color w:val="auto"/>
          <w:kern w:val="0"/>
          <w:lang w:eastAsia="pt-BR"/>
          <w14:ligatures w14:val="none"/>
        </w:rPr>
        <w:t>Canvas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 xml:space="preserve">: Usado para desenhar gráficos e animações com </w:t>
      </w:r>
      <w:proofErr w:type="spellStart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JavaScript</w:t>
      </w:r>
      <w:proofErr w:type="spellEnd"/>
      <w:r w:rsidRPr="00F8765C">
        <w:rPr>
          <w:rFonts w:eastAsia="Times New Roman" w:cs="Times New Roman"/>
          <w:color w:val="auto"/>
          <w:kern w:val="0"/>
          <w:lang w:eastAsia="pt-BR"/>
          <w14:ligatures w14:val="none"/>
        </w:rPr>
        <w:t>.</w:t>
      </w:r>
    </w:p>
    <w:p w14:paraId="06773977" w14:textId="575B6A59" w:rsidR="00F8765C" w:rsidRDefault="00F8765C" w:rsidP="00F8765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auto"/>
          <w:kern w:val="0"/>
          <w:lang w:eastAsia="pt-BR"/>
          <w14:ligatures w14:val="none"/>
        </w:rPr>
      </w:pPr>
    </w:p>
    <w:p w14:paraId="7CC63343" w14:textId="77777777" w:rsidR="00F8765C" w:rsidRDefault="00F8765C" w:rsidP="00F8765C">
      <w:pPr>
        <w:pStyle w:val="Ttulo3"/>
        <w:rPr>
          <w:rStyle w:val="Forte"/>
          <w:b/>
          <w:bCs/>
        </w:rPr>
      </w:pPr>
    </w:p>
    <w:p w14:paraId="33C60FE6" w14:textId="77777777" w:rsidR="00F8765C" w:rsidRDefault="00F8765C" w:rsidP="00F8765C">
      <w:pPr>
        <w:pStyle w:val="Ttulo3"/>
        <w:rPr>
          <w:rStyle w:val="Forte"/>
          <w:b/>
          <w:bCs/>
        </w:rPr>
      </w:pPr>
    </w:p>
    <w:p w14:paraId="504665E2" w14:textId="5AA980FB" w:rsidR="00F8765C" w:rsidRDefault="00F8765C" w:rsidP="00F8765C">
      <w:pPr>
        <w:pStyle w:val="Ttulo3"/>
      </w:pPr>
      <w:r>
        <w:rPr>
          <w:rStyle w:val="Forte"/>
          <w:b/>
          <w:bCs/>
        </w:rPr>
        <w:lastRenderedPageBreak/>
        <w:t>Conclusão</w:t>
      </w:r>
    </w:p>
    <w:p w14:paraId="37BF650C" w14:textId="77777777" w:rsidR="00F8765C" w:rsidRDefault="00F8765C" w:rsidP="00F8765C">
      <w:pPr>
        <w:pStyle w:val="NormalWeb"/>
      </w:pPr>
      <w:r>
        <w:t xml:space="preserve">Trabalhar com mídias em HTML oferece muitas possibilidades para enriquecer o conteúdo de uma página. Desde a inserção simples de imagens e vídeos até a incorporação de conteúdo externo como vídeos do YouTube e músicas do </w:t>
      </w:r>
      <w:proofErr w:type="spellStart"/>
      <w:r>
        <w:t>SoundCloud</w:t>
      </w:r>
      <w:proofErr w:type="spellEnd"/>
      <w:r>
        <w:t>, HTML facilita o uso de mídias para criar páginas mais interativas e visualmente atraentes. A chave é usar o HTML corretamente para estruturar o conteúdo e usar o CSS para controlar a apresentação e o layout das mídias na página.</w:t>
      </w:r>
    </w:p>
    <w:p w14:paraId="690BB95D" w14:textId="77777777" w:rsidR="00F8765C" w:rsidRPr="00F8765C" w:rsidRDefault="00F8765C" w:rsidP="00F8765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color w:val="auto"/>
          <w:kern w:val="0"/>
          <w:lang w:eastAsia="pt-BR"/>
          <w14:ligatures w14:val="none"/>
        </w:rPr>
      </w:pPr>
    </w:p>
    <w:p w14:paraId="7F30A6C8" w14:textId="77777777" w:rsidR="00F8765C" w:rsidRPr="00F8765C" w:rsidRDefault="00F8765C" w:rsidP="00F8765C">
      <w:pPr>
        <w:pStyle w:val="NormalWeb"/>
      </w:pPr>
    </w:p>
    <w:p w14:paraId="3EC00B01" w14:textId="77777777" w:rsidR="00844504" w:rsidRPr="00844504" w:rsidRDefault="00844504" w:rsidP="00844504">
      <w:pPr>
        <w:jc w:val="left"/>
        <w:rPr>
          <w:b/>
          <w:bCs/>
          <w:sz w:val="28"/>
          <w:szCs w:val="28"/>
        </w:rPr>
      </w:pPr>
    </w:p>
    <w:sectPr w:rsidR="00844504" w:rsidRPr="00844504" w:rsidSect="008445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617"/>
    <w:multiLevelType w:val="hybridMultilevel"/>
    <w:tmpl w:val="7C4E5102"/>
    <w:lvl w:ilvl="0" w:tplc="01AEC60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0F19"/>
    <w:multiLevelType w:val="multilevel"/>
    <w:tmpl w:val="A59A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51A6B"/>
    <w:multiLevelType w:val="hybridMultilevel"/>
    <w:tmpl w:val="47D41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65AFB"/>
    <w:multiLevelType w:val="hybridMultilevel"/>
    <w:tmpl w:val="1B9A6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A3A80"/>
    <w:multiLevelType w:val="hybridMultilevel"/>
    <w:tmpl w:val="01D49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56D96"/>
    <w:multiLevelType w:val="hybridMultilevel"/>
    <w:tmpl w:val="AE963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CA"/>
    <w:rsid w:val="003315AB"/>
    <w:rsid w:val="007F1A00"/>
    <w:rsid w:val="00844504"/>
    <w:rsid w:val="00F8765C"/>
    <w:rsid w:val="00F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EB99"/>
  <w15:chartTrackingRefBased/>
  <w15:docId w15:val="{D0B182C9-1734-4FB0-BB6B-4DF614D2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4450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color w:val="auto"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844504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color w:val="auto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50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4450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4504"/>
    <w:rPr>
      <w:rFonts w:eastAsia="Times New Roman" w:cs="Times New Roman"/>
      <w:b/>
      <w:bCs/>
      <w:color w:val="auto"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844504"/>
    <w:rPr>
      <w:rFonts w:eastAsia="Times New Roman" w:cs="Times New Roman"/>
      <w:b/>
      <w:bCs/>
      <w:color w:val="auto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44504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8765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765C"/>
    <w:rPr>
      <w:rFonts w:ascii="Courier New" w:eastAsia="Times New Roman" w:hAnsi="Courier New" w:cs="Courier New"/>
      <w:color w:val="auto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3</cp:revision>
  <dcterms:created xsi:type="dcterms:W3CDTF">2024-11-29T17:53:00Z</dcterms:created>
  <dcterms:modified xsi:type="dcterms:W3CDTF">2024-11-29T18:07:00Z</dcterms:modified>
</cp:coreProperties>
</file>