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FDCA" w14:textId="77777777" w:rsidR="0037278B" w:rsidRP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  <w:r w:rsidRPr="0037278B">
        <w:rPr>
          <w:rFonts w:ascii="Arial Black" w:hAnsi="Arial Black"/>
          <w:sz w:val="28"/>
          <w:szCs w:val="28"/>
        </w:rPr>
        <w:t>Universidade Franciscana (UFN)</w:t>
      </w:r>
    </w:p>
    <w:p w14:paraId="30E011D0" w14:textId="77777777" w:rsidR="0037278B" w:rsidRP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  <w:r w:rsidRPr="0037278B">
        <w:rPr>
          <w:rFonts w:ascii="Arial Black" w:hAnsi="Arial Black"/>
          <w:sz w:val="28"/>
          <w:szCs w:val="28"/>
        </w:rPr>
        <w:t>Ciência da Computação</w:t>
      </w:r>
    </w:p>
    <w:p w14:paraId="12698354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4DD82A26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3E8C759D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749C3F15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301BFAFE" w14:textId="72D6E99F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39CD6BC7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7A12AD0A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4901BA45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1F1833D4" w14:textId="39854701" w:rsidR="0037278B" w:rsidRP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  <w:r w:rsidRPr="0037278B">
        <w:rPr>
          <w:rFonts w:ascii="Arial Black" w:hAnsi="Arial Black"/>
          <w:sz w:val="28"/>
          <w:szCs w:val="28"/>
        </w:rPr>
        <w:t>Probabilidade e Estatística</w:t>
      </w:r>
    </w:p>
    <w:p w14:paraId="7E8908A1" w14:textId="6216EBEC" w:rsidR="0037278B" w:rsidRP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  <w:r w:rsidRPr="0037278B">
        <w:rPr>
          <w:rFonts w:ascii="Arial Black" w:hAnsi="Arial Black"/>
          <w:sz w:val="28"/>
          <w:szCs w:val="28"/>
        </w:rPr>
        <w:t xml:space="preserve">Avaliação sobre </w:t>
      </w:r>
      <w:r w:rsidRPr="0037278B">
        <w:rPr>
          <w:rFonts w:ascii="Arial Black" w:hAnsi="Arial Black"/>
          <w:sz w:val="28"/>
          <w:szCs w:val="28"/>
        </w:rPr>
        <w:t>Regressão Linear</w:t>
      </w:r>
    </w:p>
    <w:p w14:paraId="4BCD8EC1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664380E3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128F711F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4B6D7703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40E5016A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7A0EFEC1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1BCC7D6B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4AB091D1" w14:textId="77777777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440E5848" w14:textId="572BBDB6" w:rsidR="00CF1350" w:rsidRDefault="0037278B" w:rsidP="0037278B">
      <w:pPr>
        <w:jc w:val="center"/>
        <w:rPr>
          <w:rFonts w:ascii="Arial Black" w:hAnsi="Arial Black"/>
          <w:sz w:val="28"/>
          <w:szCs w:val="28"/>
        </w:rPr>
      </w:pPr>
      <w:r w:rsidRPr="0037278B">
        <w:rPr>
          <w:rFonts w:ascii="Arial Black" w:hAnsi="Arial Black"/>
          <w:sz w:val="28"/>
          <w:szCs w:val="28"/>
        </w:rPr>
        <w:t>Aluno: José Otávio Ribeiro Baggio;</w:t>
      </w:r>
    </w:p>
    <w:p w14:paraId="4419C5A9" w14:textId="38CB0094" w:rsidR="002035EC" w:rsidRPr="002035EC" w:rsidRDefault="002035EC" w:rsidP="0037278B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Santa Maria - RS</w:t>
      </w:r>
    </w:p>
    <w:p w14:paraId="2D59F4EC" w14:textId="6F15D6A0" w:rsidR="0037278B" w:rsidRDefault="0037278B" w:rsidP="0037278B">
      <w:pPr>
        <w:jc w:val="center"/>
        <w:rPr>
          <w:rFonts w:ascii="Arial Black" w:hAnsi="Arial Black"/>
          <w:sz w:val="28"/>
          <w:szCs w:val="28"/>
        </w:rPr>
      </w:pPr>
    </w:p>
    <w:p w14:paraId="19A1B017" w14:textId="6AED3081" w:rsidR="0037278B" w:rsidRDefault="0037278B" w:rsidP="002035EC">
      <w:pPr>
        <w:rPr>
          <w:rFonts w:ascii="Arial Black" w:hAnsi="Arial Black"/>
          <w:sz w:val="28"/>
          <w:szCs w:val="28"/>
        </w:rPr>
      </w:pPr>
    </w:p>
    <w:p w14:paraId="286AB003" w14:textId="53BD35BD" w:rsidR="0037278B" w:rsidRDefault="0037278B" w:rsidP="0037278B">
      <w:pPr>
        <w:jc w:val="center"/>
        <w:rPr>
          <w:rFonts w:ascii="Arial Black" w:hAnsi="Arial Black"/>
          <w:sz w:val="24"/>
          <w:szCs w:val="24"/>
        </w:rPr>
      </w:pPr>
      <w:r w:rsidRPr="0037278B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0F64050F" wp14:editId="5221C51A">
            <wp:extent cx="4124325" cy="507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103" cy="508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724C" w14:textId="1A80C4D7" w:rsidR="0037278B" w:rsidRDefault="0037278B" w:rsidP="0037278B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Represente graficamente os dados em um diagrama de dispersão:</w:t>
      </w:r>
    </w:p>
    <w:p w14:paraId="590C365C" w14:textId="448E417C" w:rsidR="00394774" w:rsidRDefault="00394774" w:rsidP="00394774">
      <w:pPr>
        <w:pStyle w:val="PargrafodaLista"/>
        <w:jc w:val="both"/>
        <w:rPr>
          <w:rFonts w:ascii="Arial Black" w:hAnsi="Arial Black"/>
          <w:sz w:val="24"/>
          <w:szCs w:val="24"/>
        </w:rPr>
      </w:pPr>
    </w:p>
    <w:p w14:paraId="207318A0" w14:textId="760A1BDC" w:rsidR="00394774" w:rsidRDefault="007B04BB" w:rsidP="00482FAB">
      <w:pPr>
        <w:pStyle w:val="PargrafodaLista"/>
        <w:jc w:val="center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CDBAC26" wp14:editId="7DFBF8A0">
            <wp:extent cx="4714875" cy="2819400"/>
            <wp:effectExtent l="0" t="0" r="9525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08284E1-0B6A-4862-A7EA-FE89A8D6F0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6D756B" w14:textId="467E10AE" w:rsidR="0037278B" w:rsidRDefault="0037278B" w:rsidP="0037278B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Use o método dos mínimos quadrados para modelar a relação entre o valor médio cobrado pelo hospital (y) e a duração da estadia no hospital (x).</w:t>
      </w:r>
    </w:p>
    <w:p w14:paraId="6D52B51B" w14:textId="18FABB1B" w:rsidR="007B04BB" w:rsidRDefault="007B04BB" w:rsidP="007B04BB">
      <w:pPr>
        <w:pStyle w:val="PargrafodaLista"/>
        <w:jc w:val="both"/>
        <w:rPr>
          <w:rFonts w:ascii="Arial Black" w:hAnsi="Arial Black"/>
          <w:sz w:val="24"/>
          <w:szCs w:val="24"/>
        </w:rPr>
      </w:pPr>
    </w:p>
    <w:p w14:paraId="65E8BCAB" w14:textId="7EB1B9B7" w:rsidR="007B04BB" w:rsidRDefault="00482FAB" w:rsidP="00482FAB">
      <w:pPr>
        <w:pStyle w:val="PargrafodaLista"/>
        <w:jc w:val="center"/>
        <w:rPr>
          <w:rFonts w:ascii="Arial Black" w:hAnsi="Arial Black"/>
          <w:sz w:val="24"/>
          <w:szCs w:val="24"/>
        </w:rPr>
      </w:pPr>
      <w:r w:rsidRPr="00482FAB">
        <w:rPr>
          <w:rFonts w:ascii="Arial Black" w:hAnsi="Arial Black"/>
          <w:sz w:val="24"/>
          <w:szCs w:val="24"/>
        </w:rPr>
        <w:drawing>
          <wp:inline distT="0" distB="0" distL="0" distR="0" wp14:anchorId="1B45CAAC" wp14:editId="5F7CDB0F">
            <wp:extent cx="4839375" cy="385816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FCB7" w14:textId="6867EE7E" w:rsidR="002035EC" w:rsidRDefault="002035EC" w:rsidP="002035EC">
      <w:pPr>
        <w:pStyle w:val="PargrafodaLista"/>
        <w:rPr>
          <w:rFonts w:ascii="Arial" w:hAnsi="Arial" w:cs="Arial"/>
        </w:rPr>
      </w:pPr>
    </w:p>
    <w:p w14:paraId="763534D5" w14:textId="79DAF7A7" w:rsidR="002035EC" w:rsidRPr="003E48E3" w:rsidRDefault="003E48E3" w:rsidP="002035EC">
      <w:pPr>
        <w:pStyle w:val="PargrafodaLista"/>
        <w:rPr>
          <w:rFonts w:ascii="Arial" w:hAnsi="Arial" w:cs="Arial"/>
          <w:b/>
          <w:bCs/>
        </w:rPr>
      </w:pPr>
      <w:r w:rsidRPr="003E48E3">
        <w:rPr>
          <w:rFonts w:ascii="Arial" w:hAnsi="Arial" w:cs="Arial"/>
          <w:b/>
          <w:bCs/>
        </w:rPr>
        <w:t xml:space="preserve">→ </w:t>
      </w:r>
      <w:r w:rsidR="002035EC" w:rsidRPr="003E48E3">
        <w:rPr>
          <w:rFonts w:ascii="Arial" w:hAnsi="Arial" w:cs="Arial"/>
          <w:b/>
          <w:bCs/>
        </w:rPr>
        <w:t>A força da correlação é FRACA</w:t>
      </w:r>
      <w:r w:rsidRPr="003E48E3">
        <w:rPr>
          <w:rFonts w:ascii="Arial" w:hAnsi="Arial" w:cs="Arial"/>
          <w:b/>
          <w:bCs/>
        </w:rPr>
        <w:t xml:space="preserve"> (0.3315)</w:t>
      </w:r>
      <w:r w:rsidR="002035EC" w:rsidRPr="003E48E3">
        <w:rPr>
          <w:rFonts w:ascii="Arial" w:hAnsi="Arial" w:cs="Arial"/>
          <w:b/>
          <w:bCs/>
        </w:rPr>
        <w:t>;</w:t>
      </w:r>
    </w:p>
    <w:p w14:paraId="032E9DDE" w14:textId="2B105B3B" w:rsidR="002035EC" w:rsidRPr="003E48E3" w:rsidRDefault="003E48E3" w:rsidP="002035EC">
      <w:pPr>
        <w:pStyle w:val="PargrafodaLista"/>
        <w:rPr>
          <w:rFonts w:ascii="Arial" w:hAnsi="Arial" w:cs="Arial"/>
          <w:b/>
          <w:bCs/>
        </w:rPr>
      </w:pPr>
      <w:r w:rsidRPr="003E48E3">
        <w:rPr>
          <w:rFonts w:ascii="Arial" w:hAnsi="Arial" w:cs="Arial"/>
          <w:b/>
          <w:bCs/>
        </w:rPr>
        <w:t>→</w:t>
      </w:r>
      <w:r w:rsidRPr="003E48E3">
        <w:rPr>
          <w:rFonts w:ascii="Arial" w:hAnsi="Arial" w:cs="Arial"/>
          <w:b/>
          <w:bCs/>
        </w:rPr>
        <w:t xml:space="preserve"> </w:t>
      </w:r>
      <w:r w:rsidR="002035EC" w:rsidRPr="003E48E3">
        <w:rPr>
          <w:rFonts w:ascii="Arial" w:hAnsi="Arial" w:cs="Arial"/>
          <w:b/>
          <w:bCs/>
        </w:rPr>
        <w:t>O valor em média, cobrado pelo hospital é de 10.97 (US$);</w:t>
      </w:r>
    </w:p>
    <w:p w14:paraId="31D88DDC" w14:textId="54A3CD85" w:rsidR="002035EC" w:rsidRPr="003E48E3" w:rsidRDefault="003E48E3" w:rsidP="002035EC">
      <w:pPr>
        <w:pStyle w:val="PargrafodaLista"/>
        <w:rPr>
          <w:rFonts w:ascii="Arial" w:hAnsi="Arial" w:cs="Arial"/>
          <w:b/>
          <w:bCs/>
        </w:rPr>
      </w:pPr>
      <w:r w:rsidRPr="003E48E3">
        <w:rPr>
          <w:rFonts w:ascii="Arial" w:hAnsi="Arial" w:cs="Arial"/>
          <w:b/>
          <w:bCs/>
        </w:rPr>
        <w:t>→</w:t>
      </w:r>
      <w:r w:rsidRPr="003E48E3">
        <w:rPr>
          <w:rFonts w:ascii="Arial" w:hAnsi="Arial" w:cs="Arial"/>
          <w:b/>
          <w:bCs/>
        </w:rPr>
        <w:t xml:space="preserve"> </w:t>
      </w:r>
      <w:r w:rsidR="002035EC" w:rsidRPr="003E48E3">
        <w:rPr>
          <w:rFonts w:ascii="Arial" w:hAnsi="Arial" w:cs="Arial"/>
          <w:b/>
          <w:bCs/>
        </w:rPr>
        <w:t>A duração média da estadia nesse hospital é de 3.72 Dias;</w:t>
      </w:r>
    </w:p>
    <w:p w14:paraId="06D4BA14" w14:textId="77777777" w:rsidR="00482FAB" w:rsidRDefault="00482FAB" w:rsidP="007B04BB">
      <w:pPr>
        <w:pStyle w:val="PargrafodaLista"/>
        <w:jc w:val="both"/>
        <w:rPr>
          <w:rFonts w:ascii="Arial Black" w:hAnsi="Arial Black"/>
          <w:sz w:val="24"/>
          <w:szCs w:val="24"/>
        </w:rPr>
      </w:pPr>
    </w:p>
    <w:p w14:paraId="7D96BA94" w14:textId="77777777" w:rsidR="00394774" w:rsidRDefault="00394774" w:rsidP="00394774">
      <w:pPr>
        <w:pStyle w:val="PargrafodaLista"/>
        <w:jc w:val="both"/>
        <w:rPr>
          <w:rFonts w:ascii="Arial Black" w:hAnsi="Arial Black"/>
          <w:sz w:val="24"/>
          <w:szCs w:val="24"/>
        </w:rPr>
      </w:pPr>
    </w:p>
    <w:p w14:paraId="231FD7FE" w14:textId="372FFA60" w:rsidR="0037278B" w:rsidRDefault="0037278B" w:rsidP="00482FAB">
      <w:pPr>
        <w:pStyle w:val="PargrafodaLista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482FAB">
        <w:rPr>
          <w:rFonts w:ascii="Arial Black" w:hAnsi="Arial Black"/>
          <w:sz w:val="24"/>
          <w:szCs w:val="24"/>
        </w:rPr>
        <w:t>Para a duração da estadia de x = 4 dias, encontre y</w:t>
      </w:r>
      <w:r w:rsidR="00394774" w:rsidRPr="00482FAB">
        <w:rPr>
          <w:rFonts w:ascii="Arial Black" w:hAnsi="Arial Black"/>
          <w:sz w:val="24"/>
          <w:szCs w:val="24"/>
        </w:rPr>
        <w:t xml:space="preserve"> </w:t>
      </w:r>
      <w:r w:rsidR="002035EC">
        <w:rPr>
          <w:rFonts w:ascii="Arial Black" w:hAnsi="Arial Black"/>
          <w:sz w:val="24"/>
          <w:szCs w:val="24"/>
        </w:rPr>
        <w:t>±</w:t>
      </w:r>
      <w:r w:rsidR="00394774" w:rsidRPr="00482FAB">
        <w:rPr>
          <w:rFonts w:ascii="Arial Black" w:hAnsi="Arial Black"/>
          <w:sz w:val="24"/>
          <w:szCs w:val="24"/>
        </w:rPr>
        <w:t xml:space="preserve"> 2s.</w:t>
      </w:r>
    </w:p>
    <w:p w14:paraId="74EBBB54" w14:textId="127E8D37" w:rsidR="00482FAB" w:rsidRDefault="00482FAB" w:rsidP="00482FAB">
      <w:pPr>
        <w:pStyle w:val="PargrafodaLista"/>
        <w:jc w:val="both"/>
        <w:rPr>
          <w:rFonts w:ascii="Arial Black" w:hAnsi="Arial Black"/>
          <w:sz w:val="24"/>
          <w:szCs w:val="24"/>
        </w:rPr>
      </w:pPr>
    </w:p>
    <w:p w14:paraId="19DA0829" w14:textId="0E0D9758" w:rsidR="00394774" w:rsidRPr="003E48E3" w:rsidRDefault="00482FAB" w:rsidP="003E48E3">
      <w:pPr>
        <w:pStyle w:val="PargrafodaLista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F056BD3" wp14:editId="73701B17">
            <wp:extent cx="3524250" cy="2439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553" cy="2449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4774" w:rsidRPr="003E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75DDE"/>
    <w:multiLevelType w:val="hybridMultilevel"/>
    <w:tmpl w:val="03842316"/>
    <w:lvl w:ilvl="0" w:tplc="0416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04C65"/>
    <w:multiLevelType w:val="hybridMultilevel"/>
    <w:tmpl w:val="A81261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8B"/>
    <w:rsid w:val="002035EC"/>
    <w:rsid w:val="0037278B"/>
    <w:rsid w:val="00394774"/>
    <w:rsid w:val="003E48E3"/>
    <w:rsid w:val="00482FAB"/>
    <w:rsid w:val="007B04BB"/>
    <w:rsid w:val="00CF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0003C"/>
  <w15:chartTrackingRefBased/>
  <w15:docId w15:val="{5AF4C46A-D35A-4370-97A4-E97BE4B0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 DE DISPERSÃO</a:t>
            </a:r>
            <a:r>
              <a:rPr lang="en-US" baseline="0"/>
              <a:t> Sobre a </a:t>
            </a:r>
          </a:p>
          <a:p>
            <a:pPr>
              <a:defRPr/>
            </a:pPr>
            <a:r>
              <a:rPr lang="en-US"/>
              <a:t>Duração média da estadia (dias)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Planilha1!$G$2</c:f>
              <c:strCache>
                <c:ptCount val="1"/>
                <c:pt idx="0">
                  <c:v>Duração média da estadia (dias)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Planilha1!$F$3:$F$14</c:f>
              <c:numCache>
                <c:formatCode>General</c:formatCode>
                <c:ptCount val="12"/>
                <c:pt idx="0">
                  <c:v>11.68</c:v>
                </c:pt>
                <c:pt idx="1">
                  <c:v>11.63</c:v>
                </c:pt>
                <c:pt idx="2">
                  <c:v>9.85</c:v>
                </c:pt>
                <c:pt idx="3">
                  <c:v>9.85</c:v>
                </c:pt>
                <c:pt idx="4">
                  <c:v>8.49</c:v>
                </c:pt>
                <c:pt idx="5">
                  <c:v>9.02</c:v>
                </c:pt>
                <c:pt idx="6">
                  <c:v>13.82</c:v>
                </c:pt>
                <c:pt idx="7">
                  <c:v>8.44</c:v>
                </c:pt>
                <c:pt idx="8">
                  <c:v>8.7899999999999991</c:v>
                </c:pt>
                <c:pt idx="9">
                  <c:v>10.4</c:v>
                </c:pt>
                <c:pt idx="10">
                  <c:v>12.86</c:v>
                </c:pt>
                <c:pt idx="11">
                  <c:v>16.739999999999998</c:v>
                </c:pt>
              </c:numCache>
            </c:numRef>
          </c:xVal>
          <c:yVal>
            <c:numRef>
              <c:f>Planilha1!$G$3:$G$14</c:f>
              <c:numCache>
                <c:formatCode>General</c:formatCode>
                <c:ptCount val="12"/>
                <c:pt idx="0">
                  <c:v>3.64</c:v>
                </c:pt>
                <c:pt idx="1">
                  <c:v>4.2</c:v>
                </c:pt>
                <c:pt idx="2">
                  <c:v>3.84</c:v>
                </c:pt>
                <c:pt idx="3">
                  <c:v>3.11</c:v>
                </c:pt>
                <c:pt idx="4">
                  <c:v>3.86</c:v>
                </c:pt>
                <c:pt idx="5">
                  <c:v>3.54</c:v>
                </c:pt>
                <c:pt idx="6">
                  <c:v>4.08</c:v>
                </c:pt>
                <c:pt idx="7">
                  <c:v>3.57</c:v>
                </c:pt>
                <c:pt idx="8">
                  <c:v>3.8</c:v>
                </c:pt>
                <c:pt idx="9">
                  <c:v>3.52</c:v>
                </c:pt>
                <c:pt idx="10">
                  <c:v>3.77</c:v>
                </c:pt>
                <c:pt idx="11">
                  <c:v>3.78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FD-4169-B6A5-9508CF23A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3459200"/>
        <c:axId val="1633462944"/>
      </c:scatterChart>
      <c:valAx>
        <c:axId val="163345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33462944"/>
        <c:crosses val="autoZero"/>
        <c:crossBetween val="midCat"/>
      </c:valAx>
      <c:valAx>
        <c:axId val="163346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3345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2024-07-02T12:59:00Z</dcterms:created>
  <dcterms:modified xsi:type="dcterms:W3CDTF">2024-07-02T14:07:00Z</dcterms:modified>
</cp:coreProperties>
</file>