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696A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ESTUDO DE MERCADO DETALHADO</w:t>
      </w:r>
    </w:p>
    <w:p w14:paraId="3897C2C7" w14:textId="77777777" w:rsidR="007E640B" w:rsidRPr="007E640B" w:rsidRDefault="007E640B" w:rsidP="007E640B">
      <w:pPr>
        <w:rPr>
          <w:b/>
          <w:bCs/>
        </w:rPr>
      </w:pPr>
      <w:proofErr w:type="spellStart"/>
      <w:r w:rsidRPr="007E640B">
        <w:rPr>
          <w:b/>
          <w:bCs/>
        </w:rPr>
        <w:t>AgroGestão</w:t>
      </w:r>
      <w:proofErr w:type="spellEnd"/>
      <w:r w:rsidRPr="007E640B">
        <w:rPr>
          <w:b/>
          <w:bCs/>
        </w:rPr>
        <w:t xml:space="preserve"> Pro &amp; </w:t>
      </w:r>
      <w:proofErr w:type="spellStart"/>
      <w:r w:rsidRPr="007E640B">
        <w:rPr>
          <w:b/>
          <w:bCs/>
        </w:rPr>
        <w:t>PharmaNet</w:t>
      </w:r>
      <w:proofErr w:type="spellEnd"/>
    </w:p>
    <w:p w14:paraId="311819C5" w14:textId="77777777" w:rsidR="007E640B" w:rsidRPr="007E640B" w:rsidRDefault="00260757" w:rsidP="007E640B">
      <w:r>
        <w:pict w14:anchorId="5B0E8BBA">
          <v:rect id="_x0000_i1025" style="width:0;height:1.5pt" o:hralign="center" o:hrstd="t" o:hr="t" fillcolor="#a0a0a0" stroked="f"/>
        </w:pict>
      </w:r>
    </w:p>
    <w:p w14:paraId="04A16D5E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PARTE 1: AGROGASTÃO PRO</w:t>
      </w:r>
    </w:p>
    <w:p w14:paraId="3FED579C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1. CONTEXTO GERAL DO MERCADO AGRÍCOLA BRASILEIRO</w:t>
      </w:r>
    </w:p>
    <w:p w14:paraId="0F46D8D0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1.1 Tamanho e Importância do Mercado</w:t>
      </w:r>
    </w:p>
    <w:p w14:paraId="2BF84E93" w14:textId="77777777" w:rsidR="007E640B" w:rsidRPr="007E640B" w:rsidRDefault="007E640B" w:rsidP="007E640B">
      <w:r w:rsidRPr="007E640B">
        <w:t>O agronegócio brasileiro é um dos pilares fundamentais da economia nacional. Em 2025, o setor alcançou um recorde absoluto de 350,2 milhões de toneladas de grãos, consolidando a posição do Brasil como líder global na produção agrícola sustentável (Syngenta/Mais Agro).</w:t>
      </w:r>
    </w:p>
    <w:p w14:paraId="6FEB1AEA" w14:textId="77777777" w:rsidR="007E640B" w:rsidRPr="007E640B" w:rsidRDefault="007E640B" w:rsidP="007E640B">
      <w:r w:rsidRPr="007E640B">
        <w:rPr>
          <w:b/>
          <w:bCs/>
        </w:rPr>
        <w:t>Mercado de Software Agrícola:</w:t>
      </w:r>
    </w:p>
    <w:p w14:paraId="29748815" w14:textId="77777777" w:rsidR="007E640B" w:rsidRPr="007E640B" w:rsidRDefault="007E640B" w:rsidP="007E640B">
      <w:pPr>
        <w:numPr>
          <w:ilvl w:val="0"/>
          <w:numId w:val="1"/>
        </w:numPr>
      </w:pPr>
      <w:r w:rsidRPr="007E640B">
        <w:t xml:space="preserve">Mercado global avaliado em </w:t>
      </w:r>
      <w:r w:rsidRPr="007E640B">
        <w:rPr>
          <w:b/>
          <w:bCs/>
        </w:rPr>
        <w:t>US$ 4,18 bilhões em 2024</w:t>
      </w:r>
    </w:p>
    <w:p w14:paraId="769557E1" w14:textId="77777777" w:rsidR="007E640B" w:rsidRPr="007E640B" w:rsidRDefault="007E640B" w:rsidP="007E640B">
      <w:pPr>
        <w:numPr>
          <w:ilvl w:val="0"/>
          <w:numId w:val="1"/>
        </w:numPr>
      </w:pPr>
      <w:r w:rsidRPr="007E640B">
        <w:t xml:space="preserve">Projeção: </w:t>
      </w:r>
      <w:r w:rsidRPr="007E640B">
        <w:rPr>
          <w:b/>
          <w:bCs/>
        </w:rPr>
        <w:t>US$ 10,58 bilhões até 2030</w:t>
      </w:r>
    </w:p>
    <w:p w14:paraId="5A59532A" w14:textId="77777777" w:rsidR="007E640B" w:rsidRPr="007E640B" w:rsidRDefault="007E640B" w:rsidP="007E640B">
      <w:pPr>
        <w:numPr>
          <w:ilvl w:val="0"/>
          <w:numId w:val="1"/>
        </w:numPr>
      </w:pPr>
      <w:r w:rsidRPr="007E640B">
        <w:t xml:space="preserve">Taxa de crescimento (CAGR): </w:t>
      </w:r>
      <w:r w:rsidRPr="007E640B">
        <w:rPr>
          <w:b/>
          <w:bCs/>
        </w:rPr>
        <w:t>17,3% ao ano entre 2025-2030</w:t>
      </w:r>
    </w:p>
    <w:p w14:paraId="2FD858FC" w14:textId="77777777" w:rsidR="007E640B" w:rsidRPr="007E640B" w:rsidRDefault="007E640B" w:rsidP="007E640B">
      <w:pPr>
        <w:numPr>
          <w:ilvl w:val="0"/>
          <w:numId w:val="1"/>
        </w:numPr>
      </w:pPr>
      <w:r w:rsidRPr="007E640B">
        <w:t xml:space="preserve">Mercado de agricultura digital deve crescer </w:t>
      </w:r>
      <w:r w:rsidRPr="007E640B">
        <w:rPr>
          <w:b/>
          <w:bCs/>
        </w:rPr>
        <w:t>183% até 2026</w:t>
      </w:r>
      <w:r w:rsidRPr="007E640B">
        <w:t xml:space="preserve">, movimentando </w:t>
      </w:r>
      <w:r w:rsidRPr="007E640B">
        <w:rPr>
          <w:b/>
          <w:bCs/>
        </w:rPr>
        <w:t>US$ 8,33 bilhões</w:t>
      </w:r>
      <w:r w:rsidRPr="007E640B">
        <w:t xml:space="preserve"> (360 </w:t>
      </w:r>
      <w:proofErr w:type="spellStart"/>
      <w:r w:rsidRPr="007E640B">
        <w:t>Research</w:t>
      </w:r>
      <w:proofErr w:type="spellEnd"/>
      <w:r w:rsidRPr="007E640B">
        <w:t xml:space="preserve"> &amp; Reports)</w:t>
      </w:r>
    </w:p>
    <w:p w14:paraId="19DA9683" w14:textId="77777777" w:rsidR="007E640B" w:rsidRPr="007E640B" w:rsidRDefault="007E640B" w:rsidP="007E640B">
      <w:r w:rsidRPr="007E640B">
        <w:rPr>
          <w:i/>
          <w:iCs/>
        </w:rPr>
        <w:t>Fontes:</w:t>
      </w:r>
    </w:p>
    <w:p w14:paraId="71CCE6B2" w14:textId="77777777" w:rsidR="007E640B" w:rsidRPr="007E640B" w:rsidRDefault="007E640B" w:rsidP="007E640B">
      <w:pPr>
        <w:numPr>
          <w:ilvl w:val="0"/>
          <w:numId w:val="2"/>
        </w:numPr>
      </w:pPr>
      <w:r w:rsidRPr="007E640B">
        <w:t>https://ticoopbrasil.coop.br/software-para-o-agronegocio-tecnologias-que-transformam-a-gestao-e-impulsionam-resultados-no-campo/</w:t>
      </w:r>
    </w:p>
    <w:p w14:paraId="5CBB22F6" w14:textId="77777777" w:rsidR="007E640B" w:rsidRPr="007E640B" w:rsidRDefault="007E640B" w:rsidP="007E640B">
      <w:pPr>
        <w:numPr>
          <w:ilvl w:val="0"/>
          <w:numId w:val="2"/>
        </w:numPr>
      </w:pPr>
      <w:r w:rsidRPr="007E640B">
        <w:t>https://maisagro.syngenta.com.br/mercado-e-safra/agro-brasileiro-balanco-de-2025-e-perspectivas-para-2026/</w:t>
      </w:r>
    </w:p>
    <w:p w14:paraId="12393194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1.2 Adoção Tecnológica Atual</w:t>
      </w:r>
    </w:p>
    <w:p w14:paraId="372FB80F" w14:textId="77777777" w:rsidR="007E640B" w:rsidRPr="007E640B" w:rsidRDefault="007E640B" w:rsidP="007E640B">
      <w:r w:rsidRPr="007E640B">
        <w:rPr>
          <w:b/>
          <w:bCs/>
        </w:rPr>
        <w:t>Taxa de Adoção de Software:</w:t>
      </w:r>
    </w:p>
    <w:p w14:paraId="3CB4E141" w14:textId="77777777" w:rsidR="007E640B" w:rsidRPr="007E640B" w:rsidRDefault="007E640B" w:rsidP="007E640B">
      <w:pPr>
        <w:numPr>
          <w:ilvl w:val="0"/>
          <w:numId w:val="3"/>
        </w:numPr>
      </w:pPr>
      <w:r w:rsidRPr="007E640B">
        <w:t xml:space="preserve">Apenas </w:t>
      </w:r>
      <w:r w:rsidRPr="007E640B">
        <w:rPr>
          <w:b/>
          <w:bCs/>
        </w:rPr>
        <w:t>40% dos produtores rurais utilizam algum tipo de software de gestão</w:t>
      </w:r>
      <w:r w:rsidRPr="007E640B">
        <w:t xml:space="preserve"> (Pesquisa Panorama da Gestão Rural, 2024)</w:t>
      </w:r>
    </w:p>
    <w:p w14:paraId="0232513C" w14:textId="77777777" w:rsidR="007E640B" w:rsidRPr="007E640B" w:rsidRDefault="007E640B" w:rsidP="007E640B">
      <w:pPr>
        <w:numPr>
          <w:ilvl w:val="0"/>
          <w:numId w:val="3"/>
        </w:numPr>
      </w:pPr>
      <w:r w:rsidRPr="007E640B">
        <w:rPr>
          <w:b/>
          <w:bCs/>
        </w:rPr>
        <w:t>Centro-Oeste lidera com 80% de adoção</w:t>
      </w:r>
      <w:r w:rsidRPr="007E640B">
        <w:t xml:space="preserve"> de softwares/aplicativos</w:t>
      </w:r>
    </w:p>
    <w:p w14:paraId="5F631D5F" w14:textId="77777777" w:rsidR="007E640B" w:rsidRPr="007E640B" w:rsidRDefault="007E640B" w:rsidP="007E640B">
      <w:pPr>
        <w:numPr>
          <w:ilvl w:val="0"/>
          <w:numId w:val="3"/>
        </w:numPr>
      </w:pPr>
      <w:r w:rsidRPr="007E640B">
        <w:rPr>
          <w:b/>
          <w:bCs/>
        </w:rPr>
        <w:t>Nordeste fica para trás com apenas 41%</w:t>
      </w:r>
      <w:r w:rsidRPr="007E640B">
        <w:t xml:space="preserve"> de adoção</w:t>
      </w:r>
    </w:p>
    <w:p w14:paraId="786AB6A7" w14:textId="77777777" w:rsidR="007E640B" w:rsidRPr="007E640B" w:rsidRDefault="007E640B" w:rsidP="007E640B">
      <w:r w:rsidRPr="007E640B">
        <w:t xml:space="preserve">Isso representa uma </w:t>
      </w:r>
      <w:r w:rsidRPr="007E640B">
        <w:rPr>
          <w:b/>
          <w:bCs/>
        </w:rPr>
        <w:t>oportunidade enorme para penetração regional</w:t>
      </w:r>
      <w:r w:rsidRPr="007E640B">
        <w:t>, especialmente no Nordeste onde está localizado nosso cliente-alvo (Pernambuco).</w:t>
      </w:r>
    </w:p>
    <w:p w14:paraId="30EE2027" w14:textId="77777777" w:rsidR="007E640B" w:rsidRPr="007E640B" w:rsidRDefault="007E640B" w:rsidP="007E640B">
      <w:r w:rsidRPr="007E640B">
        <w:rPr>
          <w:i/>
          <w:iCs/>
        </w:rPr>
        <w:t>Fontes:</w:t>
      </w:r>
    </w:p>
    <w:p w14:paraId="3A5438D5" w14:textId="77777777" w:rsidR="007E640B" w:rsidRPr="007E640B" w:rsidRDefault="007E640B" w:rsidP="007E640B">
      <w:pPr>
        <w:numPr>
          <w:ilvl w:val="0"/>
          <w:numId w:val="4"/>
        </w:numPr>
      </w:pPr>
      <w:r w:rsidRPr="007E640B">
        <w:lastRenderedPageBreak/>
        <w:t>https://www.orbia.ag/novidades/4-plataformas-essenciais-de-gestao-para-a-sua-lavoura</w:t>
      </w:r>
    </w:p>
    <w:p w14:paraId="4C1513DA" w14:textId="77777777" w:rsidR="007E640B" w:rsidRPr="007E640B" w:rsidRDefault="007E640B" w:rsidP="007E640B">
      <w:pPr>
        <w:numPr>
          <w:ilvl w:val="0"/>
          <w:numId w:val="4"/>
        </w:numPr>
      </w:pPr>
      <w:r w:rsidRPr="007E640B">
        <w:t>https://cndl.org.br/varejosa/oportunidades-e-desafios-tecnologicos-no-agronegocio-em-2025/</w:t>
      </w:r>
    </w:p>
    <w:p w14:paraId="5FA76F2E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 xml:space="preserve">1.3 Mercado de </w:t>
      </w:r>
      <w:proofErr w:type="spellStart"/>
      <w:r w:rsidRPr="007E640B">
        <w:rPr>
          <w:b/>
          <w:bCs/>
        </w:rPr>
        <w:t>AgTechs</w:t>
      </w:r>
      <w:proofErr w:type="spellEnd"/>
      <w:r w:rsidRPr="007E640B">
        <w:rPr>
          <w:b/>
          <w:bCs/>
        </w:rPr>
        <w:t xml:space="preserve"> no Brasil</w:t>
      </w:r>
    </w:p>
    <w:p w14:paraId="35612183" w14:textId="77777777" w:rsidR="007E640B" w:rsidRPr="007E640B" w:rsidRDefault="007E640B" w:rsidP="007E640B">
      <w:pPr>
        <w:numPr>
          <w:ilvl w:val="0"/>
          <w:numId w:val="5"/>
        </w:numPr>
      </w:pPr>
      <w:r w:rsidRPr="007E640B">
        <w:rPr>
          <w:b/>
          <w:bCs/>
        </w:rPr>
        <w:t>Em 2018</w:t>
      </w:r>
      <w:r w:rsidRPr="007E640B">
        <w:t xml:space="preserve">, o SEBRAE havia identificado </w:t>
      </w:r>
      <w:r w:rsidRPr="007E640B">
        <w:rPr>
          <w:b/>
          <w:bCs/>
        </w:rPr>
        <w:t xml:space="preserve">182 </w:t>
      </w:r>
      <w:proofErr w:type="spellStart"/>
      <w:r w:rsidRPr="007E640B">
        <w:rPr>
          <w:b/>
          <w:bCs/>
        </w:rPr>
        <w:t>Agtechs</w:t>
      </w:r>
      <w:proofErr w:type="spellEnd"/>
      <w:r w:rsidRPr="007E640B">
        <w:rPr>
          <w:b/>
          <w:bCs/>
        </w:rPr>
        <w:t xml:space="preserve"> no Brasil</w:t>
      </w:r>
    </w:p>
    <w:p w14:paraId="6A4F6459" w14:textId="77777777" w:rsidR="007E640B" w:rsidRPr="007E640B" w:rsidRDefault="007E640B" w:rsidP="007E640B">
      <w:pPr>
        <w:numPr>
          <w:ilvl w:val="0"/>
          <w:numId w:val="5"/>
        </w:numPr>
      </w:pPr>
      <w:r w:rsidRPr="007E640B">
        <w:rPr>
          <w:b/>
          <w:bCs/>
        </w:rPr>
        <w:t>Em 2019</w:t>
      </w:r>
      <w:r w:rsidRPr="007E640B">
        <w:t xml:space="preserve">, esse número já chegava a </w:t>
      </w:r>
      <w:r w:rsidRPr="007E640B">
        <w:rPr>
          <w:b/>
          <w:bCs/>
        </w:rPr>
        <w:t>mais de 1.100 startups</w:t>
      </w:r>
      <w:r w:rsidRPr="007E640B">
        <w:t xml:space="preserve"> no agro</w:t>
      </w:r>
    </w:p>
    <w:p w14:paraId="02C9884C" w14:textId="77777777" w:rsidR="007E640B" w:rsidRPr="007E640B" w:rsidRDefault="007E640B" w:rsidP="007E640B">
      <w:pPr>
        <w:numPr>
          <w:ilvl w:val="0"/>
          <w:numId w:val="5"/>
        </w:numPr>
      </w:pPr>
      <w:r w:rsidRPr="007E640B">
        <w:rPr>
          <w:b/>
          <w:bCs/>
        </w:rPr>
        <w:t>76% utilizam modelo SaaS</w:t>
      </w:r>
      <w:r w:rsidRPr="007E640B">
        <w:t xml:space="preserve"> (Software as a Service)</w:t>
      </w:r>
    </w:p>
    <w:p w14:paraId="087E768C" w14:textId="77777777" w:rsidR="007E640B" w:rsidRPr="007E640B" w:rsidRDefault="007E640B" w:rsidP="007E640B">
      <w:pPr>
        <w:numPr>
          <w:ilvl w:val="0"/>
          <w:numId w:val="5"/>
        </w:numPr>
      </w:pPr>
      <w:r w:rsidRPr="007E640B">
        <w:t>Estados com maior concentração: São Paulo (31%), Minas Gerais (16%), Paraná (10%), Santa Catarina (10%), Rio Grande do Sul (9%)</w:t>
      </w:r>
    </w:p>
    <w:p w14:paraId="76968F68" w14:textId="77777777" w:rsidR="007E640B" w:rsidRPr="007E640B" w:rsidRDefault="007E640B" w:rsidP="007E640B">
      <w:r w:rsidRPr="007E640B">
        <w:rPr>
          <w:i/>
          <w:iCs/>
        </w:rPr>
        <w:t>Fontes:</w:t>
      </w:r>
    </w:p>
    <w:p w14:paraId="0908829C" w14:textId="77777777" w:rsidR="007E640B" w:rsidRPr="007E640B" w:rsidRDefault="007E640B" w:rsidP="007E640B">
      <w:pPr>
        <w:numPr>
          <w:ilvl w:val="0"/>
          <w:numId w:val="6"/>
        </w:numPr>
      </w:pPr>
      <w:r w:rsidRPr="007E640B">
        <w:t>https://www.myfarm.com.br/empresas-de-software-agronegocio/</w:t>
      </w:r>
    </w:p>
    <w:p w14:paraId="26874C5A" w14:textId="77777777" w:rsidR="007E640B" w:rsidRPr="007E640B" w:rsidRDefault="00260757" w:rsidP="007E640B">
      <w:r>
        <w:pict w14:anchorId="581333D6">
          <v:rect id="_x0000_i1026" style="width:0;height:1.5pt" o:hralign="center" o:hrstd="t" o:hr="t" fillcolor="#a0a0a0" stroked="f"/>
        </w:pict>
      </w:r>
    </w:p>
    <w:p w14:paraId="2F88DC95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2. PROBLEMAS ENFRENTADOS PELO PRODUTOR RURAL PEQUENO E MÉDIO</w:t>
      </w:r>
    </w:p>
    <w:p w14:paraId="30830956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2.1 "Gestão Cega" e Falta de Rastreabilidade</w:t>
      </w:r>
    </w:p>
    <w:p w14:paraId="2E09ED7A" w14:textId="77777777" w:rsidR="007E640B" w:rsidRPr="007E640B" w:rsidRDefault="007E640B" w:rsidP="007E640B">
      <w:pPr>
        <w:numPr>
          <w:ilvl w:val="0"/>
          <w:numId w:val="7"/>
        </w:numPr>
      </w:pPr>
      <w:r w:rsidRPr="007E640B">
        <w:rPr>
          <w:b/>
          <w:bCs/>
        </w:rPr>
        <w:t>Registros manuais e cadernos</w:t>
      </w:r>
      <w:r w:rsidRPr="007E640B">
        <w:t>: Tarefas passadas verbalmente sem documentação</w:t>
      </w:r>
    </w:p>
    <w:p w14:paraId="4DE834DD" w14:textId="77777777" w:rsidR="007E640B" w:rsidRPr="007E640B" w:rsidRDefault="007E640B" w:rsidP="007E640B">
      <w:pPr>
        <w:numPr>
          <w:ilvl w:val="0"/>
          <w:numId w:val="7"/>
        </w:numPr>
      </w:pPr>
      <w:r w:rsidRPr="007E640B">
        <w:rPr>
          <w:b/>
          <w:bCs/>
        </w:rPr>
        <w:t>Sem produtividade por funcionário</w:t>
      </w:r>
      <w:r w:rsidRPr="007E640B">
        <w:t>: Impossível rastrear qual funcionário executou qual tarefa</w:t>
      </w:r>
    </w:p>
    <w:p w14:paraId="6040F06E" w14:textId="77777777" w:rsidR="007E640B" w:rsidRPr="007E640B" w:rsidRDefault="007E640B" w:rsidP="007E640B">
      <w:pPr>
        <w:numPr>
          <w:ilvl w:val="0"/>
          <w:numId w:val="7"/>
        </w:numPr>
      </w:pPr>
      <w:r w:rsidRPr="007E640B">
        <w:rPr>
          <w:b/>
          <w:bCs/>
        </w:rPr>
        <w:t>Perda de dados</w:t>
      </w:r>
      <w:r w:rsidRPr="007E640B">
        <w:t>: Informações críticas se perdem ou são facilmente perdidas</w:t>
      </w:r>
    </w:p>
    <w:p w14:paraId="36548640" w14:textId="77777777" w:rsidR="007E640B" w:rsidRPr="007E640B" w:rsidRDefault="007E640B" w:rsidP="007E640B">
      <w:pPr>
        <w:numPr>
          <w:ilvl w:val="0"/>
          <w:numId w:val="7"/>
        </w:numPr>
      </w:pPr>
      <w:r w:rsidRPr="007E640B">
        <w:rPr>
          <w:b/>
          <w:bCs/>
        </w:rPr>
        <w:t>Desperdício de insumos</w:t>
      </w:r>
      <w:r w:rsidRPr="007E640B">
        <w:t>: Sem controle adequado de pragas, fertilizantes e defensivos</w:t>
      </w:r>
    </w:p>
    <w:p w14:paraId="63AF1A5E" w14:textId="77777777" w:rsidR="007E640B" w:rsidRPr="007E640B" w:rsidRDefault="007E640B" w:rsidP="007E640B">
      <w:pPr>
        <w:numPr>
          <w:ilvl w:val="0"/>
          <w:numId w:val="7"/>
        </w:numPr>
      </w:pPr>
      <w:r w:rsidRPr="007E640B">
        <w:rPr>
          <w:b/>
          <w:bCs/>
        </w:rPr>
        <w:t>Perdas financeiras</w:t>
      </w:r>
      <w:r w:rsidRPr="007E640B">
        <w:t>: Desconhecimento do custo real de cada safra</w:t>
      </w:r>
    </w:p>
    <w:p w14:paraId="4F936F2D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2.2 Desafios Específicos Identificados na Pesquisa</w:t>
      </w:r>
    </w:p>
    <w:p w14:paraId="661CE1D2" w14:textId="77777777" w:rsidR="007E640B" w:rsidRPr="007E640B" w:rsidRDefault="007E640B" w:rsidP="007E640B">
      <w:r w:rsidRPr="007E640B">
        <w:t xml:space="preserve">A pesquisa McKinsey "Global </w:t>
      </w:r>
      <w:proofErr w:type="spellStart"/>
      <w:r w:rsidRPr="007E640B">
        <w:t>Farmers</w:t>
      </w:r>
      <w:proofErr w:type="spellEnd"/>
      <w:r w:rsidRPr="007E640B">
        <w:t xml:space="preserve"> Insights 2024" entrevistou 750 produtores brasileiros e identificou:</w:t>
      </w:r>
    </w:p>
    <w:p w14:paraId="7D101246" w14:textId="77777777" w:rsidR="007E640B" w:rsidRPr="007E640B" w:rsidRDefault="007E640B" w:rsidP="007E640B">
      <w:pPr>
        <w:numPr>
          <w:ilvl w:val="0"/>
          <w:numId w:val="8"/>
        </w:numPr>
      </w:pPr>
      <w:r w:rsidRPr="007E640B">
        <w:rPr>
          <w:b/>
          <w:bCs/>
        </w:rPr>
        <w:t>Controle de sazonalidade</w:t>
      </w:r>
      <w:r w:rsidRPr="007E640B">
        <w:t>: Lidar com ciclos variáveis de plantio e colheita</w:t>
      </w:r>
    </w:p>
    <w:p w14:paraId="6C99F13A" w14:textId="77777777" w:rsidR="007E640B" w:rsidRPr="007E640B" w:rsidRDefault="007E640B" w:rsidP="007E640B">
      <w:pPr>
        <w:numPr>
          <w:ilvl w:val="0"/>
          <w:numId w:val="8"/>
        </w:numPr>
      </w:pPr>
      <w:r w:rsidRPr="007E640B">
        <w:rPr>
          <w:b/>
          <w:bCs/>
        </w:rPr>
        <w:t>Gestão de insumos</w:t>
      </w:r>
      <w:r w:rsidRPr="007E640B">
        <w:t>: Monitorar uso e estoque de sementes, fertilizantes, defensivos</w:t>
      </w:r>
    </w:p>
    <w:p w14:paraId="68C82A31" w14:textId="77777777" w:rsidR="007E640B" w:rsidRPr="007E640B" w:rsidRDefault="007E640B" w:rsidP="007E640B">
      <w:pPr>
        <w:numPr>
          <w:ilvl w:val="0"/>
          <w:numId w:val="8"/>
        </w:numPr>
      </w:pPr>
      <w:r w:rsidRPr="007E640B">
        <w:rPr>
          <w:b/>
          <w:bCs/>
        </w:rPr>
        <w:t>Monitoramento climático</w:t>
      </w:r>
      <w:r w:rsidRPr="007E640B">
        <w:t>: Prever e reagir a mudanças ambientais</w:t>
      </w:r>
    </w:p>
    <w:p w14:paraId="620777D6" w14:textId="77777777" w:rsidR="007E640B" w:rsidRPr="007E640B" w:rsidRDefault="007E640B" w:rsidP="007E640B">
      <w:pPr>
        <w:numPr>
          <w:ilvl w:val="0"/>
          <w:numId w:val="8"/>
        </w:numPr>
      </w:pPr>
      <w:r w:rsidRPr="007E640B">
        <w:rPr>
          <w:b/>
          <w:bCs/>
        </w:rPr>
        <w:lastRenderedPageBreak/>
        <w:t>Integração de dados</w:t>
      </w:r>
      <w:r w:rsidRPr="007E640B">
        <w:t>: Reunir informações de múltiplas fontes</w:t>
      </w:r>
    </w:p>
    <w:p w14:paraId="538D2502" w14:textId="77777777" w:rsidR="007E640B" w:rsidRPr="007E640B" w:rsidRDefault="007E640B" w:rsidP="007E640B">
      <w:pPr>
        <w:numPr>
          <w:ilvl w:val="0"/>
          <w:numId w:val="8"/>
        </w:numPr>
      </w:pPr>
      <w:r w:rsidRPr="007E640B">
        <w:rPr>
          <w:b/>
          <w:bCs/>
        </w:rPr>
        <w:t>Rastreabilidade</w:t>
      </w:r>
      <w:r w:rsidRPr="007E640B">
        <w:t>: Atender exigências de mercado e certificações ambientais</w:t>
      </w:r>
    </w:p>
    <w:p w14:paraId="68D19684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2.3 Pressões Econômicas Atuais</w:t>
      </w:r>
    </w:p>
    <w:p w14:paraId="4B882928" w14:textId="77777777" w:rsidR="007E640B" w:rsidRPr="007E640B" w:rsidRDefault="007E640B" w:rsidP="007E640B">
      <w:pPr>
        <w:numPr>
          <w:ilvl w:val="0"/>
          <w:numId w:val="9"/>
        </w:numPr>
      </w:pPr>
      <w:r w:rsidRPr="007E640B">
        <w:rPr>
          <w:b/>
          <w:bCs/>
        </w:rPr>
        <w:t>Dólar acima de R$ 5,50</w:t>
      </w:r>
      <w:r w:rsidRPr="007E640B">
        <w:t>: Aumenta custo de insumos importados (fertilizantes)</w:t>
      </w:r>
    </w:p>
    <w:p w14:paraId="419FD041" w14:textId="77777777" w:rsidR="007E640B" w:rsidRPr="007E640B" w:rsidRDefault="007E640B" w:rsidP="007E640B">
      <w:pPr>
        <w:numPr>
          <w:ilvl w:val="0"/>
          <w:numId w:val="9"/>
        </w:numPr>
      </w:pPr>
      <w:r w:rsidRPr="007E640B">
        <w:rPr>
          <w:b/>
          <w:bCs/>
        </w:rPr>
        <w:t>Gestão eficiente tornou-se imperativa</w:t>
      </w:r>
      <w:r w:rsidRPr="007E640B">
        <w:t>: Proteger margens em cenário de custos elevados</w:t>
      </w:r>
    </w:p>
    <w:p w14:paraId="2B051698" w14:textId="77777777" w:rsidR="007E640B" w:rsidRPr="007E640B" w:rsidRDefault="007E640B" w:rsidP="007E640B">
      <w:pPr>
        <w:numPr>
          <w:ilvl w:val="0"/>
          <w:numId w:val="9"/>
        </w:numPr>
      </w:pPr>
      <w:r w:rsidRPr="007E640B">
        <w:rPr>
          <w:b/>
          <w:bCs/>
        </w:rPr>
        <w:t>Pequeno produtor fica para trás</w:t>
      </w:r>
      <w:r w:rsidRPr="007E640B">
        <w:t xml:space="preserve">: Enquanto grandes operações modernizam, </w:t>
      </w:r>
      <w:proofErr w:type="spellStart"/>
      <w:r w:rsidRPr="007E640B">
        <w:t>PMEs</w:t>
      </w:r>
      <w:proofErr w:type="spellEnd"/>
      <w:r w:rsidRPr="007E640B">
        <w:t xml:space="preserve"> ficam vulneráveis</w:t>
      </w:r>
    </w:p>
    <w:p w14:paraId="7D409BE8" w14:textId="77777777" w:rsidR="007E640B" w:rsidRPr="007E640B" w:rsidRDefault="007E640B" w:rsidP="007E640B">
      <w:r w:rsidRPr="007E640B">
        <w:rPr>
          <w:i/>
          <w:iCs/>
        </w:rPr>
        <w:t>Fontes:</w:t>
      </w:r>
    </w:p>
    <w:p w14:paraId="32AA198E" w14:textId="77777777" w:rsidR="007E640B" w:rsidRPr="007E640B" w:rsidRDefault="007E640B" w:rsidP="007E640B">
      <w:pPr>
        <w:numPr>
          <w:ilvl w:val="0"/>
          <w:numId w:val="10"/>
        </w:numPr>
      </w:pPr>
      <w:r w:rsidRPr="007E640B">
        <w:t>https://agroadvance.com.br/blog-retrospectiva-2024-perspectivas-2025-agronegocio-brasileiro/</w:t>
      </w:r>
    </w:p>
    <w:p w14:paraId="42A3233E" w14:textId="77777777" w:rsidR="007E640B" w:rsidRPr="007E640B" w:rsidRDefault="007E640B" w:rsidP="007E640B">
      <w:pPr>
        <w:numPr>
          <w:ilvl w:val="0"/>
          <w:numId w:val="10"/>
        </w:numPr>
      </w:pPr>
      <w:r w:rsidRPr="007E640B">
        <w:t>https://maisagro.syngenta.com.br/mercado-e-safra/agro-brasileiro-balanco-de-2025-e-perspectivas-para-2026/</w:t>
      </w:r>
    </w:p>
    <w:p w14:paraId="078BE661" w14:textId="77777777" w:rsidR="007E640B" w:rsidRPr="007E640B" w:rsidRDefault="00260757" w:rsidP="007E640B">
      <w:r>
        <w:pict w14:anchorId="73B88DB4">
          <v:rect id="_x0000_i1027" style="width:0;height:1.5pt" o:hralign="center" o:hrstd="t" o:hr="t" fillcolor="#a0a0a0" stroked="f"/>
        </w:pict>
      </w:r>
    </w:p>
    <w:p w14:paraId="1D11DD73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3. OPORTUNIDADES ESPECÍFICAS PARA AGROGASTÃO PRO</w:t>
      </w:r>
    </w:p>
    <w:p w14:paraId="51693FD2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3.1 Foco em Micro/Médio Produtor (PME)</w:t>
      </w:r>
    </w:p>
    <w:p w14:paraId="4DC23A39" w14:textId="77777777" w:rsidR="007E640B" w:rsidRPr="007E640B" w:rsidRDefault="007E640B" w:rsidP="007E640B">
      <w:r w:rsidRPr="007E640B">
        <w:t xml:space="preserve">O mercado identifica uma </w:t>
      </w:r>
      <w:r w:rsidRPr="007E640B">
        <w:rPr>
          <w:b/>
          <w:bCs/>
        </w:rPr>
        <w:t>lacuna crítica</w:t>
      </w:r>
      <w:r w:rsidRPr="007E640B">
        <w:t>: enquanto grandes softwares (</w:t>
      </w:r>
      <w:proofErr w:type="spellStart"/>
      <w:r w:rsidRPr="007E640B">
        <w:t>Aegro</w:t>
      </w:r>
      <w:proofErr w:type="spellEnd"/>
      <w:r w:rsidRPr="007E640B">
        <w:t xml:space="preserve">, </w:t>
      </w:r>
      <w:proofErr w:type="spellStart"/>
      <w:r w:rsidRPr="007E640B">
        <w:t>MyFarm</w:t>
      </w:r>
      <w:proofErr w:type="spellEnd"/>
      <w:r w:rsidRPr="007E640B">
        <w:t xml:space="preserve">, </w:t>
      </w:r>
      <w:proofErr w:type="spellStart"/>
      <w:r w:rsidRPr="007E640B">
        <w:t>SSCrop</w:t>
      </w:r>
      <w:proofErr w:type="spellEnd"/>
      <w:r w:rsidRPr="007E640B">
        <w:t>) exigem sensores caros e infraestrutura pesada, muitos pequenos produtores possuem apenas smartphones e computadores.</w:t>
      </w:r>
    </w:p>
    <w:p w14:paraId="2F407BDE" w14:textId="77777777" w:rsidR="007E640B" w:rsidRPr="007E640B" w:rsidRDefault="007E640B" w:rsidP="007E640B">
      <w:r w:rsidRPr="007E640B">
        <w:rPr>
          <w:b/>
          <w:bCs/>
        </w:rPr>
        <w:t xml:space="preserve">Vantagem Competitiva do </w:t>
      </w:r>
      <w:proofErr w:type="spellStart"/>
      <w:r w:rsidRPr="007E640B">
        <w:rPr>
          <w:b/>
          <w:bCs/>
        </w:rPr>
        <w:t>AgroGestão</w:t>
      </w:r>
      <w:proofErr w:type="spellEnd"/>
      <w:r w:rsidRPr="007E640B">
        <w:rPr>
          <w:b/>
          <w:bCs/>
        </w:rPr>
        <w:t xml:space="preserve"> Pro:</w:t>
      </w:r>
    </w:p>
    <w:p w14:paraId="57DCC159" w14:textId="77777777" w:rsidR="007E640B" w:rsidRPr="007E640B" w:rsidRDefault="007E640B" w:rsidP="007E640B">
      <w:pPr>
        <w:numPr>
          <w:ilvl w:val="0"/>
          <w:numId w:val="11"/>
        </w:numPr>
      </w:pPr>
      <w:r w:rsidRPr="007E640B">
        <w:t xml:space="preserve">Funciona com </w:t>
      </w:r>
      <w:r w:rsidRPr="007E640B">
        <w:rPr>
          <w:b/>
          <w:bCs/>
        </w:rPr>
        <w:t>telemóvel + computador de escritório</w:t>
      </w:r>
      <w:r w:rsidRPr="007E640B">
        <w:t xml:space="preserve"> (sem necessidade de sensores caros)</w:t>
      </w:r>
    </w:p>
    <w:p w14:paraId="4AF25B08" w14:textId="77777777" w:rsidR="007E640B" w:rsidRPr="007E640B" w:rsidRDefault="007E640B" w:rsidP="007E640B">
      <w:pPr>
        <w:numPr>
          <w:ilvl w:val="0"/>
          <w:numId w:val="11"/>
        </w:numPr>
      </w:pPr>
      <w:r w:rsidRPr="007E640B">
        <w:rPr>
          <w:b/>
          <w:bCs/>
        </w:rPr>
        <w:t>Interface simplificada</w:t>
      </w:r>
      <w:r w:rsidRPr="007E640B">
        <w:t xml:space="preserve"> para quem trabalha no campo</w:t>
      </w:r>
    </w:p>
    <w:p w14:paraId="4E9B2ABB" w14:textId="77777777" w:rsidR="007E640B" w:rsidRPr="007E640B" w:rsidRDefault="007E640B" w:rsidP="007E640B">
      <w:pPr>
        <w:numPr>
          <w:ilvl w:val="0"/>
          <w:numId w:val="11"/>
        </w:numPr>
      </w:pPr>
      <w:r w:rsidRPr="007E640B">
        <w:rPr>
          <w:b/>
          <w:bCs/>
        </w:rPr>
        <w:t>Custo significativamente menor</w:t>
      </w:r>
      <w:r w:rsidRPr="007E640B">
        <w:t xml:space="preserve"> que concorrentes</w:t>
      </w:r>
    </w:p>
    <w:p w14:paraId="31C32632" w14:textId="77777777" w:rsidR="007E640B" w:rsidRPr="007E640B" w:rsidRDefault="007E640B" w:rsidP="007E640B">
      <w:r w:rsidRPr="007E640B">
        <w:t>Principais concorrentes atuais:</w:t>
      </w:r>
    </w:p>
    <w:p w14:paraId="269D12F9" w14:textId="77777777" w:rsidR="007E640B" w:rsidRPr="007E640B" w:rsidRDefault="007E640B" w:rsidP="007E640B">
      <w:pPr>
        <w:numPr>
          <w:ilvl w:val="0"/>
          <w:numId w:val="12"/>
        </w:numPr>
      </w:pPr>
      <w:proofErr w:type="spellStart"/>
      <w:r w:rsidRPr="007E640B">
        <w:rPr>
          <w:b/>
          <w:bCs/>
        </w:rPr>
        <w:t>Aegro</w:t>
      </w:r>
      <w:proofErr w:type="spellEnd"/>
      <w:r w:rsidRPr="007E640B">
        <w:t>: 60 mil instalações, 2 milhões de hectares gerenciados (líder)</w:t>
      </w:r>
    </w:p>
    <w:p w14:paraId="72EDA6E2" w14:textId="77777777" w:rsidR="007E640B" w:rsidRPr="007E640B" w:rsidRDefault="007E640B" w:rsidP="007E640B">
      <w:pPr>
        <w:numPr>
          <w:ilvl w:val="0"/>
          <w:numId w:val="12"/>
        </w:numPr>
      </w:pPr>
      <w:proofErr w:type="spellStart"/>
      <w:r w:rsidRPr="007E640B">
        <w:rPr>
          <w:b/>
          <w:bCs/>
        </w:rPr>
        <w:t>MyFarm</w:t>
      </w:r>
      <w:proofErr w:type="spellEnd"/>
      <w:r w:rsidRPr="007E640B">
        <w:t>: Plataforma completa, modelo SaaS</w:t>
      </w:r>
    </w:p>
    <w:p w14:paraId="2228106F" w14:textId="77777777" w:rsidR="007E640B" w:rsidRPr="007E640B" w:rsidRDefault="007E640B" w:rsidP="007E640B">
      <w:pPr>
        <w:numPr>
          <w:ilvl w:val="0"/>
          <w:numId w:val="12"/>
        </w:numPr>
      </w:pPr>
      <w:proofErr w:type="spellStart"/>
      <w:r w:rsidRPr="007E640B">
        <w:rPr>
          <w:b/>
          <w:bCs/>
        </w:rPr>
        <w:t>SSCrop</w:t>
      </w:r>
      <w:proofErr w:type="spellEnd"/>
      <w:r w:rsidRPr="007E640B">
        <w:t>: Integrado a drones, sensores, IoT</w:t>
      </w:r>
    </w:p>
    <w:p w14:paraId="760B2E30" w14:textId="77777777" w:rsidR="007E640B" w:rsidRPr="007E640B" w:rsidRDefault="007E640B" w:rsidP="007E640B">
      <w:r w:rsidRPr="007E640B">
        <w:lastRenderedPageBreak/>
        <w:t xml:space="preserve">Nenhum deles tem foco específico na </w:t>
      </w:r>
      <w:r w:rsidRPr="007E640B">
        <w:rPr>
          <w:b/>
          <w:bCs/>
        </w:rPr>
        <w:t>simplificação extrema para agricultura familiar</w:t>
      </w:r>
      <w:r w:rsidRPr="007E640B">
        <w:t>.</w:t>
      </w:r>
    </w:p>
    <w:p w14:paraId="25F7ECA9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3.2 Offline-</w:t>
      </w:r>
      <w:proofErr w:type="spellStart"/>
      <w:r w:rsidRPr="007E640B">
        <w:rPr>
          <w:b/>
          <w:bCs/>
        </w:rPr>
        <w:t>First</w:t>
      </w:r>
      <w:proofErr w:type="spellEnd"/>
      <w:r w:rsidRPr="007E640B">
        <w:rPr>
          <w:b/>
          <w:bCs/>
        </w:rPr>
        <w:t xml:space="preserve"> </w:t>
      </w:r>
      <w:proofErr w:type="gramStart"/>
      <w:r w:rsidRPr="007E640B">
        <w:rPr>
          <w:b/>
          <w:bCs/>
        </w:rPr>
        <w:t>como Diferencial</w:t>
      </w:r>
      <w:proofErr w:type="gramEnd"/>
    </w:p>
    <w:p w14:paraId="333EE7BC" w14:textId="77777777" w:rsidR="007E640B" w:rsidRPr="007E640B" w:rsidRDefault="007E640B" w:rsidP="007E640B">
      <w:r w:rsidRPr="007E640B">
        <w:t xml:space="preserve">A pesquisa de 2024 mostra que </w:t>
      </w:r>
      <w:r w:rsidRPr="007E640B">
        <w:rPr>
          <w:b/>
          <w:bCs/>
        </w:rPr>
        <w:t>41% dos produtores no Nordeste ainda não adotam software</w:t>
      </w:r>
      <w:r w:rsidRPr="007E640B">
        <w:t xml:space="preserve">. Uma razão crítica: </w:t>
      </w:r>
      <w:r w:rsidRPr="007E640B">
        <w:rPr>
          <w:b/>
          <w:bCs/>
        </w:rPr>
        <w:t>cobertura de internet instável em áreas rurais</w:t>
      </w:r>
      <w:r w:rsidRPr="007E640B">
        <w:t>.</w:t>
      </w:r>
    </w:p>
    <w:p w14:paraId="0F4CF70F" w14:textId="77777777" w:rsidR="007E640B" w:rsidRPr="007E640B" w:rsidRDefault="007E640B" w:rsidP="007E640B">
      <w:proofErr w:type="spellStart"/>
      <w:r w:rsidRPr="007E640B">
        <w:t>AgroGestão</w:t>
      </w:r>
      <w:proofErr w:type="spellEnd"/>
      <w:r w:rsidRPr="007E640B">
        <w:t xml:space="preserve"> Pro resolve isso com:</w:t>
      </w:r>
    </w:p>
    <w:p w14:paraId="16AEB32C" w14:textId="77777777" w:rsidR="007E640B" w:rsidRPr="007E640B" w:rsidRDefault="007E640B" w:rsidP="007E640B">
      <w:pPr>
        <w:numPr>
          <w:ilvl w:val="0"/>
          <w:numId w:val="13"/>
        </w:numPr>
      </w:pPr>
      <w:r w:rsidRPr="007E640B">
        <w:t>Registro offline automático</w:t>
      </w:r>
    </w:p>
    <w:p w14:paraId="471C65B7" w14:textId="77777777" w:rsidR="007E640B" w:rsidRPr="007E640B" w:rsidRDefault="007E640B" w:rsidP="007E640B">
      <w:pPr>
        <w:numPr>
          <w:ilvl w:val="0"/>
          <w:numId w:val="13"/>
        </w:numPr>
      </w:pPr>
      <w:r w:rsidRPr="007E640B">
        <w:t>Sincronização quando conecta</w:t>
      </w:r>
    </w:p>
    <w:p w14:paraId="2777094E" w14:textId="77777777" w:rsidR="007E640B" w:rsidRPr="007E640B" w:rsidRDefault="007E640B" w:rsidP="007E640B">
      <w:pPr>
        <w:numPr>
          <w:ilvl w:val="0"/>
          <w:numId w:val="13"/>
        </w:numPr>
      </w:pPr>
      <w:r w:rsidRPr="007E640B">
        <w:t xml:space="preserve">Ideal para propriedades com </w:t>
      </w:r>
      <w:proofErr w:type="spellStart"/>
      <w:r w:rsidRPr="007E640B">
        <w:t>wifi</w:t>
      </w:r>
      <w:proofErr w:type="spellEnd"/>
      <w:r w:rsidRPr="007E640B">
        <w:t xml:space="preserve"> instável</w:t>
      </w:r>
    </w:p>
    <w:p w14:paraId="1CACB76D" w14:textId="77777777" w:rsidR="007E640B" w:rsidRPr="007E640B" w:rsidRDefault="007E640B" w:rsidP="007E640B">
      <w:r w:rsidRPr="007E640B">
        <w:rPr>
          <w:i/>
          <w:iCs/>
        </w:rPr>
        <w:t>Fonte:</w:t>
      </w:r>
    </w:p>
    <w:p w14:paraId="29058C04" w14:textId="77777777" w:rsidR="007E640B" w:rsidRPr="007E640B" w:rsidRDefault="007E640B" w:rsidP="007E640B">
      <w:pPr>
        <w:numPr>
          <w:ilvl w:val="0"/>
          <w:numId w:val="14"/>
        </w:numPr>
      </w:pPr>
      <w:r w:rsidRPr="007E640B">
        <w:t>https://cndl.org.br/varejosa/oportunidades-e-desafios-tecnologicos-no-agronegocio-em-2025/</w:t>
      </w:r>
    </w:p>
    <w:p w14:paraId="54D950DD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3.3 Oportunidades de Integração</w:t>
      </w:r>
    </w:p>
    <w:p w14:paraId="30001F34" w14:textId="77777777" w:rsidR="007E640B" w:rsidRPr="007E640B" w:rsidRDefault="007E640B" w:rsidP="007E640B">
      <w:r w:rsidRPr="007E640B">
        <w:rPr>
          <w:b/>
          <w:bCs/>
        </w:rPr>
        <w:t>Bioinsumos crescem 13%</w:t>
      </w:r>
      <w:r w:rsidRPr="007E640B">
        <w:t xml:space="preserve">: Mercado de biofertilizantes, bioinseticidas e inoculantes está em expansão. </w:t>
      </w:r>
      <w:proofErr w:type="spellStart"/>
      <w:r w:rsidRPr="007E640B">
        <w:t>AgroGestão</w:t>
      </w:r>
      <w:proofErr w:type="spellEnd"/>
      <w:r w:rsidRPr="007E640B">
        <w:t xml:space="preserve"> Pro pode oferecer </w:t>
      </w:r>
      <w:r w:rsidRPr="007E640B">
        <w:rPr>
          <w:b/>
          <w:bCs/>
        </w:rPr>
        <w:t>módulos de rastreabilidade desses insumos específicos</w:t>
      </w:r>
      <w:r w:rsidRPr="007E640B">
        <w:t>.</w:t>
      </w:r>
    </w:p>
    <w:p w14:paraId="0FB9DD78" w14:textId="77777777" w:rsidR="007E640B" w:rsidRPr="007E640B" w:rsidRDefault="007E640B" w:rsidP="007E640B">
      <w:r w:rsidRPr="007E640B">
        <w:rPr>
          <w:b/>
          <w:bCs/>
        </w:rPr>
        <w:t>Reforma tributária em perspectiva</w:t>
      </w:r>
      <w:r w:rsidRPr="007E640B">
        <w:t>: Reduzirá carga burocrática para pequenos produtores, aumentando receptividade a ferramentas digitais.</w:t>
      </w:r>
    </w:p>
    <w:p w14:paraId="6871F452" w14:textId="77777777" w:rsidR="007E640B" w:rsidRPr="007E640B" w:rsidRDefault="007E640B" w:rsidP="007E640B">
      <w:r w:rsidRPr="007E640B">
        <w:rPr>
          <w:i/>
          <w:iCs/>
        </w:rPr>
        <w:t>Fonte:</w:t>
      </w:r>
    </w:p>
    <w:p w14:paraId="76B6E2AD" w14:textId="77777777" w:rsidR="007E640B" w:rsidRPr="007E640B" w:rsidRDefault="007E640B" w:rsidP="007E640B">
      <w:pPr>
        <w:numPr>
          <w:ilvl w:val="0"/>
          <w:numId w:val="15"/>
        </w:numPr>
      </w:pPr>
      <w:r w:rsidRPr="007E640B">
        <w:t>https://maisagro.syngenta.com.br/mercado-e-safra/agro-brasileiro-balanco-de-2025-e-perspectivas-para-2026/</w:t>
      </w:r>
    </w:p>
    <w:p w14:paraId="6122EE79" w14:textId="77777777" w:rsidR="007E640B" w:rsidRPr="007E640B" w:rsidRDefault="00260757" w:rsidP="007E640B">
      <w:r>
        <w:pict w14:anchorId="0A2120FD">
          <v:rect id="_x0000_i1028" style="width:0;height:1.5pt" o:hralign="center" o:hrstd="t" o:hr="t" fillcolor="#a0a0a0" stroked="f"/>
        </w:pict>
      </w:r>
    </w:p>
    <w:p w14:paraId="142379E4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4. MODELO DE NEGÓCIO REFINADO</w:t>
      </w:r>
    </w:p>
    <w:p w14:paraId="3007E2D1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4.1 Estratégia de Preço (SaaS)</w:t>
      </w:r>
    </w:p>
    <w:p w14:paraId="39952E3D" w14:textId="77777777" w:rsidR="007E640B" w:rsidRPr="007E640B" w:rsidRDefault="007E640B" w:rsidP="007E640B">
      <w:r w:rsidRPr="007E640B">
        <w:rPr>
          <w:b/>
          <w:bCs/>
        </w:rPr>
        <w:t>Opção A: Por hectare + Funcionários</w:t>
      </w:r>
    </w:p>
    <w:p w14:paraId="2B1BAA7C" w14:textId="77777777" w:rsidR="007E640B" w:rsidRPr="007E640B" w:rsidRDefault="007E640B" w:rsidP="007E640B">
      <w:pPr>
        <w:numPr>
          <w:ilvl w:val="0"/>
          <w:numId w:val="16"/>
        </w:numPr>
      </w:pPr>
      <w:r w:rsidRPr="007E640B">
        <w:t>Base: R$ 99/mês para até 5 hectares + 3 funcionários</w:t>
      </w:r>
    </w:p>
    <w:p w14:paraId="5F682618" w14:textId="77777777" w:rsidR="007E640B" w:rsidRPr="007E640B" w:rsidRDefault="007E640B" w:rsidP="007E640B">
      <w:pPr>
        <w:numPr>
          <w:ilvl w:val="0"/>
          <w:numId w:val="16"/>
        </w:numPr>
      </w:pPr>
      <w:r w:rsidRPr="007E640B">
        <w:t>Escala: +R$ 15/hectare adicional</w:t>
      </w:r>
    </w:p>
    <w:p w14:paraId="398A58C3" w14:textId="77777777" w:rsidR="007E640B" w:rsidRPr="007E640B" w:rsidRDefault="007E640B" w:rsidP="007E640B">
      <w:pPr>
        <w:numPr>
          <w:ilvl w:val="0"/>
          <w:numId w:val="16"/>
        </w:numPr>
      </w:pPr>
      <w:r w:rsidRPr="007E640B">
        <w:t>+R$ 10 por funcionário adicional</w:t>
      </w:r>
    </w:p>
    <w:p w14:paraId="0B7BF5DA" w14:textId="77777777" w:rsidR="007E640B" w:rsidRPr="007E640B" w:rsidRDefault="007E640B" w:rsidP="007E640B">
      <w:pPr>
        <w:numPr>
          <w:ilvl w:val="0"/>
          <w:numId w:val="16"/>
        </w:numPr>
      </w:pPr>
      <w:r w:rsidRPr="007E640B">
        <w:t>Ideal para expansão natural da propriedade</w:t>
      </w:r>
    </w:p>
    <w:p w14:paraId="2D936AD6" w14:textId="77777777" w:rsidR="007E640B" w:rsidRPr="007E640B" w:rsidRDefault="007E640B" w:rsidP="007E640B">
      <w:r w:rsidRPr="007E640B">
        <w:rPr>
          <w:b/>
          <w:bCs/>
        </w:rPr>
        <w:t>Opção B: Por funcionalidade (</w:t>
      </w:r>
      <w:proofErr w:type="spellStart"/>
      <w:r w:rsidRPr="007E640B">
        <w:rPr>
          <w:b/>
          <w:bCs/>
        </w:rPr>
        <w:t>Freemium</w:t>
      </w:r>
      <w:proofErr w:type="spellEnd"/>
      <w:r w:rsidRPr="007E640B">
        <w:rPr>
          <w:b/>
          <w:bCs/>
        </w:rPr>
        <w:t>)</w:t>
      </w:r>
    </w:p>
    <w:p w14:paraId="0B7667E4" w14:textId="77777777" w:rsidR="007E640B" w:rsidRPr="007E640B" w:rsidRDefault="007E640B" w:rsidP="007E640B">
      <w:pPr>
        <w:numPr>
          <w:ilvl w:val="0"/>
          <w:numId w:val="17"/>
        </w:numPr>
      </w:pPr>
      <w:r w:rsidRPr="007E640B">
        <w:lastRenderedPageBreak/>
        <w:t xml:space="preserve">Grátis: </w:t>
      </w:r>
      <w:proofErr w:type="spellStart"/>
      <w:r w:rsidRPr="007E640B">
        <w:t>Kanban</w:t>
      </w:r>
      <w:proofErr w:type="spellEnd"/>
      <w:r w:rsidRPr="007E640B">
        <w:t xml:space="preserve"> básico + registro de tarefas</w:t>
      </w:r>
    </w:p>
    <w:p w14:paraId="587C48A1" w14:textId="77777777" w:rsidR="007E640B" w:rsidRPr="007E640B" w:rsidRDefault="007E640B" w:rsidP="007E640B">
      <w:pPr>
        <w:numPr>
          <w:ilvl w:val="0"/>
          <w:numId w:val="17"/>
        </w:numPr>
      </w:pPr>
      <w:r w:rsidRPr="007E640B">
        <w:t>Premium: Monitorização de custos + relatórios (R$ 199/mês)</w:t>
      </w:r>
    </w:p>
    <w:p w14:paraId="32FB282C" w14:textId="77777777" w:rsidR="007E640B" w:rsidRPr="007E640B" w:rsidRDefault="007E640B" w:rsidP="007E640B">
      <w:pPr>
        <w:numPr>
          <w:ilvl w:val="0"/>
          <w:numId w:val="17"/>
        </w:numPr>
      </w:pPr>
      <w:r w:rsidRPr="007E640B">
        <w:t>Enterprise: Integração com APIs de mercados de commodities (personalizado)</w:t>
      </w:r>
    </w:p>
    <w:p w14:paraId="6840F819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4.2 Fluxo de Receita</w:t>
      </w:r>
    </w:p>
    <w:p w14:paraId="1F7AC84D" w14:textId="77777777" w:rsidR="007E640B" w:rsidRPr="007E640B" w:rsidRDefault="007E640B" w:rsidP="007E640B">
      <w:pPr>
        <w:numPr>
          <w:ilvl w:val="0"/>
          <w:numId w:val="18"/>
        </w:numPr>
      </w:pPr>
      <w:r w:rsidRPr="007E640B">
        <w:rPr>
          <w:b/>
          <w:bCs/>
        </w:rPr>
        <w:t>Assinatura Mensal</w:t>
      </w:r>
      <w:r w:rsidRPr="007E640B">
        <w:t xml:space="preserve"> (60% da receita) </w:t>
      </w:r>
    </w:p>
    <w:p w14:paraId="4462F70E" w14:textId="77777777" w:rsidR="007E640B" w:rsidRPr="007E640B" w:rsidRDefault="007E640B" w:rsidP="007E640B">
      <w:pPr>
        <w:numPr>
          <w:ilvl w:val="1"/>
          <w:numId w:val="18"/>
        </w:numPr>
      </w:pPr>
      <w:r w:rsidRPr="007E640B">
        <w:t>Escalável conforme crescimento da propriedade</w:t>
      </w:r>
    </w:p>
    <w:p w14:paraId="23ACC00F" w14:textId="77777777" w:rsidR="007E640B" w:rsidRPr="007E640B" w:rsidRDefault="007E640B" w:rsidP="007E640B">
      <w:pPr>
        <w:numPr>
          <w:ilvl w:val="0"/>
          <w:numId w:val="18"/>
        </w:numPr>
      </w:pPr>
      <w:r w:rsidRPr="007E640B">
        <w:rPr>
          <w:b/>
          <w:bCs/>
        </w:rPr>
        <w:t>Relatórios Avançados</w:t>
      </w:r>
      <w:r w:rsidRPr="007E640B">
        <w:t xml:space="preserve"> (20% da receita) </w:t>
      </w:r>
    </w:p>
    <w:p w14:paraId="3550CF79" w14:textId="77777777" w:rsidR="007E640B" w:rsidRPr="007E640B" w:rsidRDefault="007E640B" w:rsidP="007E640B">
      <w:pPr>
        <w:numPr>
          <w:ilvl w:val="1"/>
          <w:numId w:val="18"/>
        </w:numPr>
      </w:pPr>
      <w:r w:rsidRPr="007E640B">
        <w:t>Taxa única de R$ 500-1.000 por relatório anual</w:t>
      </w:r>
    </w:p>
    <w:p w14:paraId="78342E7E" w14:textId="77777777" w:rsidR="007E640B" w:rsidRPr="007E640B" w:rsidRDefault="007E640B" w:rsidP="007E640B">
      <w:pPr>
        <w:numPr>
          <w:ilvl w:val="1"/>
          <w:numId w:val="18"/>
        </w:numPr>
      </w:pPr>
      <w:r w:rsidRPr="007E640B">
        <w:t>Destinado a crédito agrícola, certificações ambientais, rastreabilidade</w:t>
      </w:r>
    </w:p>
    <w:p w14:paraId="04E89A4D" w14:textId="77777777" w:rsidR="007E640B" w:rsidRPr="007E640B" w:rsidRDefault="007E640B" w:rsidP="007E640B">
      <w:pPr>
        <w:numPr>
          <w:ilvl w:val="0"/>
          <w:numId w:val="18"/>
        </w:numPr>
      </w:pPr>
      <w:r w:rsidRPr="007E640B">
        <w:rPr>
          <w:b/>
          <w:bCs/>
        </w:rPr>
        <w:t>Integração de APIs</w:t>
      </w:r>
      <w:r w:rsidRPr="007E640B">
        <w:t xml:space="preserve"> (15% da receita) </w:t>
      </w:r>
    </w:p>
    <w:p w14:paraId="6A743FA1" w14:textId="77777777" w:rsidR="007E640B" w:rsidRPr="007E640B" w:rsidRDefault="007E640B" w:rsidP="007E640B">
      <w:pPr>
        <w:numPr>
          <w:ilvl w:val="1"/>
          <w:numId w:val="18"/>
        </w:numPr>
      </w:pPr>
      <w:r w:rsidRPr="007E640B">
        <w:t>Conexão com sistemas de preços de commodities</w:t>
      </w:r>
    </w:p>
    <w:p w14:paraId="08BA0485" w14:textId="77777777" w:rsidR="007E640B" w:rsidRPr="007E640B" w:rsidRDefault="007E640B" w:rsidP="007E640B">
      <w:pPr>
        <w:numPr>
          <w:ilvl w:val="1"/>
          <w:numId w:val="18"/>
        </w:numPr>
      </w:pPr>
      <w:r w:rsidRPr="007E640B">
        <w:t xml:space="preserve">Integração com plataformas de compra online de insumos (exemplo: </w:t>
      </w:r>
      <w:proofErr w:type="spellStart"/>
      <w:r w:rsidRPr="007E640B">
        <w:t>Orbia</w:t>
      </w:r>
      <w:proofErr w:type="spellEnd"/>
      <w:r w:rsidRPr="007E640B">
        <w:t>)</w:t>
      </w:r>
    </w:p>
    <w:p w14:paraId="634C0D8C" w14:textId="77777777" w:rsidR="007E640B" w:rsidRPr="007E640B" w:rsidRDefault="007E640B" w:rsidP="007E640B">
      <w:pPr>
        <w:numPr>
          <w:ilvl w:val="0"/>
          <w:numId w:val="18"/>
        </w:numPr>
      </w:pPr>
      <w:r w:rsidRPr="007E640B">
        <w:rPr>
          <w:b/>
          <w:bCs/>
        </w:rPr>
        <w:t>Consultoria de Otimização</w:t>
      </w:r>
      <w:r w:rsidRPr="007E640B">
        <w:t xml:space="preserve"> (5% da receita) </w:t>
      </w:r>
    </w:p>
    <w:p w14:paraId="77B0ACA4" w14:textId="77777777" w:rsidR="007E640B" w:rsidRPr="007E640B" w:rsidRDefault="007E640B" w:rsidP="007E640B">
      <w:pPr>
        <w:numPr>
          <w:ilvl w:val="1"/>
          <w:numId w:val="18"/>
        </w:numPr>
      </w:pPr>
      <w:r w:rsidRPr="007E640B">
        <w:t>Serviço premium: análise de dados históricos e recomendações</w:t>
      </w:r>
    </w:p>
    <w:p w14:paraId="4FDC0849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4.3 Canais de Aquisição</w:t>
      </w:r>
    </w:p>
    <w:p w14:paraId="4736CA56" w14:textId="77777777" w:rsidR="007E640B" w:rsidRPr="007E640B" w:rsidRDefault="007E640B" w:rsidP="007E640B">
      <w:pPr>
        <w:numPr>
          <w:ilvl w:val="0"/>
          <w:numId w:val="19"/>
        </w:numPr>
      </w:pPr>
      <w:r w:rsidRPr="007E640B">
        <w:rPr>
          <w:b/>
          <w:bCs/>
        </w:rPr>
        <w:t>Associações de Produtores</w:t>
      </w:r>
      <w:r w:rsidRPr="007E640B">
        <w:t>: Parcerias com Sindicatos Rurais, FETAPE-PE</w:t>
      </w:r>
    </w:p>
    <w:p w14:paraId="1BFD1BB6" w14:textId="77777777" w:rsidR="007E640B" w:rsidRPr="007E640B" w:rsidRDefault="007E640B" w:rsidP="007E640B">
      <w:pPr>
        <w:numPr>
          <w:ilvl w:val="0"/>
          <w:numId w:val="19"/>
        </w:numPr>
      </w:pPr>
      <w:r w:rsidRPr="007E640B">
        <w:rPr>
          <w:b/>
          <w:bCs/>
        </w:rPr>
        <w:t>Distribuidoras de Insumos</w:t>
      </w:r>
      <w:r w:rsidRPr="007E640B">
        <w:t>: Integração com cooperativas de compra</w:t>
      </w:r>
    </w:p>
    <w:p w14:paraId="581CE01F" w14:textId="77777777" w:rsidR="007E640B" w:rsidRPr="007E640B" w:rsidRDefault="007E640B" w:rsidP="007E640B">
      <w:pPr>
        <w:numPr>
          <w:ilvl w:val="0"/>
          <w:numId w:val="19"/>
        </w:numPr>
      </w:pPr>
      <w:r w:rsidRPr="007E640B">
        <w:rPr>
          <w:b/>
          <w:bCs/>
        </w:rPr>
        <w:t>Programas de Crédito Rural</w:t>
      </w:r>
      <w:r w:rsidRPr="007E640B">
        <w:t>: Posicionar como ferramenta essencial para obtenção de crédito</w:t>
      </w:r>
    </w:p>
    <w:p w14:paraId="66CED848" w14:textId="77777777" w:rsidR="007E640B" w:rsidRPr="007E640B" w:rsidRDefault="007E640B" w:rsidP="007E640B">
      <w:pPr>
        <w:numPr>
          <w:ilvl w:val="0"/>
          <w:numId w:val="19"/>
        </w:numPr>
      </w:pPr>
      <w:r w:rsidRPr="007E640B">
        <w:rPr>
          <w:b/>
          <w:bCs/>
        </w:rPr>
        <w:t>Marketing Digital Regional</w:t>
      </w:r>
      <w:r w:rsidRPr="007E640B">
        <w:t>: Foco no Nordeste onde adoção é menor</w:t>
      </w:r>
    </w:p>
    <w:p w14:paraId="284C25E3" w14:textId="77777777" w:rsidR="007E640B" w:rsidRPr="007E640B" w:rsidRDefault="00260757" w:rsidP="007E640B">
      <w:r>
        <w:pict w14:anchorId="33FB4149">
          <v:rect id="_x0000_i1029" style="width:0;height:1.5pt" o:hralign="center" o:hrstd="t" o:hr="t" fillcolor="#a0a0a0" stroked="f"/>
        </w:pict>
      </w:r>
    </w:p>
    <w:p w14:paraId="0C56463E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5. EXPANSÃO DE FUNCIONALIDADES (MVP → V2)</w:t>
      </w:r>
    </w:p>
    <w:p w14:paraId="64D164A7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5.1 Fase 1 (MVP - 6 meses)</w:t>
      </w:r>
    </w:p>
    <w:p w14:paraId="500F5A58" w14:textId="77777777" w:rsidR="007E640B" w:rsidRPr="007E640B" w:rsidRDefault="007E640B" w:rsidP="007E640B">
      <w:pPr>
        <w:numPr>
          <w:ilvl w:val="0"/>
          <w:numId w:val="20"/>
        </w:numPr>
      </w:pPr>
      <w:r w:rsidRPr="007E640B">
        <w:t>Gestão de talhões</w:t>
      </w:r>
    </w:p>
    <w:p w14:paraId="7809CF96" w14:textId="77777777" w:rsidR="007E640B" w:rsidRPr="007E640B" w:rsidRDefault="007E640B" w:rsidP="007E640B">
      <w:pPr>
        <w:numPr>
          <w:ilvl w:val="0"/>
          <w:numId w:val="20"/>
        </w:numPr>
      </w:pPr>
      <w:proofErr w:type="spellStart"/>
      <w:r w:rsidRPr="007E640B">
        <w:t>Kanban</w:t>
      </w:r>
      <w:proofErr w:type="spellEnd"/>
      <w:r w:rsidRPr="007E640B">
        <w:t xml:space="preserve"> de campo</w:t>
      </w:r>
    </w:p>
    <w:p w14:paraId="2B6DA3BB" w14:textId="77777777" w:rsidR="007E640B" w:rsidRPr="007E640B" w:rsidRDefault="007E640B" w:rsidP="007E640B">
      <w:pPr>
        <w:numPr>
          <w:ilvl w:val="0"/>
          <w:numId w:val="20"/>
        </w:numPr>
      </w:pPr>
      <w:r w:rsidRPr="007E640B">
        <w:t>Registro offline</w:t>
      </w:r>
    </w:p>
    <w:p w14:paraId="282F08B0" w14:textId="77777777" w:rsidR="007E640B" w:rsidRPr="007E640B" w:rsidRDefault="007E640B" w:rsidP="007E640B">
      <w:pPr>
        <w:numPr>
          <w:ilvl w:val="0"/>
          <w:numId w:val="20"/>
        </w:numPr>
      </w:pPr>
      <w:r w:rsidRPr="007E640B">
        <w:lastRenderedPageBreak/>
        <w:t>Monitorização básica de custos</w:t>
      </w:r>
    </w:p>
    <w:p w14:paraId="2F6D13EB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5.2 Fase 2 (6-12 meses)</w:t>
      </w:r>
    </w:p>
    <w:p w14:paraId="06A1D8E5" w14:textId="77777777" w:rsidR="007E640B" w:rsidRPr="007E640B" w:rsidRDefault="007E640B" w:rsidP="007E640B">
      <w:pPr>
        <w:numPr>
          <w:ilvl w:val="0"/>
          <w:numId w:val="21"/>
        </w:numPr>
      </w:pPr>
      <w:r w:rsidRPr="007E640B">
        <w:rPr>
          <w:b/>
          <w:bCs/>
        </w:rPr>
        <w:t>Previsão de pragas por IA</w:t>
      </w:r>
      <w:r w:rsidRPr="007E640B">
        <w:t>: Algoritmos de machine learning podem prever invasões com dias de antecedência (mercado IA agrícola movimentará R$ 23,6 bilhões em 2028)</w:t>
      </w:r>
    </w:p>
    <w:p w14:paraId="0A0A775A" w14:textId="77777777" w:rsidR="007E640B" w:rsidRPr="007E640B" w:rsidRDefault="007E640B" w:rsidP="007E640B">
      <w:pPr>
        <w:numPr>
          <w:ilvl w:val="0"/>
          <w:numId w:val="21"/>
        </w:numPr>
      </w:pPr>
      <w:r w:rsidRPr="007E640B">
        <w:rPr>
          <w:b/>
          <w:bCs/>
        </w:rPr>
        <w:t>Integração com preços de commodities</w:t>
      </w:r>
      <w:r w:rsidRPr="007E640B">
        <w:t>: Conexão com plataformas de cotação</w:t>
      </w:r>
    </w:p>
    <w:p w14:paraId="4E9166F9" w14:textId="77777777" w:rsidR="007E640B" w:rsidRPr="007E640B" w:rsidRDefault="007E640B" w:rsidP="007E640B">
      <w:pPr>
        <w:numPr>
          <w:ilvl w:val="0"/>
          <w:numId w:val="21"/>
        </w:numPr>
      </w:pPr>
      <w:r w:rsidRPr="007E640B">
        <w:rPr>
          <w:b/>
          <w:bCs/>
        </w:rPr>
        <w:t>Relatórios para crédito agrícola</w:t>
      </w:r>
      <w:r w:rsidRPr="007E640B">
        <w:t>: Automatizar documentação para bancos</w:t>
      </w:r>
    </w:p>
    <w:p w14:paraId="3B284FE6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5.3 Fase 3 (12-24 meses)</w:t>
      </w:r>
    </w:p>
    <w:p w14:paraId="148E048C" w14:textId="77777777" w:rsidR="007E640B" w:rsidRPr="007E640B" w:rsidRDefault="007E640B" w:rsidP="007E640B">
      <w:pPr>
        <w:numPr>
          <w:ilvl w:val="0"/>
          <w:numId w:val="22"/>
        </w:numPr>
      </w:pPr>
      <w:r w:rsidRPr="007E640B">
        <w:rPr>
          <w:b/>
          <w:bCs/>
        </w:rPr>
        <w:t>Marketplace integrado</w:t>
      </w:r>
      <w:r w:rsidRPr="007E640B">
        <w:t>: Conectar pequenos produtores a plataformas de compra online (71% dos produtores já usam plataformas online para comprar insumos)</w:t>
      </w:r>
    </w:p>
    <w:p w14:paraId="2751281B" w14:textId="77777777" w:rsidR="007E640B" w:rsidRPr="007E640B" w:rsidRDefault="007E640B" w:rsidP="007E640B">
      <w:pPr>
        <w:numPr>
          <w:ilvl w:val="0"/>
          <w:numId w:val="22"/>
        </w:numPr>
      </w:pPr>
      <w:r w:rsidRPr="007E640B">
        <w:rPr>
          <w:b/>
          <w:bCs/>
        </w:rPr>
        <w:t>Tokenização de commodities</w:t>
      </w:r>
      <w:r w:rsidRPr="007E640B">
        <w:t>: Futura integração com blockchain para negociação ágil de safras</w:t>
      </w:r>
    </w:p>
    <w:p w14:paraId="6F7C64F4" w14:textId="77777777" w:rsidR="007E640B" w:rsidRPr="007E640B" w:rsidRDefault="007E640B" w:rsidP="007E640B">
      <w:pPr>
        <w:numPr>
          <w:ilvl w:val="0"/>
          <w:numId w:val="22"/>
        </w:numPr>
      </w:pPr>
      <w:r w:rsidRPr="007E640B">
        <w:rPr>
          <w:b/>
          <w:bCs/>
        </w:rPr>
        <w:t>Consultoria automática</w:t>
      </w:r>
      <w:r w:rsidRPr="007E640B">
        <w:t>: Dashboard com recomendações baseadas em dados históricos</w:t>
      </w:r>
    </w:p>
    <w:p w14:paraId="1239D9FB" w14:textId="77777777" w:rsidR="007E640B" w:rsidRPr="007E640B" w:rsidRDefault="007E640B" w:rsidP="007E640B">
      <w:r w:rsidRPr="007E640B">
        <w:rPr>
          <w:i/>
          <w:iCs/>
        </w:rPr>
        <w:t>Fontes:</w:t>
      </w:r>
    </w:p>
    <w:p w14:paraId="506C370B" w14:textId="77777777" w:rsidR="007E640B" w:rsidRPr="007E640B" w:rsidRDefault="007E640B" w:rsidP="007E640B">
      <w:pPr>
        <w:numPr>
          <w:ilvl w:val="0"/>
          <w:numId w:val="23"/>
        </w:numPr>
      </w:pPr>
      <w:r w:rsidRPr="007E640B">
        <w:t>https://sscrop.com/agricultura-inteligente</w:t>
      </w:r>
    </w:p>
    <w:p w14:paraId="62887810" w14:textId="77777777" w:rsidR="007E640B" w:rsidRPr="007E640B" w:rsidRDefault="007E640B" w:rsidP="007E640B">
      <w:pPr>
        <w:numPr>
          <w:ilvl w:val="0"/>
          <w:numId w:val="23"/>
        </w:numPr>
      </w:pPr>
      <w:r w:rsidRPr="007E640B">
        <w:t>https://cndl.org.br/varejosa/oportunidades-e-desafios-tecnologicos-no-agronegocio-em-2025/</w:t>
      </w:r>
    </w:p>
    <w:p w14:paraId="2872DA33" w14:textId="77777777" w:rsidR="007E640B" w:rsidRPr="007E640B" w:rsidRDefault="00260757" w:rsidP="007E640B">
      <w:r>
        <w:pict w14:anchorId="490449E9">
          <v:rect id="_x0000_i1030" style="width:0;height:1.5pt" o:hralign="center" o:hrstd="t" o:hr="t" fillcolor="#a0a0a0" stroked="f"/>
        </w:pict>
      </w:r>
    </w:p>
    <w:p w14:paraId="5929AEF1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6. ANÁLISE COMPETITIVA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156"/>
        <w:gridCol w:w="1222"/>
        <w:gridCol w:w="1683"/>
        <w:gridCol w:w="1923"/>
      </w:tblGrid>
      <w:tr w:rsidR="007E640B" w:rsidRPr="007E640B" w14:paraId="267D5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93A47" w14:textId="77777777" w:rsidR="007E640B" w:rsidRPr="007E640B" w:rsidRDefault="007E640B" w:rsidP="007E640B">
            <w:pPr>
              <w:rPr>
                <w:b/>
                <w:bCs/>
              </w:rPr>
            </w:pPr>
            <w:r w:rsidRPr="007E640B">
              <w:rPr>
                <w:b/>
                <w:bCs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5BAD90C1" w14:textId="77777777" w:rsidR="007E640B" w:rsidRPr="007E640B" w:rsidRDefault="007E640B" w:rsidP="007E640B">
            <w:pPr>
              <w:rPr>
                <w:b/>
                <w:bCs/>
              </w:rPr>
            </w:pPr>
            <w:r w:rsidRPr="007E640B">
              <w:rPr>
                <w:b/>
                <w:bCs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2C972996" w14:textId="77777777" w:rsidR="007E640B" w:rsidRPr="007E640B" w:rsidRDefault="007E640B" w:rsidP="007E640B">
            <w:pPr>
              <w:rPr>
                <w:b/>
                <w:bCs/>
              </w:rPr>
            </w:pPr>
            <w:r w:rsidRPr="007E640B">
              <w:rPr>
                <w:b/>
                <w:bCs/>
              </w:rPr>
              <w:t>Preço Estimado</w:t>
            </w:r>
          </w:p>
        </w:tc>
        <w:tc>
          <w:tcPr>
            <w:tcW w:w="0" w:type="auto"/>
            <w:vAlign w:val="center"/>
            <w:hideMark/>
          </w:tcPr>
          <w:p w14:paraId="3E23216E" w14:textId="77777777" w:rsidR="007E640B" w:rsidRPr="007E640B" w:rsidRDefault="007E640B" w:rsidP="007E640B">
            <w:pPr>
              <w:rPr>
                <w:b/>
                <w:bCs/>
              </w:rPr>
            </w:pPr>
            <w:r w:rsidRPr="007E640B">
              <w:rPr>
                <w:b/>
                <w:bCs/>
              </w:rPr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64C64CCE" w14:textId="77777777" w:rsidR="007E640B" w:rsidRPr="007E640B" w:rsidRDefault="007E640B" w:rsidP="007E640B">
            <w:pPr>
              <w:rPr>
                <w:b/>
                <w:bCs/>
              </w:rPr>
            </w:pPr>
            <w:r w:rsidRPr="007E640B">
              <w:rPr>
                <w:b/>
                <w:bCs/>
              </w:rPr>
              <w:t>Lacuna</w:t>
            </w:r>
          </w:p>
        </w:tc>
      </w:tr>
      <w:tr w:rsidR="007E640B" w:rsidRPr="007E640B" w14:paraId="185C3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D194" w14:textId="77777777" w:rsidR="007E640B" w:rsidRPr="007E640B" w:rsidRDefault="007E640B" w:rsidP="007E640B">
            <w:proofErr w:type="spellStart"/>
            <w:r w:rsidRPr="007E640B">
              <w:rPr>
                <w:b/>
                <w:bCs/>
              </w:rPr>
              <w:t>Aegro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AF163" w14:textId="77777777" w:rsidR="007E640B" w:rsidRPr="007E640B" w:rsidRDefault="007E640B" w:rsidP="007E640B">
            <w:r w:rsidRPr="007E640B">
              <w:t>Gestão completa (grande/médio)</w:t>
            </w:r>
          </w:p>
        </w:tc>
        <w:tc>
          <w:tcPr>
            <w:tcW w:w="0" w:type="auto"/>
            <w:vAlign w:val="center"/>
            <w:hideMark/>
          </w:tcPr>
          <w:p w14:paraId="176B158B" w14:textId="77777777" w:rsidR="007E640B" w:rsidRPr="007E640B" w:rsidRDefault="007E640B" w:rsidP="007E640B">
            <w:r w:rsidRPr="007E640B">
              <w:t>R$ 300-800/mês</w:t>
            </w:r>
          </w:p>
        </w:tc>
        <w:tc>
          <w:tcPr>
            <w:tcW w:w="0" w:type="auto"/>
            <w:vAlign w:val="center"/>
            <w:hideMark/>
          </w:tcPr>
          <w:p w14:paraId="02264047" w14:textId="77777777" w:rsidR="007E640B" w:rsidRPr="007E640B" w:rsidRDefault="007E640B" w:rsidP="007E640B">
            <w:r w:rsidRPr="007E640B">
              <w:t>Líder, integrações avançadas</w:t>
            </w:r>
          </w:p>
        </w:tc>
        <w:tc>
          <w:tcPr>
            <w:tcW w:w="0" w:type="auto"/>
            <w:vAlign w:val="center"/>
            <w:hideMark/>
          </w:tcPr>
          <w:p w14:paraId="107CA1E9" w14:textId="77777777" w:rsidR="007E640B" w:rsidRPr="007E640B" w:rsidRDefault="007E640B" w:rsidP="007E640B">
            <w:proofErr w:type="gramStart"/>
            <w:r w:rsidRPr="007E640B">
              <w:t>Caro</w:t>
            </w:r>
            <w:proofErr w:type="gramEnd"/>
            <w:r w:rsidRPr="007E640B">
              <w:t xml:space="preserve"> para agricultura familiar</w:t>
            </w:r>
          </w:p>
        </w:tc>
      </w:tr>
      <w:tr w:rsidR="007E640B" w:rsidRPr="007E640B" w14:paraId="4BAB0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1687" w14:textId="77777777" w:rsidR="007E640B" w:rsidRPr="007E640B" w:rsidRDefault="007E640B" w:rsidP="007E640B">
            <w:proofErr w:type="spellStart"/>
            <w:r w:rsidRPr="007E640B">
              <w:rPr>
                <w:b/>
                <w:bCs/>
              </w:rPr>
              <w:t>MyFarm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00D0A" w14:textId="77777777" w:rsidR="007E640B" w:rsidRPr="007E640B" w:rsidRDefault="007E640B" w:rsidP="007E640B">
            <w:r w:rsidRPr="007E640B">
              <w:t>Gestão modular</w:t>
            </w:r>
          </w:p>
        </w:tc>
        <w:tc>
          <w:tcPr>
            <w:tcW w:w="0" w:type="auto"/>
            <w:vAlign w:val="center"/>
            <w:hideMark/>
          </w:tcPr>
          <w:p w14:paraId="25B103DD" w14:textId="77777777" w:rsidR="007E640B" w:rsidRPr="007E640B" w:rsidRDefault="007E640B" w:rsidP="007E640B">
            <w:r w:rsidRPr="007E640B">
              <w:t>R$ 200-500/mês</w:t>
            </w:r>
          </w:p>
        </w:tc>
        <w:tc>
          <w:tcPr>
            <w:tcW w:w="0" w:type="auto"/>
            <w:vAlign w:val="center"/>
            <w:hideMark/>
          </w:tcPr>
          <w:p w14:paraId="12EDF6DA" w14:textId="77777777" w:rsidR="007E640B" w:rsidRPr="007E640B" w:rsidRDefault="007E640B" w:rsidP="007E640B">
            <w:r w:rsidRPr="007E640B">
              <w:t>Flexível, boa UX</w:t>
            </w:r>
          </w:p>
        </w:tc>
        <w:tc>
          <w:tcPr>
            <w:tcW w:w="0" w:type="auto"/>
            <w:vAlign w:val="center"/>
            <w:hideMark/>
          </w:tcPr>
          <w:p w14:paraId="4E23BA33" w14:textId="77777777" w:rsidR="007E640B" w:rsidRPr="007E640B" w:rsidRDefault="007E640B" w:rsidP="007E640B">
            <w:r w:rsidRPr="007E640B">
              <w:t>Requer conectividade constante</w:t>
            </w:r>
          </w:p>
        </w:tc>
      </w:tr>
      <w:tr w:rsidR="007E640B" w:rsidRPr="007E640B" w14:paraId="70A80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0587" w14:textId="77777777" w:rsidR="007E640B" w:rsidRPr="007E640B" w:rsidRDefault="007E640B" w:rsidP="007E640B">
            <w:proofErr w:type="spellStart"/>
            <w:r w:rsidRPr="007E640B">
              <w:rPr>
                <w:b/>
                <w:bCs/>
              </w:rPr>
              <w:t>SSCrop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3F444" w14:textId="77777777" w:rsidR="007E640B" w:rsidRPr="007E640B" w:rsidRDefault="007E640B" w:rsidP="007E640B">
            <w:r w:rsidRPr="007E640B">
              <w:t>Agricultura de precisão + sensores</w:t>
            </w:r>
          </w:p>
        </w:tc>
        <w:tc>
          <w:tcPr>
            <w:tcW w:w="0" w:type="auto"/>
            <w:vAlign w:val="center"/>
            <w:hideMark/>
          </w:tcPr>
          <w:p w14:paraId="7D2EC804" w14:textId="77777777" w:rsidR="007E640B" w:rsidRPr="007E640B" w:rsidRDefault="007E640B" w:rsidP="007E640B">
            <w:r w:rsidRPr="007E640B">
              <w:t>R$ 500-1500/mês</w:t>
            </w:r>
          </w:p>
        </w:tc>
        <w:tc>
          <w:tcPr>
            <w:tcW w:w="0" w:type="auto"/>
            <w:vAlign w:val="center"/>
            <w:hideMark/>
          </w:tcPr>
          <w:p w14:paraId="06BC3047" w14:textId="77777777" w:rsidR="007E640B" w:rsidRPr="007E640B" w:rsidRDefault="007E640B" w:rsidP="007E640B">
            <w:r w:rsidRPr="007E640B">
              <w:t>IoT, drones, análise</w:t>
            </w:r>
          </w:p>
        </w:tc>
        <w:tc>
          <w:tcPr>
            <w:tcW w:w="0" w:type="auto"/>
            <w:vAlign w:val="center"/>
            <w:hideMark/>
          </w:tcPr>
          <w:p w14:paraId="7C94B9C7" w14:textId="77777777" w:rsidR="007E640B" w:rsidRPr="007E640B" w:rsidRDefault="007E640B" w:rsidP="007E640B">
            <w:r w:rsidRPr="007E640B">
              <w:t xml:space="preserve">Muito caro, requer </w:t>
            </w:r>
            <w:r w:rsidRPr="007E640B">
              <w:lastRenderedPageBreak/>
              <w:t>infraestrutura cara</w:t>
            </w:r>
          </w:p>
        </w:tc>
      </w:tr>
      <w:tr w:rsidR="007E640B" w:rsidRPr="007E640B" w14:paraId="7ED6E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7EE0" w14:textId="77777777" w:rsidR="007E640B" w:rsidRPr="007E640B" w:rsidRDefault="007E640B" w:rsidP="007E640B">
            <w:proofErr w:type="spellStart"/>
            <w:r w:rsidRPr="007E640B">
              <w:rPr>
                <w:b/>
                <w:bCs/>
              </w:rPr>
              <w:lastRenderedPageBreak/>
              <w:t>AgroGestão</w:t>
            </w:r>
            <w:proofErr w:type="spellEnd"/>
            <w:r w:rsidRPr="007E640B">
              <w:rPr>
                <w:b/>
                <w:bCs/>
              </w:rPr>
              <w:t xml:space="preserve"> Pro</w:t>
            </w:r>
            <w:r w:rsidRPr="007E640B">
              <w:t xml:space="preserve"> (Nós)</w:t>
            </w:r>
          </w:p>
        </w:tc>
        <w:tc>
          <w:tcPr>
            <w:tcW w:w="0" w:type="auto"/>
            <w:vAlign w:val="center"/>
            <w:hideMark/>
          </w:tcPr>
          <w:p w14:paraId="28FF6345" w14:textId="77777777" w:rsidR="007E640B" w:rsidRPr="007E640B" w:rsidRDefault="007E640B" w:rsidP="007E640B">
            <w:r w:rsidRPr="007E640B">
              <w:t>Simplicidade extrema, offline-</w:t>
            </w:r>
            <w:proofErr w:type="spellStart"/>
            <w:r w:rsidRPr="007E640B">
              <w:t>first</w:t>
            </w:r>
            <w:proofErr w:type="spellEnd"/>
            <w:r w:rsidRPr="007E640B">
              <w:t>, micro/PME</w:t>
            </w:r>
          </w:p>
        </w:tc>
        <w:tc>
          <w:tcPr>
            <w:tcW w:w="0" w:type="auto"/>
            <w:vAlign w:val="center"/>
            <w:hideMark/>
          </w:tcPr>
          <w:p w14:paraId="68900656" w14:textId="77777777" w:rsidR="007E640B" w:rsidRPr="007E640B" w:rsidRDefault="007E640B" w:rsidP="007E640B">
            <w:r w:rsidRPr="007E640B">
              <w:t>R$ 99-199/mês</w:t>
            </w:r>
          </w:p>
        </w:tc>
        <w:tc>
          <w:tcPr>
            <w:tcW w:w="0" w:type="auto"/>
            <w:vAlign w:val="center"/>
            <w:hideMark/>
          </w:tcPr>
          <w:p w14:paraId="784FFAE3" w14:textId="77777777" w:rsidR="007E640B" w:rsidRPr="007E640B" w:rsidRDefault="007E640B" w:rsidP="007E640B">
            <w:proofErr w:type="spellStart"/>
            <w:r w:rsidRPr="007E640B">
              <w:t>Accessibility</w:t>
            </w:r>
            <w:proofErr w:type="spellEnd"/>
            <w:r w:rsidRPr="007E640B">
              <w:t>, custo-benefício</w:t>
            </w:r>
          </w:p>
        </w:tc>
        <w:tc>
          <w:tcPr>
            <w:tcW w:w="0" w:type="auto"/>
            <w:vAlign w:val="center"/>
            <w:hideMark/>
          </w:tcPr>
          <w:p w14:paraId="2F58DB04" w14:textId="77777777" w:rsidR="007E640B" w:rsidRPr="007E640B" w:rsidRDefault="007E640B" w:rsidP="007E640B">
            <w:r w:rsidRPr="007E640B">
              <w:t>-</w:t>
            </w:r>
          </w:p>
        </w:tc>
      </w:tr>
    </w:tbl>
    <w:p w14:paraId="159D35AB" w14:textId="77777777" w:rsidR="007E640B" w:rsidRPr="007E640B" w:rsidRDefault="007E640B" w:rsidP="007E640B">
      <w:r w:rsidRPr="007E640B">
        <w:rPr>
          <w:i/>
          <w:iCs/>
        </w:rPr>
        <w:t>Fonte:</w:t>
      </w:r>
    </w:p>
    <w:p w14:paraId="4B209A97" w14:textId="77777777" w:rsidR="007E640B" w:rsidRPr="007E640B" w:rsidRDefault="007E640B" w:rsidP="007E640B">
      <w:pPr>
        <w:numPr>
          <w:ilvl w:val="0"/>
          <w:numId w:val="24"/>
        </w:numPr>
      </w:pPr>
      <w:r w:rsidRPr="007E640B">
        <w:t>https://www.orbia.ag/novidades/4-plataformas-essenciais-de-gestao-para-a-sua-lavoura</w:t>
      </w:r>
    </w:p>
    <w:p w14:paraId="3CD778E9" w14:textId="77777777" w:rsidR="007E640B" w:rsidRPr="007E640B" w:rsidRDefault="007E640B" w:rsidP="007E640B">
      <w:pPr>
        <w:numPr>
          <w:ilvl w:val="0"/>
          <w:numId w:val="24"/>
        </w:numPr>
      </w:pPr>
      <w:r w:rsidRPr="007E640B">
        <w:t>https://aegro.com.br/blog/melhor-software-para-agronegocio/</w:t>
      </w:r>
    </w:p>
    <w:p w14:paraId="31464542" w14:textId="77777777" w:rsidR="007E640B" w:rsidRPr="007E640B" w:rsidRDefault="00260757" w:rsidP="007E640B">
      <w:r>
        <w:pict w14:anchorId="449458EB">
          <v:rect id="_x0000_i1031" style="width:0;height:1.5pt" o:hralign="center" o:hrstd="t" o:hr="t" fillcolor="#a0a0a0" stroked="f"/>
        </w:pict>
      </w:r>
    </w:p>
    <w:p w14:paraId="6FDBBACF" w14:textId="77777777" w:rsidR="007E640B" w:rsidRPr="007E640B" w:rsidRDefault="007E640B" w:rsidP="007E640B">
      <w:pPr>
        <w:rPr>
          <w:b/>
          <w:bCs/>
        </w:rPr>
      </w:pPr>
      <w:r w:rsidRPr="007E640B">
        <w:rPr>
          <w:b/>
          <w:bCs/>
        </w:rPr>
        <w:t>7. MÉTRICAS DE SUCESSO</w:t>
      </w:r>
    </w:p>
    <w:p w14:paraId="5B9A7C20" w14:textId="77777777" w:rsidR="007E640B" w:rsidRPr="007E640B" w:rsidRDefault="007E640B" w:rsidP="007E640B">
      <w:pPr>
        <w:numPr>
          <w:ilvl w:val="0"/>
          <w:numId w:val="25"/>
        </w:numPr>
      </w:pPr>
      <w:r w:rsidRPr="007E640B">
        <w:rPr>
          <w:b/>
          <w:bCs/>
        </w:rPr>
        <w:t>CAC (Custo de Aquisição de Cliente)</w:t>
      </w:r>
      <w:r w:rsidRPr="007E640B">
        <w:t>: Meta = R$ 500 (via associações)</w:t>
      </w:r>
    </w:p>
    <w:p w14:paraId="5098CB3D" w14:textId="77777777" w:rsidR="007E640B" w:rsidRPr="007E640B" w:rsidRDefault="007E640B" w:rsidP="007E640B">
      <w:pPr>
        <w:numPr>
          <w:ilvl w:val="0"/>
          <w:numId w:val="25"/>
        </w:numPr>
      </w:pPr>
      <w:r w:rsidRPr="007E640B">
        <w:rPr>
          <w:b/>
          <w:bCs/>
        </w:rPr>
        <w:t>LTV (</w:t>
      </w:r>
      <w:proofErr w:type="spellStart"/>
      <w:r w:rsidRPr="007E640B">
        <w:rPr>
          <w:b/>
          <w:bCs/>
        </w:rPr>
        <w:t>Lifetime</w:t>
      </w:r>
      <w:proofErr w:type="spellEnd"/>
      <w:r w:rsidRPr="007E640B">
        <w:rPr>
          <w:b/>
          <w:bCs/>
        </w:rPr>
        <w:t xml:space="preserve"> </w:t>
      </w:r>
      <w:proofErr w:type="spellStart"/>
      <w:r w:rsidRPr="007E640B">
        <w:rPr>
          <w:b/>
          <w:bCs/>
        </w:rPr>
        <w:t>Value</w:t>
      </w:r>
      <w:proofErr w:type="spellEnd"/>
      <w:r w:rsidRPr="007E640B">
        <w:rPr>
          <w:b/>
          <w:bCs/>
        </w:rPr>
        <w:t>)</w:t>
      </w:r>
      <w:r w:rsidRPr="007E640B">
        <w:t>: Meta = R$ 6.000 (cliente por 3 anos)</w:t>
      </w:r>
    </w:p>
    <w:p w14:paraId="10B9C76B" w14:textId="77777777" w:rsidR="007E640B" w:rsidRPr="007E640B" w:rsidRDefault="007E640B" w:rsidP="007E640B">
      <w:pPr>
        <w:numPr>
          <w:ilvl w:val="0"/>
          <w:numId w:val="25"/>
        </w:numPr>
      </w:pPr>
      <w:proofErr w:type="spellStart"/>
      <w:r w:rsidRPr="007E640B">
        <w:rPr>
          <w:b/>
          <w:bCs/>
        </w:rPr>
        <w:t>Churn</w:t>
      </w:r>
      <w:proofErr w:type="spellEnd"/>
      <w:r w:rsidRPr="007E640B">
        <w:rPr>
          <w:b/>
          <w:bCs/>
        </w:rPr>
        <w:t xml:space="preserve"> Rate</w:t>
      </w:r>
      <w:r w:rsidRPr="007E640B">
        <w:t>: Meta = &lt;5% ao mês</w:t>
      </w:r>
    </w:p>
    <w:p w14:paraId="422408B2" w14:textId="77777777" w:rsidR="007E640B" w:rsidRPr="007E640B" w:rsidRDefault="007E640B" w:rsidP="007E640B">
      <w:pPr>
        <w:numPr>
          <w:ilvl w:val="0"/>
          <w:numId w:val="25"/>
        </w:numPr>
      </w:pPr>
      <w:r w:rsidRPr="007E640B">
        <w:rPr>
          <w:b/>
          <w:bCs/>
        </w:rPr>
        <w:t>Retenção ao final do primeiro ano</w:t>
      </w:r>
      <w:r w:rsidRPr="007E640B">
        <w:t>: Meta = 70%</w:t>
      </w:r>
    </w:p>
    <w:p w14:paraId="7B6E70AC" w14:textId="77777777" w:rsidR="007E640B" w:rsidRPr="007E640B" w:rsidRDefault="007E640B" w:rsidP="007E640B">
      <w:pPr>
        <w:numPr>
          <w:ilvl w:val="0"/>
          <w:numId w:val="25"/>
        </w:numPr>
        <w:rPr>
          <w:lang w:val="en-US"/>
        </w:rPr>
      </w:pPr>
      <w:r w:rsidRPr="007E640B">
        <w:rPr>
          <w:b/>
          <w:bCs/>
          <w:lang w:val="en-US"/>
        </w:rPr>
        <w:t>NPS (Net Promoter Score)</w:t>
      </w:r>
      <w:r w:rsidRPr="007E640B">
        <w:rPr>
          <w:lang w:val="en-US"/>
        </w:rPr>
        <w:t>: Meta = &gt;50</w:t>
      </w:r>
    </w:p>
    <w:p w14:paraId="3C578C10" w14:textId="5E62F79D" w:rsidR="007E640B" w:rsidRPr="007E640B" w:rsidRDefault="007E640B" w:rsidP="007E640B"/>
    <w:sectPr w:rsidR="007E640B" w:rsidRPr="007E64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4DC"/>
    <w:multiLevelType w:val="multilevel"/>
    <w:tmpl w:val="34F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5505"/>
    <w:multiLevelType w:val="multilevel"/>
    <w:tmpl w:val="E1F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013E6"/>
    <w:multiLevelType w:val="multilevel"/>
    <w:tmpl w:val="2C4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40924"/>
    <w:multiLevelType w:val="multilevel"/>
    <w:tmpl w:val="B83A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37AE4"/>
    <w:multiLevelType w:val="multilevel"/>
    <w:tmpl w:val="7C48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E4830"/>
    <w:multiLevelType w:val="multilevel"/>
    <w:tmpl w:val="45F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82D17"/>
    <w:multiLevelType w:val="multilevel"/>
    <w:tmpl w:val="F42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D63EB"/>
    <w:multiLevelType w:val="multilevel"/>
    <w:tmpl w:val="100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B2CCA"/>
    <w:multiLevelType w:val="multilevel"/>
    <w:tmpl w:val="E36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F0784"/>
    <w:multiLevelType w:val="multilevel"/>
    <w:tmpl w:val="26CE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76BFD"/>
    <w:multiLevelType w:val="multilevel"/>
    <w:tmpl w:val="133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F396B"/>
    <w:multiLevelType w:val="multilevel"/>
    <w:tmpl w:val="E9AE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906CD"/>
    <w:multiLevelType w:val="multilevel"/>
    <w:tmpl w:val="2F4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C6AC2"/>
    <w:multiLevelType w:val="multilevel"/>
    <w:tmpl w:val="CCE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44915"/>
    <w:multiLevelType w:val="multilevel"/>
    <w:tmpl w:val="F44EF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C53655"/>
    <w:multiLevelType w:val="multilevel"/>
    <w:tmpl w:val="57EA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62465"/>
    <w:multiLevelType w:val="multilevel"/>
    <w:tmpl w:val="BD32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C0898"/>
    <w:multiLevelType w:val="multilevel"/>
    <w:tmpl w:val="C57A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746497"/>
    <w:multiLevelType w:val="multilevel"/>
    <w:tmpl w:val="9664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542A8"/>
    <w:multiLevelType w:val="multilevel"/>
    <w:tmpl w:val="B4A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E2C35"/>
    <w:multiLevelType w:val="multilevel"/>
    <w:tmpl w:val="682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215B2"/>
    <w:multiLevelType w:val="multilevel"/>
    <w:tmpl w:val="21C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41C8C"/>
    <w:multiLevelType w:val="multilevel"/>
    <w:tmpl w:val="D26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967895"/>
    <w:multiLevelType w:val="multilevel"/>
    <w:tmpl w:val="757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53F1A"/>
    <w:multiLevelType w:val="multilevel"/>
    <w:tmpl w:val="1E4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B6E50"/>
    <w:multiLevelType w:val="multilevel"/>
    <w:tmpl w:val="892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6631B"/>
    <w:multiLevelType w:val="multilevel"/>
    <w:tmpl w:val="8660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25335"/>
    <w:multiLevelType w:val="multilevel"/>
    <w:tmpl w:val="E30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5138B"/>
    <w:multiLevelType w:val="multilevel"/>
    <w:tmpl w:val="E84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C3D9B"/>
    <w:multiLevelType w:val="multilevel"/>
    <w:tmpl w:val="3AF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CB56B3"/>
    <w:multiLevelType w:val="multilevel"/>
    <w:tmpl w:val="A676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7D65AB"/>
    <w:multiLevelType w:val="multilevel"/>
    <w:tmpl w:val="157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61A71"/>
    <w:multiLevelType w:val="multilevel"/>
    <w:tmpl w:val="1C0E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D57134"/>
    <w:multiLevelType w:val="multilevel"/>
    <w:tmpl w:val="714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8E7ECE"/>
    <w:multiLevelType w:val="multilevel"/>
    <w:tmpl w:val="009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397C48"/>
    <w:multiLevelType w:val="multilevel"/>
    <w:tmpl w:val="44DC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D4784"/>
    <w:multiLevelType w:val="multilevel"/>
    <w:tmpl w:val="AEFE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B507F"/>
    <w:multiLevelType w:val="multilevel"/>
    <w:tmpl w:val="E23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8D5F93"/>
    <w:multiLevelType w:val="multilevel"/>
    <w:tmpl w:val="AAC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7B6FB9"/>
    <w:multiLevelType w:val="multilevel"/>
    <w:tmpl w:val="BF5C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ED158A"/>
    <w:multiLevelType w:val="multilevel"/>
    <w:tmpl w:val="E1B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54A98"/>
    <w:multiLevelType w:val="multilevel"/>
    <w:tmpl w:val="C026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527BF0"/>
    <w:multiLevelType w:val="multilevel"/>
    <w:tmpl w:val="0EC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556219"/>
    <w:multiLevelType w:val="multilevel"/>
    <w:tmpl w:val="33F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FD21ED"/>
    <w:multiLevelType w:val="multilevel"/>
    <w:tmpl w:val="60A0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4F646E"/>
    <w:multiLevelType w:val="multilevel"/>
    <w:tmpl w:val="1E12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FA6320"/>
    <w:multiLevelType w:val="multilevel"/>
    <w:tmpl w:val="230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9B7DB5"/>
    <w:multiLevelType w:val="multilevel"/>
    <w:tmpl w:val="986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08410C"/>
    <w:multiLevelType w:val="multilevel"/>
    <w:tmpl w:val="5B5E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780D4B"/>
    <w:multiLevelType w:val="multilevel"/>
    <w:tmpl w:val="3B92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C35B19"/>
    <w:multiLevelType w:val="multilevel"/>
    <w:tmpl w:val="1EB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E21C7A"/>
    <w:multiLevelType w:val="multilevel"/>
    <w:tmpl w:val="4BCA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D50B97"/>
    <w:multiLevelType w:val="multilevel"/>
    <w:tmpl w:val="815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CE6E6F"/>
    <w:multiLevelType w:val="multilevel"/>
    <w:tmpl w:val="EC2E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093718"/>
    <w:multiLevelType w:val="multilevel"/>
    <w:tmpl w:val="C10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C55C59"/>
    <w:multiLevelType w:val="multilevel"/>
    <w:tmpl w:val="1DB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95422A"/>
    <w:multiLevelType w:val="multilevel"/>
    <w:tmpl w:val="E866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AA22DA"/>
    <w:multiLevelType w:val="multilevel"/>
    <w:tmpl w:val="852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A7BE2"/>
    <w:multiLevelType w:val="multilevel"/>
    <w:tmpl w:val="D92C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F718CA"/>
    <w:multiLevelType w:val="multilevel"/>
    <w:tmpl w:val="5EEC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256CFE"/>
    <w:multiLevelType w:val="multilevel"/>
    <w:tmpl w:val="3CD2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D01532"/>
    <w:multiLevelType w:val="multilevel"/>
    <w:tmpl w:val="C0E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520DB6"/>
    <w:multiLevelType w:val="multilevel"/>
    <w:tmpl w:val="6BB8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87723D"/>
    <w:multiLevelType w:val="multilevel"/>
    <w:tmpl w:val="D25C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E83EC8"/>
    <w:multiLevelType w:val="multilevel"/>
    <w:tmpl w:val="6ED0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96690">
    <w:abstractNumId w:val="22"/>
  </w:num>
  <w:num w:numId="2" w16cid:durableId="1772235717">
    <w:abstractNumId w:val="52"/>
  </w:num>
  <w:num w:numId="3" w16cid:durableId="691958912">
    <w:abstractNumId w:val="34"/>
  </w:num>
  <w:num w:numId="4" w16cid:durableId="839393780">
    <w:abstractNumId w:val="21"/>
  </w:num>
  <w:num w:numId="5" w16cid:durableId="1852185335">
    <w:abstractNumId w:val="26"/>
  </w:num>
  <w:num w:numId="6" w16cid:durableId="1741556451">
    <w:abstractNumId w:val="15"/>
  </w:num>
  <w:num w:numId="7" w16cid:durableId="2021151463">
    <w:abstractNumId w:val="44"/>
  </w:num>
  <w:num w:numId="8" w16cid:durableId="1583950111">
    <w:abstractNumId w:val="17"/>
  </w:num>
  <w:num w:numId="9" w16cid:durableId="624695535">
    <w:abstractNumId w:val="36"/>
  </w:num>
  <w:num w:numId="10" w16cid:durableId="645010490">
    <w:abstractNumId w:val="19"/>
  </w:num>
  <w:num w:numId="11" w16cid:durableId="852718437">
    <w:abstractNumId w:val="12"/>
  </w:num>
  <w:num w:numId="12" w16cid:durableId="2064138063">
    <w:abstractNumId w:val="24"/>
  </w:num>
  <w:num w:numId="13" w16cid:durableId="629671752">
    <w:abstractNumId w:val="0"/>
  </w:num>
  <w:num w:numId="14" w16cid:durableId="1421753980">
    <w:abstractNumId w:val="63"/>
  </w:num>
  <w:num w:numId="15" w16cid:durableId="466556728">
    <w:abstractNumId w:val="38"/>
  </w:num>
  <w:num w:numId="16" w16cid:durableId="176701900">
    <w:abstractNumId w:val="1"/>
  </w:num>
  <w:num w:numId="17" w16cid:durableId="1472790756">
    <w:abstractNumId w:val="54"/>
  </w:num>
  <w:num w:numId="18" w16cid:durableId="1335956093">
    <w:abstractNumId w:val="49"/>
  </w:num>
  <w:num w:numId="19" w16cid:durableId="2056735051">
    <w:abstractNumId w:val="60"/>
  </w:num>
  <w:num w:numId="20" w16cid:durableId="920061408">
    <w:abstractNumId w:val="7"/>
  </w:num>
  <w:num w:numId="21" w16cid:durableId="212079677">
    <w:abstractNumId w:val="10"/>
  </w:num>
  <w:num w:numId="22" w16cid:durableId="1918399413">
    <w:abstractNumId w:val="13"/>
  </w:num>
  <w:num w:numId="23" w16cid:durableId="455106466">
    <w:abstractNumId w:val="27"/>
  </w:num>
  <w:num w:numId="24" w16cid:durableId="1904370370">
    <w:abstractNumId w:val="3"/>
  </w:num>
  <w:num w:numId="25" w16cid:durableId="632171832">
    <w:abstractNumId w:val="57"/>
  </w:num>
  <w:num w:numId="26" w16cid:durableId="576130206">
    <w:abstractNumId w:val="61"/>
  </w:num>
  <w:num w:numId="27" w16cid:durableId="473913105">
    <w:abstractNumId w:val="18"/>
  </w:num>
  <w:num w:numId="28" w16cid:durableId="1350064501">
    <w:abstractNumId w:val="47"/>
  </w:num>
  <w:num w:numId="29" w16cid:durableId="1908685239">
    <w:abstractNumId w:val="16"/>
  </w:num>
  <w:num w:numId="30" w16cid:durableId="571964553">
    <w:abstractNumId w:val="46"/>
  </w:num>
  <w:num w:numId="31" w16cid:durableId="574437436">
    <w:abstractNumId w:val="62"/>
  </w:num>
  <w:num w:numId="32" w16cid:durableId="325937016">
    <w:abstractNumId w:val="14"/>
  </w:num>
  <w:num w:numId="33" w16cid:durableId="1994990943">
    <w:abstractNumId w:val="25"/>
  </w:num>
  <w:num w:numId="34" w16cid:durableId="719937848">
    <w:abstractNumId w:val="58"/>
  </w:num>
  <w:num w:numId="35" w16cid:durableId="1680159420">
    <w:abstractNumId w:val="55"/>
  </w:num>
  <w:num w:numId="36" w16cid:durableId="1741247334">
    <w:abstractNumId w:val="2"/>
  </w:num>
  <w:num w:numId="37" w16cid:durableId="2024624519">
    <w:abstractNumId w:val="20"/>
  </w:num>
  <w:num w:numId="38" w16cid:durableId="1281037642">
    <w:abstractNumId w:val="50"/>
  </w:num>
  <w:num w:numId="39" w16cid:durableId="1562793500">
    <w:abstractNumId w:val="5"/>
  </w:num>
  <w:num w:numId="40" w16cid:durableId="1134132772">
    <w:abstractNumId w:val="28"/>
  </w:num>
  <w:num w:numId="41" w16cid:durableId="509759424">
    <w:abstractNumId w:val="53"/>
  </w:num>
  <w:num w:numId="42" w16cid:durableId="314188865">
    <w:abstractNumId w:val="37"/>
  </w:num>
  <w:num w:numId="43" w16cid:durableId="299655179">
    <w:abstractNumId w:val="9"/>
  </w:num>
  <w:num w:numId="44" w16cid:durableId="1063673287">
    <w:abstractNumId w:val="33"/>
  </w:num>
  <w:num w:numId="45" w16cid:durableId="986476720">
    <w:abstractNumId w:val="40"/>
  </w:num>
  <w:num w:numId="46" w16cid:durableId="677853650">
    <w:abstractNumId w:val="42"/>
  </w:num>
  <w:num w:numId="47" w16cid:durableId="1612778402">
    <w:abstractNumId w:val="43"/>
  </w:num>
  <w:num w:numId="48" w16cid:durableId="596524964">
    <w:abstractNumId w:val="56"/>
  </w:num>
  <w:num w:numId="49" w16cid:durableId="1869292216">
    <w:abstractNumId w:val="30"/>
  </w:num>
  <w:num w:numId="50" w16cid:durableId="596140317">
    <w:abstractNumId w:val="11"/>
  </w:num>
  <w:num w:numId="51" w16cid:durableId="1807160027">
    <w:abstractNumId w:val="35"/>
  </w:num>
  <w:num w:numId="52" w16cid:durableId="2122911853">
    <w:abstractNumId w:val="64"/>
  </w:num>
  <w:num w:numId="53" w16cid:durableId="2141802294">
    <w:abstractNumId w:val="31"/>
  </w:num>
  <w:num w:numId="54" w16cid:durableId="1379088979">
    <w:abstractNumId w:val="6"/>
  </w:num>
  <w:num w:numId="55" w16cid:durableId="2127650170">
    <w:abstractNumId w:val="32"/>
  </w:num>
  <w:num w:numId="56" w16cid:durableId="1640768477">
    <w:abstractNumId w:val="41"/>
  </w:num>
  <w:num w:numId="57" w16cid:durableId="1204558984">
    <w:abstractNumId w:val="4"/>
  </w:num>
  <w:num w:numId="58" w16cid:durableId="439641253">
    <w:abstractNumId w:val="39"/>
  </w:num>
  <w:num w:numId="59" w16cid:durableId="1680698911">
    <w:abstractNumId w:val="45"/>
  </w:num>
  <w:num w:numId="60" w16cid:durableId="1228688201">
    <w:abstractNumId w:val="59"/>
  </w:num>
  <w:num w:numId="61" w16cid:durableId="240142773">
    <w:abstractNumId w:val="8"/>
  </w:num>
  <w:num w:numId="62" w16cid:durableId="1879856237">
    <w:abstractNumId w:val="51"/>
  </w:num>
  <w:num w:numId="63" w16cid:durableId="175073285">
    <w:abstractNumId w:val="23"/>
  </w:num>
  <w:num w:numId="64" w16cid:durableId="1142042535">
    <w:abstractNumId w:val="48"/>
  </w:num>
  <w:num w:numId="65" w16cid:durableId="1776553552">
    <w:abstractNumId w:val="2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0B"/>
    <w:rsid w:val="0035037C"/>
    <w:rsid w:val="004443D8"/>
    <w:rsid w:val="004D69F4"/>
    <w:rsid w:val="005D2FE9"/>
    <w:rsid w:val="007E640B"/>
    <w:rsid w:val="00DA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D973A"/>
  <w15:chartTrackingRefBased/>
  <w15:docId w15:val="{9D3FB225-FD57-419D-8E09-A51292CE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6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6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6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6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6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6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6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6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6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6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6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6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64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64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64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64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64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64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6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6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6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6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6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64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64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64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6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64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6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1310</Words>
  <Characters>7077</Characters>
  <Application>Microsoft Office Word</Application>
  <DocSecurity>0</DocSecurity>
  <Lines>58</Lines>
  <Paragraphs>16</Paragraphs>
  <ScaleCrop>false</ScaleCrop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OTÁVIO DIAS CORREIA MOURY FERNANDES</dc:creator>
  <cp:keywords/>
  <dc:description/>
  <cp:lastModifiedBy>OTÁVIO DIAS CORREIA MOURY FERNANDES</cp:lastModifiedBy>
  <cp:revision>2</cp:revision>
  <cp:lastPrinted>2026-08-03T16:04:00Z</cp:lastPrinted>
  <dcterms:created xsi:type="dcterms:W3CDTF">2026-08-03T16:05:00Z</dcterms:created>
  <dcterms:modified xsi:type="dcterms:W3CDTF">2026-08-03T16:05:00Z</dcterms:modified>
</cp:coreProperties>
</file>