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3BD5" w14:textId="53AB5AB3" w:rsidR="00D65A38" w:rsidRDefault="00883C7C" w:rsidP="00883C7C">
      <w:pPr>
        <w:pStyle w:val="Title"/>
        <w:jc w:val="center"/>
      </w:pPr>
      <w:r>
        <w:t>Result Report</w:t>
      </w:r>
    </w:p>
    <w:sectPr w:rsidR="00D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C"/>
    <w:rsid w:val="00883C7C"/>
    <w:rsid w:val="00D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8443"/>
  <w15:chartTrackingRefBased/>
  <w15:docId w15:val="{0DDB9515-2663-48EE-99C0-326081E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8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C7C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Ratnarit JUMNONG</dc:creator>
  <cp:keywords/>
  <dc:description/>
  <cp:lastModifiedBy>Ratnarit JUMNONG</cp:lastModifiedBy>
  <cp:revision>1</cp:revision>
  <dcterms:created xsi:type="dcterms:W3CDTF">2024-01-22T09:04:00Z</dcterms:created>
  <dcterms:modified xsi:type="dcterms:W3CDTF">2024-01-22T09:05:00Z</dcterms:modified>
</cp:coreProperties>
</file>