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297680" cy="4297680"/>
            <wp:docPr id="1" name="Picture 1"/>
            <wp:cNvGraphicFramePr>
              <a:graphicFrameLocks noChangeAspect="1"/>
            </wp:cNvGraphicFramePr>
            <a:graphic>
              <a:graphicData uri="http://schemas.openxmlformats.org/drawingml/2006/picture">
                <pic:pic>
                  <pic:nvPicPr>
                    <pic:cNvPr id="0" name="dynamic_runners_logo_with_speed_accents_thumb.jpg"/>
                    <pic:cNvPicPr/>
                  </pic:nvPicPr>
                  <pic:blipFill>
                    <a:blip r:embed="rId9"/>
                    <a:stretch>
                      <a:fillRect/>
                    </a:stretch>
                  </pic:blipFill>
                  <pic:spPr>
                    <a:xfrm>
                      <a:off x="0" y="0"/>
                      <a:ext cx="4297680" cy="4297680"/>
                    </a:xfrm>
                    <a:prstGeom prst="rect"/>
                  </pic:spPr>
                </pic:pic>
              </a:graphicData>
            </a:graphic>
          </wp:inline>
        </w:drawing>
      </w:r>
    </w:p>
    <w:p>
      <w:pPr>
        <w:jc w:val="center"/>
      </w:pPr>
      <w:r>
        <w:rPr>
          <w:rFonts w:ascii="Arial" w:hAnsi="Arial"/>
          <w:b/>
          <w:color w:val="0A1F3D"/>
          <w:sz w:val="52"/>
        </w:rPr>
        <w:t>MVP Runners</w:t>
        <w:br/>
        <w:t>Maquetado funcional y utilidad de pantallas</w:t>
      </w:r>
    </w:p>
    <w:p>
      <w:pPr>
        <w:jc w:val="center"/>
      </w:pPr>
      <w:r>
        <w:rPr>
          <w:rFonts w:ascii="Arial" w:hAnsi="Arial"/>
          <w:color w:val="60718F"/>
          <w:sz w:val="24"/>
        </w:rPr>
        <w:t>Documento de ordenamiento visual, funcional y técnico para Android</w:t>
        <w:br/>
        <w:t>Kotlin + Jetpack Compose + Material 3</w:t>
      </w:r>
    </w:p>
    <w:p>
      <w:pPr>
        <w:jc w:val="center"/>
      </w:pPr>
      <w:r>
        <w:drawing>
          <wp:inline xmlns:a="http://schemas.openxmlformats.org/drawingml/2006/main" xmlns:pic="http://schemas.openxmlformats.org/drawingml/2006/picture">
            <wp:extent cx="2926080" cy="5201920"/>
            <wp:docPr id="2" name="Picture 2"/>
            <wp:cNvGraphicFramePr>
              <a:graphicFrameLocks noChangeAspect="1"/>
            </wp:cNvGraphicFramePr>
            <a:graphic>
              <a:graphicData uri="http://schemas.openxmlformats.org/drawingml/2006/picture">
                <pic:pic>
                  <pic:nvPicPr>
                    <pic:cNvPr id="0" name="running_tracker_on_a_coastal_path_thumb.jpg"/>
                    <pic:cNvPicPr/>
                  </pic:nvPicPr>
                  <pic:blipFill>
                    <a:blip r:embed="rId10"/>
                    <a:stretch>
                      <a:fillRect/>
                    </a:stretch>
                  </pic:blipFill>
                  <pic:spPr>
                    <a:xfrm>
                      <a:off x="0" y="0"/>
                      <a:ext cx="2926080" cy="5201920"/>
                    </a:xfrm>
                    <a:prstGeom prst="rect"/>
                  </pic:spPr>
                </pic:pic>
              </a:graphicData>
            </a:graphic>
          </wp:inline>
        </w:drawing>
      </w:r>
    </w:p>
    <w:p>
      <w:pPr>
        <w:spacing w:after="120" w:line="276" w:lineRule="auto"/>
      </w:pPr>
      <w:r>
        <w:rPr>
          <w:rFonts w:ascii="Arial" w:hAnsi="Arial"/>
          <w:b/>
          <w:color w:val="0A1F3D"/>
          <w:sz w:val="26"/>
        </w:rPr>
        <w:t>Propósito del documento</w:t>
      </w:r>
    </w:p>
    <w:p>
      <w:pPr>
        <w:spacing w:after="120" w:line="276" w:lineRule="auto"/>
      </w:pPr>
      <w:r>
        <w:rPr>
          <w:rFonts w:ascii="Arial" w:hAnsi="Arial"/>
          <w:b w:val="0"/>
          <w:color w:val="263A57"/>
          <w:sz w:val="21"/>
        </w:rPr>
        <w:t>Este documento transforma las imágenes y conceptos visuales generados para Runners en un MVP ordenado: define qué pantallas debe tener la primera versión, para qué sirve cada una, qué información muestra, cómo se conecta con las demás y qué assets visuales conviene usar en Android.</w:t>
      </w:r>
    </w:p>
    <w:p>
      <w:r>
        <w:br w:type="page"/>
      </w:r>
    </w:p>
    <w:p>
      <w:pPr>
        <w:pStyle w:val="Heading1"/>
      </w:pPr>
      <w:r>
        <w:rPr>
          <w:rFonts w:ascii="Arial" w:hAnsi="Arial"/>
          <w:color w:val="0A1F3D"/>
        </w:rPr>
        <w:t>1. Idea central del MVP</w:t>
      </w:r>
    </w:p>
    <w:p>
      <w:pPr>
        <w:spacing w:after="120" w:line="276" w:lineRule="auto"/>
      </w:pPr>
      <w:r>
        <w:rPr>
          <w:rFonts w:ascii="Arial" w:hAnsi="Arial"/>
          <w:b w:val="0"/>
          <w:color w:val="263A57"/>
          <w:sz w:val="21"/>
        </w:rPr>
        <w:t>Runners será una app móvil orientada a acompañar al usuario antes, durante y después de correr. El MVP no necesita resolver todavía toda la lógica avanzada de entrenamiento, IA o integración total con sensores; debe concentrarse en que el usuario pueda entrar, elegir una rutina, iniciar una actividad simulada o real, ver métricas básicas y revisar progreso.</w:t>
      </w:r>
    </w:p>
    <w:p>
      <w:pPr>
        <w:pStyle w:val="Heading2"/>
      </w:pPr>
      <w:r>
        <w:rPr>
          <w:rFonts w:ascii="Arial" w:hAnsi="Arial"/>
          <w:color w:val="0A1F3D"/>
        </w:rPr>
        <w:t>Objetivo del MVP</w:t>
      </w:r>
    </w:p>
    <w:p>
      <w:pPr>
        <w:pStyle w:val="ListBullet"/>
        <w:spacing w:after="40" w:line="264" w:lineRule="auto"/>
      </w:pPr>
      <w:r>
        <w:rPr>
          <w:rFonts w:ascii="Arial" w:hAnsi="Arial"/>
          <w:color w:val="263A57"/>
          <w:sz w:val="20"/>
        </w:rPr>
        <w:t>Presentar una identidad visual sólida y coherente desde el primer uso.</w:t>
      </w:r>
    </w:p>
    <w:p>
      <w:pPr>
        <w:pStyle w:val="ListBullet"/>
        <w:spacing w:after="40" w:line="264" w:lineRule="auto"/>
      </w:pPr>
      <w:r>
        <w:rPr>
          <w:rFonts w:ascii="Arial" w:hAnsi="Arial"/>
          <w:color w:val="263A57"/>
          <w:sz w:val="20"/>
        </w:rPr>
        <w:t>Permitir seleccionar una rutina hardcodeada de entrenamiento.</w:t>
      </w:r>
    </w:p>
    <w:p>
      <w:pPr>
        <w:pStyle w:val="ListBullet"/>
        <w:spacing w:after="40" w:line="264" w:lineRule="auto"/>
      </w:pPr>
      <w:r>
        <w:rPr>
          <w:rFonts w:ascii="Arial" w:hAnsi="Arial"/>
          <w:color w:val="263A57"/>
          <w:sz w:val="20"/>
        </w:rPr>
        <w:t>Mostrar una pantalla de carrera activa con métricas principales.</w:t>
      </w:r>
    </w:p>
    <w:p>
      <w:pPr>
        <w:pStyle w:val="ListBullet"/>
        <w:spacing w:after="40" w:line="264" w:lineRule="auto"/>
      </w:pPr>
      <w:r>
        <w:rPr>
          <w:rFonts w:ascii="Arial" w:hAnsi="Arial"/>
          <w:color w:val="263A57"/>
          <w:sz w:val="20"/>
        </w:rPr>
        <w:t>Registrar o simular datos de actividad para alimentar Home y Dashboard.</w:t>
      </w:r>
    </w:p>
    <w:p>
      <w:pPr>
        <w:pStyle w:val="ListBullet"/>
        <w:spacing w:after="40" w:line="264" w:lineRule="auto"/>
      </w:pPr>
      <w:r>
        <w:rPr>
          <w:rFonts w:ascii="Arial" w:hAnsi="Arial"/>
          <w:color w:val="263A57"/>
          <w:sz w:val="20"/>
        </w:rPr>
        <w:t>Ofrecer una sección simple de salud/biometría con valores iniciales o simulados.</w:t>
      </w:r>
    </w:p>
    <w:p>
      <w:pPr>
        <w:pStyle w:val="ListBullet"/>
        <w:spacing w:after="40" w:line="264" w:lineRule="auto"/>
      </w:pPr>
      <w:r>
        <w:rPr>
          <w:rFonts w:ascii="Arial" w:hAnsi="Arial"/>
          <w:color w:val="263A57"/>
          <w:sz w:val="20"/>
        </w:rPr>
        <w:t>Permitir elegir un escenario visual o tema de fondo para personalizar la experiencia.</w:t>
      </w:r>
    </w:p>
    <w:p>
      <w:pPr>
        <w:pStyle w:val="Heading2"/>
      </w:pPr>
      <w:r>
        <w:rPr>
          <w:rFonts w:ascii="Arial" w:hAnsi="Arial"/>
          <w:color w:val="0A1F3D"/>
        </w:rPr>
        <w:t>Criterio de alcance</w:t>
      </w:r>
    </w:p>
    <w:p>
      <w:pPr>
        <w:spacing w:after="120" w:line="276" w:lineRule="auto"/>
      </w:pPr>
      <w:r>
        <w:rPr>
          <w:rFonts w:ascii="Arial" w:hAnsi="Arial"/>
          <w:b w:val="0"/>
          <w:color w:val="263A57"/>
          <w:sz w:val="21"/>
        </w:rPr>
        <w:t>El MVP debe ser atractivo, navegable y demostrable. Puede funcionar con datos locales/hardcodeados o ViewModel con StateFlow, dejando para etapas posteriores la integración real con GPS, sensores, backend, autenticación avanzada, Lottie o IA.</w:t>
      </w:r>
    </w:p>
    <w:p>
      <w:pPr>
        <w:pStyle w:val="Heading1"/>
      </w:pPr>
      <w:r>
        <w:rPr>
          <w:rFonts w:ascii="Arial" w:hAnsi="Arial"/>
          <w:color w:val="0A1F3D"/>
        </w:rPr>
        <w:t>2. Flujo principal de navegación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1F3D"/>
          </w:tcPr>
          <w:p>
            <w:r/>
            <w:r>
              <w:rPr>
                <w:b/>
                <w:color w:val="FFFFFF"/>
                <w:sz w:val="18"/>
              </w:rPr>
              <w:t>Origen</w:t>
            </w:r>
          </w:p>
        </w:tc>
        <w:tc>
          <w:tcPr>
            <w:tcW w:type="dxa" w:w="3456"/>
            <w:shd w:fill="0A1F3D"/>
          </w:tcPr>
          <w:p>
            <w:r/>
            <w:r>
              <w:rPr>
                <w:b/>
                <w:color w:val="FFFFFF"/>
                <w:sz w:val="18"/>
              </w:rPr>
              <w:t>Destino</w:t>
            </w:r>
          </w:p>
        </w:tc>
        <w:tc>
          <w:tcPr>
            <w:tcW w:type="dxa" w:w="3456"/>
            <w:shd w:fill="0A1F3D"/>
          </w:tcPr>
          <w:p>
            <w:r/>
            <w:r>
              <w:rPr>
                <w:b/>
                <w:color w:val="FFFFFF"/>
                <w:sz w:val="18"/>
              </w:rPr>
              <w:t>Sentido funcional</w:t>
            </w:r>
          </w:p>
        </w:tc>
      </w:tr>
      <w:tr>
        <w:tc>
          <w:tcPr>
            <w:tcW w:type="dxa" w:w="3456"/>
          </w:tcPr>
          <w:p>
            <w:r/>
            <w:r>
              <w:rPr>
                <w:b/>
                <w:color w:val="0A1F3D"/>
                <w:sz w:val="18"/>
              </w:rPr>
              <w:t>Bienvenida</w:t>
            </w:r>
          </w:p>
        </w:tc>
        <w:tc>
          <w:tcPr>
            <w:tcW w:type="dxa" w:w="3456"/>
          </w:tcPr>
          <w:p>
            <w:r/>
            <w:r>
              <w:rPr>
                <w:b/>
                <w:color w:val="1565C0"/>
                <w:sz w:val="18"/>
              </w:rPr>
              <w:t>Home</w:t>
            </w:r>
          </w:p>
        </w:tc>
        <w:tc>
          <w:tcPr>
            <w:tcW w:type="dxa" w:w="3456"/>
          </w:tcPr>
          <w:p>
            <w:r/>
            <w:r>
              <w:rPr>
                <w:b w:val="0"/>
                <w:color w:val="263A57"/>
                <w:sz w:val="18"/>
              </w:rPr>
              <w:t>El usuario avanza desde bienvenida hacia home manteniendo continuidad visual y funcional.</w:t>
            </w:r>
          </w:p>
        </w:tc>
      </w:tr>
      <w:tr>
        <w:tc>
          <w:tcPr>
            <w:tcW w:type="dxa" w:w="3456"/>
          </w:tcPr>
          <w:p>
            <w:r/>
            <w:r>
              <w:rPr>
                <w:b/>
                <w:color w:val="0A1F3D"/>
                <w:sz w:val="18"/>
              </w:rPr>
              <w:t>Home</w:t>
            </w:r>
          </w:p>
        </w:tc>
        <w:tc>
          <w:tcPr>
            <w:tcW w:type="dxa" w:w="3456"/>
          </w:tcPr>
          <w:p>
            <w:r/>
            <w:r>
              <w:rPr>
                <w:b/>
                <w:color w:val="1565C0"/>
                <w:sz w:val="18"/>
              </w:rPr>
              <w:t>Rutinas</w:t>
            </w:r>
          </w:p>
        </w:tc>
        <w:tc>
          <w:tcPr>
            <w:tcW w:type="dxa" w:w="3456"/>
          </w:tcPr>
          <w:p>
            <w:r/>
            <w:r>
              <w:rPr>
                <w:b w:val="0"/>
                <w:color w:val="263A57"/>
                <w:sz w:val="18"/>
              </w:rPr>
              <w:t>El usuario avanza desde home hacia rutinas manteniendo continuidad visual y funcional.</w:t>
            </w:r>
          </w:p>
        </w:tc>
      </w:tr>
      <w:tr>
        <w:tc>
          <w:tcPr>
            <w:tcW w:type="dxa" w:w="3456"/>
          </w:tcPr>
          <w:p>
            <w:r/>
            <w:r>
              <w:rPr>
                <w:b/>
                <w:color w:val="0A1F3D"/>
                <w:sz w:val="18"/>
              </w:rPr>
              <w:t>Rutinas</w:t>
            </w:r>
          </w:p>
        </w:tc>
        <w:tc>
          <w:tcPr>
            <w:tcW w:type="dxa" w:w="3456"/>
          </w:tcPr>
          <w:p>
            <w:r/>
            <w:r>
              <w:rPr>
                <w:b/>
                <w:color w:val="1565C0"/>
                <w:sz w:val="18"/>
              </w:rPr>
              <w:t>Detalle de rutina</w:t>
            </w:r>
          </w:p>
        </w:tc>
        <w:tc>
          <w:tcPr>
            <w:tcW w:type="dxa" w:w="3456"/>
          </w:tcPr>
          <w:p>
            <w:r/>
            <w:r>
              <w:rPr>
                <w:b w:val="0"/>
                <w:color w:val="263A57"/>
                <w:sz w:val="18"/>
              </w:rPr>
              <w:t>El usuario avanza desde rutinas hacia detalle de rutina manteniendo continuidad visual y funcional.</w:t>
            </w:r>
          </w:p>
        </w:tc>
      </w:tr>
      <w:tr>
        <w:tc>
          <w:tcPr>
            <w:tcW w:type="dxa" w:w="3456"/>
          </w:tcPr>
          <w:p>
            <w:r/>
            <w:r>
              <w:rPr>
                <w:b/>
                <w:color w:val="0A1F3D"/>
                <w:sz w:val="18"/>
              </w:rPr>
              <w:t>Detalle de rutina</w:t>
            </w:r>
          </w:p>
        </w:tc>
        <w:tc>
          <w:tcPr>
            <w:tcW w:type="dxa" w:w="3456"/>
          </w:tcPr>
          <w:p>
            <w:r/>
            <w:r>
              <w:rPr>
                <w:b/>
                <w:color w:val="1565C0"/>
                <w:sz w:val="18"/>
              </w:rPr>
              <w:t>Carrera activa</w:t>
            </w:r>
          </w:p>
        </w:tc>
        <w:tc>
          <w:tcPr>
            <w:tcW w:type="dxa" w:w="3456"/>
          </w:tcPr>
          <w:p>
            <w:r/>
            <w:r>
              <w:rPr>
                <w:b w:val="0"/>
                <w:color w:val="263A57"/>
                <w:sz w:val="18"/>
              </w:rPr>
              <w:t>El usuario avanza desde detalle de rutina hacia carrera activa manteniendo continuidad visual y funcional.</w:t>
            </w:r>
          </w:p>
        </w:tc>
      </w:tr>
      <w:tr>
        <w:tc>
          <w:tcPr>
            <w:tcW w:type="dxa" w:w="3456"/>
          </w:tcPr>
          <w:p>
            <w:r/>
            <w:r>
              <w:rPr>
                <w:b/>
                <w:color w:val="0A1F3D"/>
                <w:sz w:val="18"/>
              </w:rPr>
              <w:t>Carrera activa</w:t>
            </w:r>
          </w:p>
        </w:tc>
        <w:tc>
          <w:tcPr>
            <w:tcW w:type="dxa" w:w="3456"/>
          </w:tcPr>
          <w:p>
            <w:r/>
            <w:r>
              <w:rPr>
                <w:b/>
                <w:color w:val="1565C0"/>
                <w:sz w:val="18"/>
              </w:rPr>
              <w:t>Resumen/Home/Dashboard</w:t>
            </w:r>
          </w:p>
        </w:tc>
        <w:tc>
          <w:tcPr>
            <w:tcW w:type="dxa" w:w="3456"/>
          </w:tcPr>
          <w:p>
            <w:r/>
            <w:r>
              <w:rPr>
                <w:b w:val="0"/>
                <w:color w:val="263A57"/>
                <w:sz w:val="18"/>
              </w:rPr>
              <w:t>El usuario avanza desde carrera activa hacia resumen/home/dashboard manteniendo continuidad visual y funcional.</w:t>
            </w:r>
          </w:p>
        </w:tc>
      </w:tr>
      <w:tr>
        <w:tc>
          <w:tcPr>
            <w:tcW w:type="dxa" w:w="3456"/>
          </w:tcPr>
          <w:p>
            <w:r/>
            <w:r>
              <w:rPr>
                <w:b/>
                <w:color w:val="0A1F3D"/>
                <w:sz w:val="18"/>
              </w:rPr>
              <w:t>Dashboard</w:t>
            </w:r>
          </w:p>
        </w:tc>
        <w:tc>
          <w:tcPr>
            <w:tcW w:type="dxa" w:w="3456"/>
          </w:tcPr>
          <w:p>
            <w:r/>
            <w:r>
              <w:rPr>
                <w:b/>
                <w:color w:val="1565C0"/>
                <w:sz w:val="18"/>
              </w:rPr>
              <w:t>Salud y biometría</w:t>
            </w:r>
          </w:p>
        </w:tc>
        <w:tc>
          <w:tcPr>
            <w:tcW w:type="dxa" w:w="3456"/>
          </w:tcPr>
          <w:p>
            <w:r/>
            <w:r>
              <w:rPr>
                <w:b w:val="0"/>
                <w:color w:val="263A57"/>
                <w:sz w:val="18"/>
              </w:rPr>
              <w:t>El usuario avanza desde dashboard hacia salud y biometría manteniendo continuidad visual y funcional.</w:t>
            </w:r>
          </w:p>
        </w:tc>
      </w:tr>
      <w:tr>
        <w:tc>
          <w:tcPr>
            <w:tcW w:type="dxa" w:w="3456"/>
          </w:tcPr>
          <w:p>
            <w:r/>
            <w:r>
              <w:rPr>
                <w:b/>
                <w:color w:val="0A1F3D"/>
                <w:sz w:val="18"/>
              </w:rPr>
              <w:t>Perfil/Ajustes</w:t>
            </w:r>
          </w:p>
        </w:tc>
        <w:tc>
          <w:tcPr>
            <w:tcW w:type="dxa" w:w="3456"/>
          </w:tcPr>
          <w:p>
            <w:r/>
            <w:r>
              <w:rPr>
                <w:b/>
                <w:color w:val="1565C0"/>
                <w:sz w:val="18"/>
              </w:rPr>
              <w:t>Selector de tema</w:t>
            </w:r>
          </w:p>
        </w:tc>
        <w:tc>
          <w:tcPr>
            <w:tcW w:type="dxa" w:w="3456"/>
          </w:tcPr>
          <w:p>
            <w:r/>
            <w:r>
              <w:rPr>
                <w:b w:val="0"/>
                <w:color w:val="263A57"/>
                <w:sz w:val="18"/>
              </w:rPr>
              <w:t>El usuario avanza desde perfil/ajustes hacia selector de tema manteniendo continuidad visual y funcional.</w:t>
            </w:r>
          </w:p>
        </w:tc>
      </w:tr>
    </w:tbl>
    <w:p>
      <w:r>
        <w:br w:type="page"/>
      </w:r>
    </w:p>
    <w:p>
      <w:pPr>
        <w:pStyle w:val="Heading1"/>
      </w:pPr>
      <w:r>
        <w:rPr>
          <w:rFonts w:ascii="Arial" w:hAnsi="Arial"/>
          <w:color w:val="0A1F3D"/>
        </w:rPr>
        <w:t>3. Catálogo de pantallas del MVP</w:t>
      </w:r>
    </w:p>
    <w:p>
      <w:pPr>
        <w:spacing w:after="120" w:line="276" w:lineRule="auto"/>
      </w:pPr>
      <w:r>
        <w:rPr>
          <w:rFonts w:ascii="Arial" w:hAnsi="Arial"/>
          <w:b w:val="0"/>
          <w:color w:val="263A57"/>
          <w:sz w:val="21"/>
        </w:rPr>
        <w:t>Cada pantalla se describe con su utilidad, datos visibles, componentes Compose sugeridos, assets visuales y prioridad dentro del MVP.</w:t>
      </w:r>
    </w:p>
    <w:p>
      <w:pPr>
        <w:pStyle w:val="Heading2"/>
      </w:pPr>
      <w:r>
        <w:rPr>
          <w:rFonts w:ascii="Arial" w:hAnsi="Arial"/>
          <w:color w:val="0A1F3D"/>
        </w:rPr>
        <w:t>01. Icono principal / Logo Runners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2194560" cy="2194560"/>
                  <wp:docPr id="3" name="Picture 3"/>
                  <wp:cNvGraphicFramePr>
                    <a:graphicFrameLocks noChangeAspect="1"/>
                  </wp:cNvGraphicFramePr>
                  <a:graphic>
                    <a:graphicData uri="http://schemas.openxmlformats.org/drawingml/2006/picture">
                      <pic:pic>
                        <pic:nvPicPr>
                          <pic:cNvPr id="0" name="dynamic_runners_logo_with_speed_accents_thumb.jpg"/>
                          <pic:cNvPicPr/>
                        </pic:nvPicPr>
                        <pic:blipFill>
                          <a:blip r:embed="rId9"/>
                          <a:stretch>
                            <a:fillRect/>
                          </a:stretch>
                        </pic:blipFill>
                        <pic:spPr>
                          <a:xfrm>
                            <a:off x="0" y="0"/>
                            <a:ext cx="2194560" cy="2194560"/>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Alta</w:t>
            </w:r>
          </w:p>
          <w:p>
            <w:pPr>
              <w:spacing w:after="60"/>
            </w:pPr>
            <w:r>
              <w:rPr>
                <w:rFonts w:ascii="Arial" w:hAnsi="Arial"/>
                <w:b/>
                <w:color w:val="1565C0"/>
                <w:sz w:val="18"/>
              </w:rPr>
              <w:t xml:space="preserve">Utilidad: </w:t>
            </w:r>
            <w:r>
              <w:rPr>
                <w:rFonts w:ascii="Arial" w:hAnsi="Arial"/>
                <w:color w:val="263A57"/>
                <w:sz w:val="18"/>
              </w:rPr>
              <w:t>Identifica la app. Se usa en splash, launcher, header, onboarding y piezas promocionales.</w:t>
            </w:r>
          </w:p>
          <w:p>
            <w:pPr>
              <w:spacing w:after="60"/>
            </w:pPr>
            <w:r>
              <w:rPr>
                <w:rFonts w:ascii="Arial" w:hAnsi="Arial"/>
                <w:b/>
                <w:color w:val="1565C0"/>
                <w:sz w:val="18"/>
              </w:rPr>
              <w:t xml:space="preserve">Componentes Compose: </w:t>
            </w:r>
            <w:r>
              <w:rPr>
                <w:rFonts w:ascii="Arial" w:hAnsi="Arial"/>
                <w:color w:val="263A57"/>
                <w:sz w:val="18"/>
              </w:rPr>
              <w:t>Image, Box, Surface. En Android: adaptive icon foreground/background y logo en res/drawable.</w:t>
            </w:r>
          </w:p>
          <w:p>
            <w:pPr>
              <w:spacing w:after="60"/>
            </w:pPr>
            <w:r>
              <w:rPr>
                <w:rFonts w:ascii="Arial" w:hAnsi="Arial"/>
                <w:b/>
                <w:color w:val="1565C0"/>
                <w:sz w:val="18"/>
              </w:rPr>
              <w:t xml:space="preserve">Datos/estado: </w:t>
            </w:r>
            <w:r>
              <w:rPr>
                <w:rFonts w:ascii="Arial" w:hAnsi="Arial"/>
                <w:color w:val="263A57"/>
                <w:sz w:val="18"/>
              </w:rPr>
              <w:t>No requiere datos dinámicos.</w:t>
            </w:r>
          </w:p>
          <w:p>
            <w:pPr>
              <w:spacing w:after="60"/>
            </w:pPr>
            <w:r>
              <w:rPr>
                <w:rFonts w:ascii="Arial" w:hAnsi="Arial"/>
                <w:b/>
                <w:color w:val="1565C0"/>
                <w:sz w:val="18"/>
              </w:rPr>
              <w:t xml:space="preserve">Navegación: </w:t>
            </w:r>
            <w:r>
              <w:rPr>
                <w:rFonts w:ascii="Arial" w:hAnsi="Arial"/>
                <w:color w:val="263A57"/>
                <w:sz w:val="18"/>
              </w:rPr>
              <w:t>No navega; es asset transversal.</w:t>
            </w:r>
          </w:p>
          <w:p>
            <w:pPr>
              <w:spacing w:after="60"/>
            </w:pPr>
            <w:r>
              <w:rPr>
                <w:rFonts w:ascii="Arial" w:hAnsi="Arial"/>
                <w:b/>
                <w:color w:val="1565C0"/>
                <w:sz w:val="18"/>
              </w:rPr>
              <w:t xml:space="preserve">Decisión MVP: </w:t>
            </w:r>
            <w:r>
              <w:rPr>
                <w:rFonts w:ascii="Arial" w:hAnsi="Arial"/>
                <w:color w:val="263A57"/>
                <w:sz w:val="18"/>
              </w:rPr>
              <w:t>Debe quedar definido desde el inicio para sostener toda la identidad visual.</w:t>
            </w:r>
          </w:p>
        </w:tc>
      </w:tr>
    </w:tbl>
    <w:p>
      <w:pPr>
        <w:pStyle w:val="Heading2"/>
      </w:pPr>
      <w:r>
        <w:rPr>
          <w:rFonts w:ascii="Arial" w:hAnsi="Arial"/>
          <w:color w:val="0A1F3D"/>
        </w:rPr>
        <w:t>02. Isotipo runner / figura corriendo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2194560" cy="2194560"/>
                  <wp:docPr id="4" name="Picture 4"/>
                  <wp:cNvGraphicFramePr>
                    <a:graphicFrameLocks noChangeAspect="1"/>
                  </wp:cNvGraphicFramePr>
                  <a:graphic>
                    <a:graphicData uri="http://schemas.openxmlformats.org/drawingml/2006/picture">
                      <pic:pic>
                        <pic:nvPicPr>
                          <pic:cNvPr id="0" name="dynamic_sprinting_icon_with_motion_streak_thumb.jpg"/>
                          <pic:cNvPicPr/>
                        </pic:nvPicPr>
                        <pic:blipFill>
                          <a:blip r:embed="rId11"/>
                          <a:stretch>
                            <a:fillRect/>
                          </a:stretch>
                        </pic:blipFill>
                        <pic:spPr>
                          <a:xfrm>
                            <a:off x="0" y="0"/>
                            <a:ext cx="2194560" cy="2194560"/>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Alta</w:t>
            </w:r>
          </w:p>
          <w:p>
            <w:pPr>
              <w:spacing w:after="60"/>
            </w:pPr>
            <w:r>
              <w:rPr>
                <w:rFonts w:ascii="Arial" w:hAnsi="Arial"/>
                <w:b/>
                <w:color w:val="1565C0"/>
                <w:sz w:val="18"/>
              </w:rPr>
              <w:t xml:space="preserve">Utilidad: </w:t>
            </w:r>
            <w:r>
              <w:rPr>
                <w:rFonts w:ascii="Arial" w:hAnsi="Arial"/>
                <w:color w:val="263A57"/>
                <w:sz w:val="18"/>
              </w:rPr>
              <w:t>Funciona como símbolo visual reducido para botones, estados, tabs, cards de rutina y posibles animaciones futuras.</w:t>
            </w:r>
          </w:p>
          <w:p>
            <w:pPr>
              <w:spacing w:after="60"/>
            </w:pPr>
            <w:r>
              <w:rPr>
                <w:rFonts w:ascii="Arial" w:hAnsi="Arial"/>
                <w:b/>
                <w:color w:val="1565C0"/>
                <w:sz w:val="18"/>
              </w:rPr>
              <w:t xml:space="preserve">Componentes Compose: </w:t>
            </w:r>
            <w:r>
              <w:rPr>
                <w:rFonts w:ascii="Arial" w:hAnsi="Arial"/>
                <w:color w:val="263A57"/>
                <w:sz w:val="18"/>
              </w:rPr>
              <w:t>Image, IconButton, vector drawable o WebP. Puede transformarse en Lottie más adelante.</w:t>
            </w:r>
          </w:p>
          <w:p>
            <w:pPr>
              <w:spacing w:after="60"/>
            </w:pPr>
            <w:r>
              <w:rPr>
                <w:rFonts w:ascii="Arial" w:hAnsi="Arial"/>
                <w:b/>
                <w:color w:val="1565C0"/>
                <w:sz w:val="18"/>
              </w:rPr>
              <w:t xml:space="preserve">Datos/estado: </w:t>
            </w:r>
            <w:r>
              <w:rPr>
                <w:rFonts w:ascii="Arial" w:hAnsi="Arial"/>
                <w:color w:val="263A57"/>
                <w:sz w:val="18"/>
              </w:rPr>
              <w:t>No requiere datos dinámicos.</w:t>
            </w:r>
          </w:p>
          <w:p>
            <w:pPr>
              <w:spacing w:after="60"/>
            </w:pPr>
            <w:r>
              <w:rPr>
                <w:rFonts w:ascii="Arial" w:hAnsi="Arial"/>
                <w:b/>
                <w:color w:val="1565C0"/>
                <w:sz w:val="18"/>
              </w:rPr>
              <w:t xml:space="preserve">Navegación: </w:t>
            </w:r>
            <w:r>
              <w:rPr>
                <w:rFonts w:ascii="Arial" w:hAnsi="Arial"/>
                <w:color w:val="263A57"/>
                <w:sz w:val="18"/>
              </w:rPr>
              <w:t>Asset transversal.</w:t>
            </w:r>
          </w:p>
          <w:p>
            <w:pPr>
              <w:spacing w:after="60"/>
            </w:pPr>
            <w:r>
              <w:rPr>
                <w:rFonts w:ascii="Arial" w:hAnsi="Arial"/>
                <w:b/>
                <w:color w:val="1565C0"/>
                <w:sz w:val="18"/>
              </w:rPr>
              <w:t xml:space="preserve">Decisión MVP: </w:t>
            </w:r>
            <w:r>
              <w:rPr>
                <w:rFonts w:ascii="Arial" w:hAnsi="Arial"/>
                <w:color w:val="263A57"/>
                <w:sz w:val="18"/>
              </w:rPr>
              <w:t>Sirve para reemplazar íconos genéricos y darle personalidad deportiva a la app.</w:t>
            </w:r>
          </w:p>
        </w:tc>
      </w:tr>
    </w:tbl>
    <w:p>
      <w:pPr>
        <w:pStyle w:val="Heading2"/>
      </w:pPr>
      <w:r>
        <w:rPr>
          <w:rFonts w:ascii="Arial" w:hAnsi="Arial"/>
          <w:color w:val="0A1F3D"/>
        </w:rPr>
        <w:t>03. Bienvenida / Onboarding inicial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1626"/>
                  <wp:docPr id="5" name="Picture 5"/>
                  <wp:cNvGraphicFramePr>
                    <a:graphicFrameLocks noChangeAspect="1"/>
                  </wp:cNvGraphicFramePr>
                  <a:graphic>
                    <a:graphicData uri="http://schemas.openxmlformats.org/drawingml/2006/picture">
                      <pic:pic>
                        <pic:nvPicPr>
                          <pic:cNvPr id="0" name="welcome_to_runners_app_experience_thumb.jpg"/>
                          <pic:cNvPicPr/>
                        </pic:nvPicPr>
                        <pic:blipFill>
                          <a:blip r:embed="rId12"/>
                          <a:stretch>
                            <a:fillRect/>
                          </a:stretch>
                        </pic:blipFill>
                        <pic:spPr>
                          <a:xfrm>
                            <a:off x="0" y="0"/>
                            <a:ext cx="1920240" cy="3411626"/>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Alta</w:t>
            </w:r>
          </w:p>
          <w:p>
            <w:pPr>
              <w:spacing w:after="60"/>
            </w:pPr>
            <w:r>
              <w:rPr>
                <w:rFonts w:ascii="Arial" w:hAnsi="Arial"/>
                <w:b/>
                <w:color w:val="1565C0"/>
                <w:sz w:val="18"/>
              </w:rPr>
              <w:t xml:space="preserve">Utilidad: </w:t>
            </w:r>
            <w:r>
              <w:rPr>
                <w:rFonts w:ascii="Arial" w:hAnsi="Arial"/>
                <w:color w:val="263A57"/>
                <w:sz w:val="18"/>
              </w:rPr>
              <w:t>Recibe al usuario, comunica la propuesta de valor y ofrece el ingreso a la experiencia.</w:t>
            </w:r>
          </w:p>
          <w:p>
            <w:pPr>
              <w:spacing w:after="60"/>
            </w:pPr>
            <w:r>
              <w:rPr>
                <w:rFonts w:ascii="Arial" w:hAnsi="Arial"/>
                <w:b/>
                <w:color w:val="1565C0"/>
                <w:sz w:val="18"/>
              </w:rPr>
              <w:t xml:space="preserve">Componentes Compose: </w:t>
            </w:r>
            <w:r>
              <w:rPr>
                <w:rFonts w:ascii="Arial" w:hAnsi="Arial"/>
                <w:color w:val="263A57"/>
                <w:sz w:val="18"/>
              </w:rPr>
              <w:t>Scaffold, Box, Image, Text, Button, TextButton, Card.</w:t>
            </w:r>
          </w:p>
          <w:p>
            <w:pPr>
              <w:spacing w:after="60"/>
            </w:pPr>
            <w:r>
              <w:rPr>
                <w:rFonts w:ascii="Arial" w:hAnsi="Arial"/>
                <w:b/>
                <w:color w:val="1565C0"/>
                <w:sz w:val="18"/>
              </w:rPr>
              <w:t xml:space="preserve">Datos/estado: </w:t>
            </w:r>
            <w:r>
              <w:rPr>
                <w:rFonts w:ascii="Arial" w:hAnsi="Arial"/>
                <w:color w:val="263A57"/>
                <w:sz w:val="18"/>
              </w:rPr>
              <w:t>Frase motivacional, estado de primera ejecución, acción Comenzar/Iniciar sesión.</w:t>
            </w:r>
          </w:p>
          <w:p>
            <w:pPr>
              <w:spacing w:after="60"/>
            </w:pPr>
            <w:r>
              <w:rPr>
                <w:rFonts w:ascii="Arial" w:hAnsi="Arial"/>
                <w:b/>
                <w:color w:val="1565C0"/>
                <w:sz w:val="18"/>
              </w:rPr>
              <w:t xml:space="preserve">Navegación: </w:t>
            </w:r>
            <w:r>
              <w:rPr>
                <w:rFonts w:ascii="Arial" w:hAnsi="Arial"/>
                <w:color w:val="263A57"/>
                <w:sz w:val="18"/>
              </w:rPr>
              <w:t>Comenzar -&gt; Home. Iniciar sesión -&gt; Login futuro o Home si aún no hay autenticación.</w:t>
            </w:r>
          </w:p>
          <w:p>
            <w:pPr>
              <w:spacing w:after="60"/>
            </w:pPr>
            <w:r>
              <w:rPr>
                <w:rFonts w:ascii="Arial" w:hAnsi="Arial"/>
                <w:b/>
                <w:color w:val="1565C0"/>
                <w:sz w:val="18"/>
              </w:rPr>
              <w:t xml:space="preserve">Decisión MVP: </w:t>
            </w:r>
            <w:r>
              <w:rPr>
                <w:rFonts w:ascii="Arial" w:hAnsi="Arial"/>
                <w:color w:val="263A57"/>
                <w:sz w:val="18"/>
              </w:rPr>
              <w:t>Puede mostrarse solo la primera vez usando rememberSaveable o DataStore en una etapa posterior.</w:t>
            </w:r>
          </w:p>
        </w:tc>
      </w:tr>
    </w:tbl>
    <w:p>
      <w:pPr>
        <w:pStyle w:val="Heading2"/>
      </w:pPr>
      <w:r>
        <w:rPr>
          <w:rFonts w:ascii="Arial" w:hAnsi="Arial"/>
          <w:color w:val="0A1F3D"/>
        </w:rPr>
        <w:t>04. Home / Pantalla principal con datos actuales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1626"/>
                  <wp:docPr id="6" name="Picture 6"/>
                  <wp:cNvGraphicFramePr>
                    <a:graphicFrameLocks noChangeAspect="1"/>
                  </wp:cNvGraphicFramePr>
                  <a:graphic>
                    <a:graphicData uri="http://schemas.openxmlformats.org/drawingml/2006/picture">
                      <pic:pic>
                        <pic:nvPicPr>
                          <pic:cNvPr id="0" name="fitness_tracking_app_dashboard_design_thumb.jpg"/>
                          <pic:cNvPicPr/>
                        </pic:nvPicPr>
                        <pic:blipFill>
                          <a:blip r:embed="rId13"/>
                          <a:stretch>
                            <a:fillRect/>
                          </a:stretch>
                        </pic:blipFill>
                        <pic:spPr>
                          <a:xfrm>
                            <a:off x="0" y="0"/>
                            <a:ext cx="1920240" cy="3411626"/>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Alta</w:t>
            </w:r>
          </w:p>
          <w:p>
            <w:pPr>
              <w:spacing w:after="60"/>
            </w:pPr>
            <w:r>
              <w:rPr>
                <w:rFonts w:ascii="Arial" w:hAnsi="Arial"/>
                <w:b/>
                <w:color w:val="1565C0"/>
                <w:sz w:val="18"/>
              </w:rPr>
              <w:t xml:space="preserve">Utilidad: </w:t>
            </w:r>
            <w:r>
              <w:rPr>
                <w:rFonts w:ascii="Arial" w:hAnsi="Arial"/>
                <w:color w:val="263A57"/>
                <w:sz w:val="18"/>
              </w:rPr>
              <w:t>Resume el estado del usuario: meta diaria, distancia, ritmo, calorías, tiempo activo, progreso semanal y próxima rutina.</w:t>
            </w:r>
          </w:p>
          <w:p>
            <w:pPr>
              <w:spacing w:after="60"/>
            </w:pPr>
            <w:r>
              <w:rPr>
                <w:rFonts w:ascii="Arial" w:hAnsi="Arial"/>
                <w:b/>
                <w:color w:val="1565C0"/>
                <w:sz w:val="18"/>
              </w:rPr>
              <w:t xml:space="preserve">Componentes Compose: </w:t>
            </w:r>
            <w:r>
              <w:rPr>
                <w:rFonts w:ascii="Arial" w:hAnsi="Arial"/>
                <w:color w:val="263A57"/>
                <w:sz w:val="18"/>
              </w:rPr>
              <w:t>Scaffold, LazyColumn, Card, LinearProgressIndicator, BottomNavigation, Image header.</w:t>
            </w:r>
          </w:p>
          <w:p>
            <w:pPr>
              <w:spacing w:after="60"/>
            </w:pPr>
            <w:r>
              <w:rPr>
                <w:rFonts w:ascii="Arial" w:hAnsi="Arial"/>
                <w:b/>
                <w:color w:val="1565C0"/>
                <w:sz w:val="18"/>
              </w:rPr>
              <w:t xml:space="preserve">Datos/estado: </w:t>
            </w:r>
            <w:r>
              <w:rPr>
                <w:rFonts w:ascii="Arial" w:hAnsi="Arial"/>
                <w:color w:val="263A57"/>
                <w:sz w:val="18"/>
              </w:rPr>
              <w:t>Distancia diaria, meta, ritmo promedio, calorías, tiempo activo, progreso semanal, próxima rutina.</w:t>
            </w:r>
          </w:p>
          <w:p>
            <w:pPr>
              <w:spacing w:after="60"/>
            </w:pPr>
            <w:r>
              <w:rPr>
                <w:rFonts w:ascii="Arial" w:hAnsi="Arial"/>
                <w:b/>
                <w:color w:val="1565C0"/>
                <w:sz w:val="18"/>
              </w:rPr>
              <w:t xml:space="preserve">Navegación: </w:t>
            </w:r>
            <w:r>
              <w:rPr>
                <w:rFonts w:ascii="Arial" w:hAnsi="Arial"/>
                <w:color w:val="263A57"/>
                <w:sz w:val="18"/>
              </w:rPr>
              <w:t>Tabs inferiores hacia Rutinas, Progreso, Salud, Perfil. Botón Iniciar en próxima rutina -&gt; Detalle/Carrera activa.</w:t>
            </w:r>
          </w:p>
          <w:p>
            <w:pPr>
              <w:spacing w:after="60"/>
            </w:pPr>
            <w:r>
              <w:rPr>
                <w:rFonts w:ascii="Arial" w:hAnsi="Arial"/>
                <w:b/>
                <w:color w:val="1565C0"/>
                <w:sz w:val="18"/>
              </w:rPr>
              <w:t xml:space="preserve">Decisión MVP: </w:t>
            </w:r>
            <w:r>
              <w:rPr>
                <w:rFonts w:ascii="Arial" w:hAnsi="Arial"/>
                <w:color w:val="263A57"/>
                <w:sz w:val="18"/>
              </w:rPr>
              <w:t>Es el centro de la app y debe funcionar con datos simulados o locales desde el primer build.</w:t>
            </w:r>
          </w:p>
        </w:tc>
      </w:tr>
    </w:tbl>
    <w:p>
      <w:pPr>
        <w:pStyle w:val="Heading2"/>
      </w:pPr>
      <w:r>
        <w:rPr>
          <w:rFonts w:ascii="Arial" w:hAnsi="Arial"/>
          <w:color w:val="0A1F3D"/>
        </w:rPr>
        <w:t>05. Rutinas / Selección de entrenamiento</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1626"/>
                  <wp:docPr id="7" name="Picture 7"/>
                  <wp:cNvGraphicFramePr>
                    <a:graphicFrameLocks noChangeAspect="1"/>
                  </wp:cNvGraphicFramePr>
                  <a:graphic>
                    <a:graphicData uri="http://schemas.openxmlformats.org/drawingml/2006/picture">
                      <pic:pic>
                        <pic:nvPicPr>
                          <pic:cNvPr id="0" name="fitness_app_routine_list_ui_mockup_thumb.jpg"/>
                          <pic:cNvPicPr/>
                        </pic:nvPicPr>
                        <pic:blipFill>
                          <a:blip r:embed="rId14"/>
                          <a:stretch>
                            <a:fillRect/>
                          </a:stretch>
                        </pic:blipFill>
                        <pic:spPr>
                          <a:xfrm>
                            <a:off x="0" y="0"/>
                            <a:ext cx="1920240" cy="3411626"/>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Alta</w:t>
            </w:r>
          </w:p>
          <w:p>
            <w:pPr>
              <w:spacing w:after="60"/>
            </w:pPr>
            <w:r>
              <w:rPr>
                <w:rFonts w:ascii="Arial" w:hAnsi="Arial"/>
                <w:b/>
                <w:color w:val="1565C0"/>
                <w:sz w:val="18"/>
              </w:rPr>
              <w:t xml:space="preserve">Utilidad: </w:t>
            </w:r>
            <w:r>
              <w:rPr>
                <w:rFonts w:ascii="Arial" w:hAnsi="Arial"/>
                <w:color w:val="263A57"/>
                <w:sz w:val="18"/>
              </w:rPr>
              <w:t>Permite elegir entre rutinas hardcodeadas: Inicio 3K, Caminata + Trote, 5K, 10K, intervalos, cuestas, fondo largo, recuperación y 21K.</w:t>
            </w:r>
          </w:p>
          <w:p>
            <w:pPr>
              <w:spacing w:after="60"/>
            </w:pPr>
            <w:r>
              <w:rPr>
                <w:rFonts w:ascii="Arial" w:hAnsi="Arial"/>
                <w:b/>
                <w:color w:val="1565C0"/>
                <w:sz w:val="18"/>
              </w:rPr>
              <w:t xml:space="preserve">Componentes Compose: </w:t>
            </w:r>
            <w:r>
              <w:rPr>
                <w:rFonts w:ascii="Arial" w:hAnsi="Arial"/>
                <w:color w:val="263A57"/>
                <w:sz w:val="18"/>
              </w:rPr>
              <w:t>LazyColumn, RoutineCard, badges por nivel, Icon/Image, NavigationBar.</w:t>
            </w:r>
          </w:p>
          <w:p>
            <w:pPr>
              <w:spacing w:after="60"/>
            </w:pPr>
            <w:r>
              <w:rPr>
                <w:rFonts w:ascii="Arial" w:hAnsi="Arial"/>
                <w:b/>
                <w:color w:val="1565C0"/>
                <w:sz w:val="18"/>
              </w:rPr>
              <w:t xml:space="preserve">Datos/estado: </w:t>
            </w:r>
            <w:r>
              <w:rPr>
                <w:rFonts w:ascii="Arial" w:hAnsi="Arial"/>
                <w:color w:val="263A57"/>
                <w:sz w:val="18"/>
              </w:rPr>
              <w:t>Lista local de rutinas con id, nombre, duración, nivel, distancia estimada, objetivo y pasos.</w:t>
            </w:r>
          </w:p>
          <w:p>
            <w:pPr>
              <w:spacing w:after="60"/>
            </w:pPr>
            <w:r>
              <w:rPr>
                <w:rFonts w:ascii="Arial" w:hAnsi="Arial"/>
                <w:b/>
                <w:color w:val="1565C0"/>
                <w:sz w:val="18"/>
              </w:rPr>
              <w:t xml:space="preserve">Navegación: </w:t>
            </w:r>
            <w:r>
              <w:rPr>
                <w:rFonts w:ascii="Arial" w:hAnsi="Arial"/>
                <w:color w:val="263A57"/>
                <w:sz w:val="18"/>
              </w:rPr>
              <w:t>Tap en card -&gt; Detalle de rutina.</w:t>
            </w:r>
          </w:p>
          <w:p>
            <w:pPr>
              <w:spacing w:after="60"/>
            </w:pPr>
            <w:r>
              <w:rPr>
                <w:rFonts w:ascii="Arial" w:hAnsi="Arial"/>
                <w:b/>
                <w:color w:val="1565C0"/>
                <w:sz w:val="18"/>
              </w:rPr>
              <w:t xml:space="preserve">Decisión MVP: </w:t>
            </w:r>
            <w:r>
              <w:rPr>
                <w:rFonts w:ascii="Arial" w:hAnsi="Arial"/>
                <w:color w:val="263A57"/>
                <w:sz w:val="18"/>
              </w:rPr>
              <w:t>Debe estar implementada con datos locales antes de conectar cualquier backend.</w:t>
            </w:r>
          </w:p>
        </w:tc>
      </w:tr>
    </w:tbl>
    <w:p>
      <w:pPr>
        <w:pStyle w:val="Heading2"/>
      </w:pPr>
      <w:r>
        <w:rPr>
          <w:rFonts w:ascii="Arial" w:hAnsi="Arial"/>
          <w:color w:val="0A1F3D"/>
        </w:rPr>
        <w:t>06. Dashboard / Estadísticas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1626"/>
                  <wp:docPr id="8" name="Picture 8"/>
                  <wp:cNvGraphicFramePr>
                    <a:graphicFrameLocks noChangeAspect="1"/>
                  </wp:cNvGraphicFramePr>
                  <a:graphic>
                    <a:graphicData uri="http://schemas.openxmlformats.org/drawingml/2006/picture">
                      <pic:pic>
                        <pic:nvPicPr>
                          <pic:cNvPr id="0" name="runners_progress_dashboard_interface_thumb.jpg"/>
                          <pic:cNvPicPr/>
                        </pic:nvPicPr>
                        <pic:blipFill>
                          <a:blip r:embed="rId15"/>
                          <a:stretch>
                            <a:fillRect/>
                          </a:stretch>
                        </pic:blipFill>
                        <pic:spPr>
                          <a:xfrm>
                            <a:off x="0" y="0"/>
                            <a:ext cx="1920240" cy="3411626"/>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Media-Alta</w:t>
            </w:r>
          </w:p>
          <w:p>
            <w:pPr>
              <w:spacing w:after="60"/>
            </w:pPr>
            <w:r>
              <w:rPr>
                <w:rFonts w:ascii="Arial" w:hAnsi="Arial"/>
                <w:b/>
                <w:color w:val="1565C0"/>
                <w:sz w:val="18"/>
              </w:rPr>
              <w:t xml:space="preserve">Utilidad: </w:t>
            </w:r>
            <w:r>
              <w:rPr>
                <w:rFonts w:ascii="Arial" w:hAnsi="Arial"/>
                <w:color w:val="263A57"/>
                <w:sz w:val="18"/>
              </w:rPr>
              <w:t>Muestra progreso semanal/mensual, distancia, calorías, elevación, ritmo promedio y avance hacia objetivos.</w:t>
            </w:r>
          </w:p>
          <w:p>
            <w:pPr>
              <w:spacing w:after="60"/>
            </w:pPr>
            <w:r>
              <w:rPr>
                <w:rFonts w:ascii="Arial" w:hAnsi="Arial"/>
                <w:b/>
                <w:color w:val="1565C0"/>
                <w:sz w:val="18"/>
              </w:rPr>
              <w:t xml:space="preserve">Componentes Compose: </w:t>
            </w:r>
            <w:r>
              <w:rPr>
                <w:rFonts w:ascii="Arial" w:hAnsi="Arial"/>
                <w:color w:val="263A57"/>
                <w:sz w:val="18"/>
              </w:rPr>
              <w:t>Cards, tabs, gráficos simples con Canvas o librería liviana, ProgressIndicator.</w:t>
            </w:r>
          </w:p>
          <w:p>
            <w:pPr>
              <w:spacing w:after="60"/>
            </w:pPr>
            <w:r>
              <w:rPr>
                <w:rFonts w:ascii="Arial" w:hAnsi="Arial"/>
                <w:b/>
                <w:color w:val="1565C0"/>
                <w:sz w:val="18"/>
              </w:rPr>
              <w:t xml:space="preserve">Datos/estado: </w:t>
            </w:r>
            <w:r>
              <w:rPr>
                <w:rFonts w:ascii="Arial" w:hAnsi="Arial"/>
                <w:color w:val="263A57"/>
                <w:sz w:val="18"/>
              </w:rPr>
              <w:t>Kilómetros por día, total semanal, total mensual, promedio de ritmo, calorías, actividades, frecuencia promedio.</w:t>
            </w:r>
          </w:p>
          <w:p>
            <w:pPr>
              <w:spacing w:after="60"/>
            </w:pPr>
            <w:r>
              <w:rPr>
                <w:rFonts w:ascii="Arial" w:hAnsi="Arial"/>
                <w:b/>
                <w:color w:val="1565C0"/>
                <w:sz w:val="18"/>
              </w:rPr>
              <w:t xml:space="preserve">Navegación: </w:t>
            </w:r>
            <w:r>
              <w:rPr>
                <w:rFonts w:ascii="Arial" w:hAnsi="Arial"/>
                <w:color w:val="263A57"/>
                <w:sz w:val="18"/>
              </w:rPr>
              <w:t>Desde bottom nav Progreso. Puede abrir detalle futuro de estadísticas.</w:t>
            </w:r>
          </w:p>
          <w:p>
            <w:pPr>
              <w:spacing w:after="60"/>
            </w:pPr>
            <w:r>
              <w:rPr>
                <w:rFonts w:ascii="Arial" w:hAnsi="Arial"/>
                <w:b/>
                <w:color w:val="1565C0"/>
                <w:sz w:val="18"/>
              </w:rPr>
              <w:t xml:space="preserve">Decisión MVP: </w:t>
            </w:r>
            <w:r>
              <w:rPr>
                <w:rFonts w:ascii="Arial" w:hAnsi="Arial"/>
                <w:color w:val="263A57"/>
                <w:sz w:val="18"/>
              </w:rPr>
              <w:t>Inicialmente puede usar datos mockeados; luego se alimenta de actividades reales.</w:t>
            </w:r>
          </w:p>
        </w:tc>
      </w:tr>
    </w:tbl>
    <w:p>
      <w:pPr>
        <w:pStyle w:val="Heading2"/>
      </w:pPr>
      <w:r>
        <w:rPr>
          <w:rFonts w:ascii="Arial" w:hAnsi="Arial"/>
          <w:color w:val="0A1F3D"/>
        </w:rPr>
        <w:t>07. Salud y biometría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1626"/>
                  <wp:docPr id="9" name="Picture 9"/>
                  <wp:cNvGraphicFramePr>
                    <a:graphicFrameLocks noChangeAspect="1"/>
                  </wp:cNvGraphicFramePr>
                  <a:graphic>
                    <a:graphicData uri="http://schemas.openxmlformats.org/drawingml/2006/picture">
                      <pic:pic>
                        <pic:nvPicPr>
                          <pic:cNvPr id="0" name="health_and_fitness_dashboard_overview_thumb.jpg"/>
                          <pic:cNvPicPr/>
                        </pic:nvPicPr>
                        <pic:blipFill>
                          <a:blip r:embed="rId16"/>
                          <a:stretch>
                            <a:fillRect/>
                          </a:stretch>
                        </pic:blipFill>
                        <pic:spPr>
                          <a:xfrm>
                            <a:off x="0" y="0"/>
                            <a:ext cx="1920240" cy="3411626"/>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Media</w:t>
            </w:r>
          </w:p>
          <w:p>
            <w:pPr>
              <w:spacing w:after="60"/>
            </w:pPr>
            <w:r>
              <w:rPr>
                <w:rFonts w:ascii="Arial" w:hAnsi="Arial"/>
                <w:b/>
                <w:color w:val="1565C0"/>
                <w:sz w:val="18"/>
              </w:rPr>
              <w:t xml:space="preserve">Utilidad: </w:t>
            </w:r>
            <w:r>
              <w:rPr>
                <w:rFonts w:ascii="Arial" w:hAnsi="Arial"/>
                <w:color w:val="263A57"/>
                <w:sz w:val="18"/>
              </w:rPr>
              <w:t>Organiza métricas de bienestar: ritmo cardíaco, recuperación, sueño, hidratación, pasos, oxígeno y estrés.</w:t>
            </w:r>
          </w:p>
          <w:p>
            <w:pPr>
              <w:spacing w:after="60"/>
            </w:pPr>
            <w:r>
              <w:rPr>
                <w:rFonts w:ascii="Arial" w:hAnsi="Arial"/>
                <w:b/>
                <w:color w:val="1565C0"/>
                <w:sz w:val="18"/>
              </w:rPr>
              <w:t xml:space="preserve">Componentes Compose: </w:t>
            </w:r>
            <w:r>
              <w:rPr>
                <w:rFonts w:ascii="Arial" w:hAnsi="Arial"/>
                <w:color w:val="263A57"/>
                <w:sz w:val="18"/>
              </w:rPr>
              <w:t>Grid de cards, íconos, progress rings, chips de estado.</w:t>
            </w:r>
          </w:p>
          <w:p>
            <w:pPr>
              <w:spacing w:after="60"/>
            </w:pPr>
            <w:r>
              <w:rPr>
                <w:rFonts w:ascii="Arial" w:hAnsi="Arial"/>
                <w:b/>
                <w:color w:val="1565C0"/>
                <w:sz w:val="18"/>
              </w:rPr>
              <w:t xml:space="preserve">Datos/estado: </w:t>
            </w:r>
            <w:r>
              <w:rPr>
                <w:rFonts w:ascii="Arial" w:hAnsi="Arial"/>
                <w:color w:val="263A57"/>
                <w:sz w:val="18"/>
              </w:rPr>
              <w:t>Valores simulados o ingresados manualmente: lpm, sueño, hidratación, pasos, recuperación.</w:t>
            </w:r>
          </w:p>
          <w:p>
            <w:pPr>
              <w:spacing w:after="60"/>
            </w:pPr>
            <w:r>
              <w:rPr>
                <w:rFonts w:ascii="Arial" w:hAnsi="Arial"/>
                <w:b/>
                <w:color w:val="1565C0"/>
                <w:sz w:val="18"/>
              </w:rPr>
              <w:t xml:space="preserve">Navegación: </w:t>
            </w:r>
            <w:r>
              <w:rPr>
                <w:rFonts w:ascii="Arial" w:hAnsi="Arial"/>
                <w:color w:val="263A57"/>
                <w:sz w:val="18"/>
              </w:rPr>
              <w:t>Desde bottom nav Salud. Cards pueden abrir detalle futuro.</w:t>
            </w:r>
          </w:p>
          <w:p>
            <w:pPr>
              <w:spacing w:after="60"/>
            </w:pPr>
            <w:r>
              <w:rPr>
                <w:rFonts w:ascii="Arial" w:hAnsi="Arial"/>
                <w:b/>
                <w:color w:val="1565C0"/>
                <w:sz w:val="18"/>
              </w:rPr>
              <w:t xml:space="preserve">Decisión MVP: </w:t>
            </w:r>
            <w:r>
              <w:rPr>
                <w:rFonts w:ascii="Arial" w:hAnsi="Arial"/>
                <w:color w:val="263A57"/>
                <w:sz w:val="18"/>
              </w:rPr>
              <w:t>Debe presentarse como módulo informativo; integración real con sensores queda para una etapa posterior.</w:t>
            </w:r>
          </w:p>
        </w:tc>
      </w:tr>
    </w:tbl>
    <w:p>
      <w:pPr>
        <w:pStyle w:val="Heading2"/>
      </w:pPr>
      <w:r>
        <w:rPr>
          <w:rFonts w:ascii="Arial" w:hAnsi="Arial"/>
          <w:color w:val="0A1F3D"/>
        </w:rPr>
        <w:t>08. Detalle de rutina seleccionada</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1626"/>
                  <wp:docPr id="10" name="Picture 10"/>
                  <wp:cNvGraphicFramePr>
                    <a:graphicFrameLocks noChangeAspect="1"/>
                  </wp:cNvGraphicFramePr>
                  <a:graphic>
                    <a:graphicData uri="http://schemas.openxmlformats.org/drawingml/2006/picture">
                      <pic:pic>
                        <pic:nvPicPr>
                          <pic:cNvPr id="0" name="fitness_app_5k_routine_interface_thumb.jpg"/>
                          <pic:cNvPicPr/>
                        </pic:nvPicPr>
                        <pic:blipFill>
                          <a:blip r:embed="rId17"/>
                          <a:stretch>
                            <a:fillRect/>
                          </a:stretch>
                        </pic:blipFill>
                        <pic:spPr>
                          <a:xfrm>
                            <a:off x="0" y="0"/>
                            <a:ext cx="1920240" cy="3411626"/>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Alta</w:t>
            </w:r>
          </w:p>
          <w:p>
            <w:pPr>
              <w:spacing w:after="60"/>
            </w:pPr>
            <w:r>
              <w:rPr>
                <w:rFonts w:ascii="Arial" w:hAnsi="Arial"/>
                <w:b/>
                <w:color w:val="1565C0"/>
                <w:sz w:val="18"/>
              </w:rPr>
              <w:t xml:space="preserve">Utilidad: </w:t>
            </w:r>
            <w:r>
              <w:rPr>
                <w:rFonts w:ascii="Arial" w:hAnsi="Arial"/>
                <w:color w:val="263A57"/>
                <w:sz w:val="18"/>
              </w:rPr>
              <w:t>Explica la rutina elegida, sus bloques, duración, intensidad, calorías estimadas y distancia aproximada.</w:t>
            </w:r>
          </w:p>
          <w:p>
            <w:pPr>
              <w:spacing w:after="60"/>
            </w:pPr>
            <w:r>
              <w:rPr>
                <w:rFonts w:ascii="Arial" w:hAnsi="Arial"/>
                <w:b/>
                <w:color w:val="1565C0"/>
                <w:sz w:val="18"/>
              </w:rPr>
              <w:t xml:space="preserve">Componentes Compose: </w:t>
            </w:r>
            <w:r>
              <w:rPr>
                <w:rFonts w:ascii="Arial" w:hAnsi="Arial"/>
                <w:color w:val="263A57"/>
                <w:sz w:val="18"/>
              </w:rPr>
              <w:t>TopAppBar, Image header, SummaryCard, Timeline de pasos, Button Iniciar rutina.</w:t>
            </w:r>
          </w:p>
          <w:p>
            <w:pPr>
              <w:spacing w:after="60"/>
            </w:pPr>
            <w:r>
              <w:rPr>
                <w:rFonts w:ascii="Arial" w:hAnsi="Arial"/>
                <w:b/>
                <w:color w:val="1565C0"/>
                <w:sz w:val="18"/>
              </w:rPr>
              <w:t xml:space="preserve">Datos/estado: </w:t>
            </w:r>
            <w:r>
              <w:rPr>
                <w:rFonts w:ascii="Arial" w:hAnsi="Arial"/>
                <w:color w:val="263A57"/>
                <w:sz w:val="18"/>
              </w:rPr>
              <w:t>Rutina seleccionada por id, bloques de entrenamiento, duración, nivel, distancia y calorías estimadas.</w:t>
            </w:r>
          </w:p>
          <w:p>
            <w:pPr>
              <w:spacing w:after="60"/>
            </w:pPr>
            <w:r>
              <w:rPr>
                <w:rFonts w:ascii="Arial" w:hAnsi="Arial"/>
                <w:b/>
                <w:color w:val="1565C0"/>
                <w:sz w:val="18"/>
              </w:rPr>
              <w:t xml:space="preserve">Navegación: </w:t>
            </w:r>
            <w:r>
              <w:rPr>
                <w:rFonts w:ascii="Arial" w:hAnsi="Arial"/>
                <w:color w:val="263A57"/>
                <w:sz w:val="18"/>
              </w:rPr>
              <w:t>Iniciar rutina -&gt; Carrera activa. Guardar/Compartir pueden quedar visuales en MVP.</w:t>
            </w:r>
          </w:p>
          <w:p>
            <w:pPr>
              <w:spacing w:after="60"/>
            </w:pPr>
            <w:r>
              <w:rPr>
                <w:rFonts w:ascii="Arial" w:hAnsi="Arial"/>
                <w:b/>
                <w:color w:val="1565C0"/>
                <w:sz w:val="18"/>
              </w:rPr>
              <w:t xml:space="preserve">Decisión MVP: </w:t>
            </w:r>
            <w:r>
              <w:rPr>
                <w:rFonts w:ascii="Arial" w:hAnsi="Arial"/>
                <w:color w:val="263A57"/>
                <w:sz w:val="18"/>
              </w:rPr>
              <w:t>Es clave para que el usuario entienda qué va a hacer antes de comenzar.</w:t>
            </w:r>
          </w:p>
        </w:tc>
      </w:tr>
    </w:tbl>
    <w:p>
      <w:pPr>
        <w:pStyle w:val="Heading2"/>
      </w:pPr>
      <w:r>
        <w:rPr>
          <w:rFonts w:ascii="Arial" w:hAnsi="Arial"/>
          <w:color w:val="0A1F3D"/>
        </w:rPr>
        <w:t>09. Carrera activa / Actividad actual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3760"/>
                  <wp:docPr id="11" name="Picture 11"/>
                  <wp:cNvGraphicFramePr>
                    <a:graphicFrameLocks noChangeAspect="1"/>
                  </wp:cNvGraphicFramePr>
                  <a:graphic>
                    <a:graphicData uri="http://schemas.openxmlformats.org/drawingml/2006/picture">
                      <pic:pic>
                        <pic:nvPicPr>
                          <pic:cNvPr id="0" name="running_tracker_on_a_coastal_path_thumb.jpg"/>
                          <pic:cNvPicPr/>
                        </pic:nvPicPr>
                        <pic:blipFill>
                          <a:blip r:embed="rId10"/>
                          <a:stretch>
                            <a:fillRect/>
                          </a:stretch>
                        </pic:blipFill>
                        <pic:spPr>
                          <a:xfrm>
                            <a:off x="0" y="0"/>
                            <a:ext cx="1920240" cy="3413760"/>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Alta</w:t>
            </w:r>
          </w:p>
          <w:p>
            <w:pPr>
              <w:spacing w:after="60"/>
            </w:pPr>
            <w:r>
              <w:rPr>
                <w:rFonts w:ascii="Arial" w:hAnsi="Arial"/>
                <w:b/>
                <w:color w:val="1565C0"/>
                <w:sz w:val="18"/>
              </w:rPr>
              <w:t xml:space="preserve">Utilidad: </w:t>
            </w:r>
            <w:r>
              <w:rPr>
                <w:rFonts w:ascii="Arial" w:hAnsi="Arial"/>
                <w:color w:val="263A57"/>
                <w:sz w:val="18"/>
              </w:rPr>
              <w:t>Acompaña al usuario durante la actividad mostrando distancia, tiempo, ritmo, calorías, frecuencia, desnivel, GPS y controles.</w:t>
            </w:r>
          </w:p>
          <w:p>
            <w:pPr>
              <w:spacing w:after="60"/>
            </w:pPr>
            <w:r>
              <w:rPr>
                <w:rFonts w:ascii="Arial" w:hAnsi="Arial"/>
                <w:b/>
                <w:color w:val="1565C0"/>
                <w:sz w:val="18"/>
              </w:rPr>
              <w:t xml:space="preserve">Componentes Compose: </w:t>
            </w:r>
            <w:r>
              <w:rPr>
                <w:rFonts w:ascii="Arial" w:hAnsi="Arial"/>
                <w:color w:val="263A57"/>
                <w:sz w:val="18"/>
              </w:rPr>
              <w:t>Box con imagen de fondo, overlay degradado, Text grandes, Row/Grid métricas, Floating controls.</w:t>
            </w:r>
          </w:p>
          <w:p>
            <w:pPr>
              <w:spacing w:after="60"/>
            </w:pPr>
            <w:r>
              <w:rPr>
                <w:rFonts w:ascii="Arial" w:hAnsi="Arial"/>
                <w:b/>
                <w:color w:val="1565C0"/>
                <w:sz w:val="18"/>
              </w:rPr>
              <w:t xml:space="preserve">Datos/estado: </w:t>
            </w:r>
            <w:r>
              <w:rPr>
                <w:rFonts w:ascii="Arial" w:hAnsi="Arial"/>
                <w:color w:val="263A57"/>
                <w:sz w:val="18"/>
              </w:rPr>
              <w:t>isRunning, isPaused, gpsActive, distanceKm, elapsedTime, pace, calories, heartRate, elevation.</w:t>
            </w:r>
          </w:p>
          <w:p>
            <w:pPr>
              <w:spacing w:after="60"/>
            </w:pPr>
            <w:r>
              <w:rPr>
                <w:rFonts w:ascii="Arial" w:hAnsi="Arial"/>
                <w:b/>
                <w:color w:val="1565C0"/>
                <w:sz w:val="18"/>
              </w:rPr>
              <w:t xml:space="preserve">Navegación: </w:t>
            </w:r>
            <w:r>
              <w:rPr>
                <w:rFonts w:ascii="Arial" w:hAnsi="Arial"/>
                <w:color w:val="263A57"/>
                <w:sz w:val="18"/>
              </w:rPr>
              <w:t>Pausa/Stop. Al finalizar -&gt; resumen futuro o Home/Dashboard.</w:t>
            </w:r>
          </w:p>
          <w:p>
            <w:pPr>
              <w:spacing w:after="60"/>
            </w:pPr>
            <w:r>
              <w:rPr>
                <w:rFonts w:ascii="Arial" w:hAnsi="Arial"/>
                <w:b/>
                <w:color w:val="1565C0"/>
                <w:sz w:val="18"/>
              </w:rPr>
              <w:t xml:space="preserve">Decisión MVP: </w:t>
            </w:r>
            <w:r>
              <w:rPr>
                <w:rFonts w:ascii="Arial" w:hAnsi="Arial"/>
                <w:color w:val="263A57"/>
                <w:sz w:val="18"/>
              </w:rPr>
              <w:t>Puede comenzar como simulador con timer y métricas falsas; luego se integra GPS real.</w:t>
            </w:r>
          </w:p>
        </w:tc>
      </w:tr>
    </w:tbl>
    <w:p>
      <w:pPr>
        <w:pStyle w:val="Heading2"/>
      </w:pPr>
      <w:r>
        <w:rPr>
          <w:rFonts w:ascii="Arial" w:hAnsi="Arial"/>
          <w:color w:val="0A1F3D"/>
        </w:rPr>
        <w:t>10. Selector de tema / Personalización visual</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8FBFF"/>
          </w:tcPr>
          <w:p>
            <w:pPr>
              <w:jc w:val="center"/>
            </w:pPr>
            <w:r>
              <w:drawing>
                <wp:inline xmlns:a="http://schemas.openxmlformats.org/drawingml/2006/main" xmlns:pic="http://schemas.openxmlformats.org/drawingml/2006/picture">
                  <wp:extent cx="1920240" cy="3411626"/>
                  <wp:docPr id="12" name="Picture 12"/>
                  <wp:cNvGraphicFramePr>
                    <a:graphicFrameLocks noChangeAspect="1"/>
                  </wp:cNvGraphicFramePr>
                  <a:graphic>
                    <a:graphicData uri="http://schemas.openxmlformats.org/drawingml/2006/picture">
                      <pic:pic>
                        <pic:nvPicPr>
                          <pic:cNvPr id="0" name="theme_selection_and_color_palette_ui_thumb.jpg"/>
                          <pic:cNvPicPr/>
                        </pic:nvPicPr>
                        <pic:blipFill>
                          <a:blip r:embed="rId18"/>
                          <a:stretch>
                            <a:fillRect/>
                          </a:stretch>
                        </pic:blipFill>
                        <pic:spPr>
                          <a:xfrm>
                            <a:off x="0" y="0"/>
                            <a:ext cx="1920240" cy="3411626"/>
                          </a:xfrm>
                          <a:prstGeom prst="rect"/>
                        </pic:spPr>
                      </pic:pic>
                    </a:graphicData>
                  </a:graphic>
                </wp:inline>
              </w:drawing>
            </w:r>
          </w:p>
        </w:tc>
        <w:tc>
          <w:tcPr>
            <w:tcW w:type="dxa" w:w="5184"/>
            <w:vAlign w:val="top"/>
            <w:shd w:fill="FFFFFF"/>
          </w:tcPr>
          <w:p>
            <w:r/>
          </w:p>
          <w:p>
            <w:pPr>
              <w:spacing w:after="60"/>
            </w:pPr>
            <w:r>
              <w:rPr>
                <w:rFonts w:ascii="Arial" w:hAnsi="Arial"/>
                <w:b/>
                <w:color w:val="1565C0"/>
                <w:sz w:val="18"/>
              </w:rPr>
              <w:t xml:space="preserve">Prioridad MVP: </w:t>
            </w:r>
            <w:r>
              <w:rPr>
                <w:rFonts w:ascii="Arial" w:hAnsi="Arial"/>
                <w:color w:val="263A57"/>
                <w:sz w:val="18"/>
              </w:rPr>
              <w:t>Media</w:t>
            </w:r>
          </w:p>
          <w:p>
            <w:pPr>
              <w:spacing w:after="60"/>
            </w:pPr>
            <w:r>
              <w:rPr>
                <w:rFonts w:ascii="Arial" w:hAnsi="Arial"/>
                <w:b/>
                <w:color w:val="1565C0"/>
                <w:sz w:val="18"/>
              </w:rPr>
              <w:t xml:space="preserve">Utilidad: </w:t>
            </w:r>
            <w:r>
              <w:rPr>
                <w:rFonts w:ascii="Arial" w:hAnsi="Arial"/>
                <w:color w:val="263A57"/>
                <w:sz w:val="18"/>
              </w:rPr>
              <w:t>Permite elegir escenario visual: Amanecer Urbano, Parque Natural o Noche Neón. Refuerza personalización y atractivo visual.</w:t>
            </w:r>
          </w:p>
          <w:p>
            <w:pPr>
              <w:spacing w:after="60"/>
            </w:pPr>
            <w:r>
              <w:rPr>
                <w:rFonts w:ascii="Arial" w:hAnsi="Arial"/>
                <w:b/>
                <w:color w:val="1565C0"/>
                <w:sz w:val="18"/>
              </w:rPr>
              <w:t xml:space="preserve">Componentes Compose: </w:t>
            </w:r>
            <w:r>
              <w:rPr>
                <w:rFonts w:ascii="Arial" w:hAnsi="Arial"/>
                <w:color w:val="263A57"/>
                <w:sz w:val="18"/>
              </w:rPr>
              <w:t>Selectable cards, RadioButton, Color swatches, StateFlow/rememberSaveable.</w:t>
            </w:r>
          </w:p>
          <w:p>
            <w:pPr>
              <w:spacing w:after="60"/>
            </w:pPr>
            <w:r>
              <w:rPr>
                <w:rFonts w:ascii="Arial" w:hAnsi="Arial"/>
                <w:b/>
                <w:color w:val="1565C0"/>
                <w:sz w:val="18"/>
              </w:rPr>
              <w:t xml:space="preserve">Datos/estado: </w:t>
            </w:r>
            <w:r>
              <w:rPr>
                <w:rFonts w:ascii="Arial" w:hAnsi="Arial"/>
                <w:color w:val="263A57"/>
                <w:sz w:val="18"/>
              </w:rPr>
              <w:t>Tema seleccionado, paleta activa y fondo elegido.</w:t>
            </w:r>
          </w:p>
          <w:p>
            <w:pPr>
              <w:spacing w:after="60"/>
            </w:pPr>
            <w:r>
              <w:rPr>
                <w:rFonts w:ascii="Arial" w:hAnsi="Arial"/>
                <w:b/>
                <w:color w:val="1565C0"/>
                <w:sz w:val="18"/>
              </w:rPr>
              <w:t xml:space="preserve">Navegación: </w:t>
            </w:r>
            <w:r>
              <w:rPr>
                <w:rFonts w:ascii="Arial" w:hAnsi="Arial"/>
                <w:color w:val="263A57"/>
                <w:sz w:val="18"/>
              </w:rPr>
              <w:t>Desde Perfil/Ajustes. Guardar tema -&gt; Home/Carrera activa con nuevo fondo.</w:t>
            </w:r>
          </w:p>
          <w:p>
            <w:pPr>
              <w:spacing w:after="60"/>
            </w:pPr>
            <w:r>
              <w:rPr>
                <w:rFonts w:ascii="Arial" w:hAnsi="Arial"/>
                <w:b/>
                <w:color w:val="1565C0"/>
                <w:sz w:val="18"/>
              </w:rPr>
              <w:t xml:space="preserve">Decisión MVP: </w:t>
            </w:r>
            <w:r>
              <w:rPr>
                <w:rFonts w:ascii="Arial" w:hAnsi="Arial"/>
                <w:color w:val="263A57"/>
                <w:sz w:val="18"/>
              </w:rPr>
              <w:t>Puede implementarse localmente sin persistencia avanzada; más adelante usar DataStore.</w:t>
            </w:r>
          </w:p>
        </w:tc>
      </w:tr>
    </w:tbl>
    <w:p>
      <w:pPr>
        <w:pStyle w:val="Heading1"/>
      </w:pPr>
      <w:r>
        <w:rPr>
          <w:rFonts w:ascii="Arial" w:hAnsi="Arial"/>
          <w:color w:val="0A1F3D"/>
        </w:rPr>
        <w:t>4. Alcance funcional del MVP</w:t>
      </w:r>
    </w:p>
    <w:p>
      <w:pPr>
        <w:spacing w:after="120" w:line="276" w:lineRule="auto"/>
      </w:pPr>
      <w:r>
        <w:rPr>
          <w:rFonts w:ascii="Arial" w:hAnsi="Arial"/>
          <w:b w:val="0"/>
          <w:color w:val="263A57"/>
          <w:sz w:val="21"/>
        </w:rPr>
        <w:t>La primera versión debe ser pequeña, visualmente atractiva y funcionalmente demostrable. El objetivo es validar experiencia, flujo y estética antes de invertir en sensores, IA, backend o estadísticas complejas.</w:t>
      </w:r>
    </w:p>
    <w:tbl>
      <w:tblPr>
        <w:tblStyle w:val="TableGrid"/>
        <w:tblW w:type="auto" w:w="0"/>
        <w:jc w:val="center"/>
        <w:tblLook w:firstColumn="1" w:firstRow="1" w:lastColumn="0" w:lastRow="0" w:noHBand="0" w:noVBand="1" w:val="04A0"/>
      </w:tblPr>
      <w:tblGrid>
        <w:gridCol w:w="5184"/>
        <w:gridCol w:w="5184"/>
      </w:tblGrid>
      <w:tr>
        <w:tc>
          <w:tcPr>
            <w:tcW w:type="dxa" w:w="5184"/>
            <w:shd w:fill="0A1F3D"/>
          </w:tcPr>
          <w:p>
            <w:r/>
            <w:r>
              <w:rPr>
                <w:b/>
                <w:color w:val="FFFFFF"/>
                <w:sz w:val="18"/>
              </w:rPr>
              <w:t>Incluido en MVP</w:t>
            </w:r>
          </w:p>
        </w:tc>
        <w:tc>
          <w:tcPr>
            <w:tcW w:type="dxa" w:w="5184"/>
            <w:shd w:fill="0A1F3D"/>
          </w:tcPr>
          <w:p>
            <w:r/>
            <w:r>
              <w:rPr>
                <w:b/>
                <w:color w:val="FFFFFF"/>
                <w:sz w:val="18"/>
              </w:rPr>
              <w:t>Fuera del MVP / Etapa posterior</w:t>
            </w:r>
          </w:p>
        </w:tc>
      </w:tr>
      <w:tr>
        <w:tc>
          <w:tcPr>
            <w:tcW w:type="dxa" w:w="5184"/>
          </w:tcPr>
          <w:p>
            <w:r/>
          </w:p>
          <w:p>
            <w:pPr>
              <w:pStyle w:val="ListBullet"/>
              <w:spacing w:after="20"/>
            </w:pPr>
            <w:r>
              <w:rPr>
                <w:rFonts w:ascii="Arial" w:hAnsi="Arial"/>
                <w:color w:val="263A57"/>
                <w:sz w:val="17"/>
              </w:rPr>
              <w:t>Pantalla de bienvenida con acceso a Home.</w:t>
            </w:r>
          </w:p>
          <w:p>
            <w:pPr>
              <w:pStyle w:val="ListBullet"/>
              <w:spacing w:after="20"/>
            </w:pPr>
            <w:r>
              <w:rPr>
                <w:rFonts w:ascii="Arial" w:hAnsi="Arial"/>
                <w:color w:val="263A57"/>
                <w:sz w:val="17"/>
              </w:rPr>
              <w:t>Home con datos simulados del usuario y próxima rutina.</w:t>
            </w:r>
          </w:p>
          <w:p>
            <w:pPr>
              <w:pStyle w:val="ListBullet"/>
              <w:spacing w:after="20"/>
            </w:pPr>
            <w:r>
              <w:rPr>
                <w:rFonts w:ascii="Arial" w:hAnsi="Arial"/>
                <w:color w:val="263A57"/>
                <w:sz w:val="17"/>
              </w:rPr>
              <w:t>Listado de 10 rutinas hardcodeadas.</w:t>
            </w:r>
          </w:p>
          <w:p>
            <w:pPr>
              <w:pStyle w:val="ListBullet"/>
              <w:spacing w:after="20"/>
            </w:pPr>
            <w:r>
              <w:rPr>
                <w:rFonts w:ascii="Arial" w:hAnsi="Arial"/>
                <w:color w:val="263A57"/>
                <w:sz w:val="17"/>
              </w:rPr>
              <w:t>Detalle de rutina con bloques de entrenamiento.</w:t>
            </w:r>
          </w:p>
          <w:p>
            <w:pPr>
              <w:pStyle w:val="ListBullet"/>
              <w:spacing w:after="20"/>
            </w:pPr>
            <w:r>
              <w:rPr>
                <w:rFonts w:ascii="Arial" w:hAnsi="Arial"/>
                <w:color w:val="263A57"/>
                <w:sz w:val="17"/>
              </w:rPr>
              <w:t>Pantalla de carrera activa con timer y métricas simuladas.</w:t>
            </w:r>
          </w:p>
          <w:p>
            <w:pPr>
              <w:pStyle w:val="ListBullet"/>
              <w:spacing w:after="20"/>
            </w:pPr>
            <w:r>
              <w:rPr>
                <w:rFonts w:ascii="Arial" w:hAnsi="Arial"/>
                <w:color w:val="263A57"/>
                <w:sz w:val="17"/>
              </w:rPr>
              <w:t>Dashboard con estadísticas mockeadas.</w:t>
            </w:r>
          </w:p>
          <w:p>
            <w:pPr>
              <w:pStyle w:val="ListBullet"/>
              <w:spacing w:after="20"/>
            </w:pPr>
            <w:r>
              <w:rPr>
                <w:rFonts w:ascii="Arial" w:hAnsi="Arial"/>
                <w:color w:val="263A57"/>
                <w:sz w:val="17"/>
              </w:rPr>
              <w:t>Salud/biometría con cards informativas mockeadas.</w:t>
            </w:r>
          </w:p>
          <w:p>
            <w:pPr>
              <w:pStyle w:val="ListBullet"/>
              <w:spacing w:after="20"/>
            </w:pPr>
            <w:r>
              <w:rPr>
                <w:rFonts w:ascii="Arial" w:hAnsi="Arial"/>
                <w:color w:val="263A57"/>
                <w:sz w:val="17"/>
              </w:rPr>
              <w:t>Selector de tema con tres escenarios visuales.</w:t>
            </w:r>
          </w:p>
          <w:p>
            <w:pPr>
              <w:pStyle w:val="ListBullet"/>
              <w:spacing w:after="20"/>
            </w:pPr>
            <w:r>
              <w:rPr>
                <w:rFonts w:ascii="Arial" w:hAnsi="Arial"/>
                <w:color w:val="263A57"/>
                <w:sz w:val="17"/>
              </w:rPr>
              <w:t>Bottom navigation estable entre Inicio, Rutinas, Progreso, Salud y Perfil.</w:t>
            </w:r>
          </w:p>
        </w:tc>
        <w:tc>
          <w:tcPr>
            <w:tcW w:type="dxa" w:w="5184"/>
          </w:tcPr>
          <w:p>
            <w:r/>
          </w:p>
          <w:p>
            <w:pPr>
              <w:pStyle w:val="ListBullet"/>
              <w:spacing w:after="20"/>
            </w:pPr>
            <w:r>
              <w:rPr>
                <w:rFonts w:ascii="Arial" w:hAnsi="Arial"/>
                <w:color w:val="263A57"/>
                <w:sz w:val="17"/>
              </w:rPr>
              <w:t>Autenticación real con backend.</w:t>
            </w:r>
          </w:p>
          <w:p>
            <w:pPr>
              <w:pStyle w:val="ListBullet"/>
              <w:spacing w:after="20"/>
            </w:pPr>
            <w:r>
              <w:rPr>
                <w:rFonts w:ascii="Arial" w:hAnsi="Arial"/>
                <w:color w:val="263A57"/>
                <w:sz w:val="17"/>
              </w:rPr>
              <w:t>GPS real y cálculo preciso de ruta.</w:t>
            </w:r>
          </w:p>
          <w:p>
            <w:pPr>
              <w:pStyle w:val="ListBullet"/>
              <w:spacing w:after="20"/>
            </w:pPr>
            <w:r>
              <w:rPr>
                <w:rFonts w:ascii="Arial" w:hAnsi="Arial"/>
                <w:color w:val="263A57"/>
                <w:sz w:val="17"/>
              </w:rPr>
              <w:t>Conexión con smartwatch o sensores externos.</w:t>
            </w:r>
          </w:p>
          <w:p>
            <w:pPr>
              <w:pStyle w:val="ListBullet"/>
              <w:spacing w:after="20"/>
            </w:pPr>
            <w:r>
              <w:rPr>
                <w:rFonts w:ascii="Arial" w:hAnsi="Arial"/>
                <w:color w:val="263A57"/>
                <w:sz w:val="17"/>
              </w:rPr>
              <w:t>IA o recomendaciones inteligentes.</w:t>
            </w:r>
          </w:p>
          <w:p>
            <w:pPr>
              <w:pStyle w:val="ListBullet"/>
              <w:spacing w:after="20"/>
            </w:pPr>
            <w:r>
              <w:rPr>
                <w:rFonts w:ascii="Arial" w:hAnsi="Arial"/>
                <w:color w:val="263A57"/>
                <w:sz w:val="17"/>
              </w:rPr>
              <w:t>Pagos, comunidad, desafíos online o rankings.</w:t>
            </w:r>
          </w:p>
          <w:p>
            <w:pPr>
              <w:pStyle w:val="ListBullet"/>
              <w:spacing w:after="20"/>
            </w:pPr>
            <w:r>
              <w:rPr>
                <w:rFonts w:ascii="Arial" w:hAnsi="Arial"/>
                <w:color w:val="263A57"/>
                <w:sz w:val="17"/>
              </w:rPr>
              <w:t>Sincronización en la nube.</w:t>
            </w:r>
          </w:p>
          <w:p>
            <w:pPr>
              <w:pStyle w:val="ListBullet"/>
              <w:spacing w:after="20"/>
            </w:pPr>
            <w:r>
              <w:rPr>
                <w:rFonts w:ascii="Arial" w:hAnsi="Arial"/>
                <w:color w:val="263A57"/>
                <w:sz w:val="17"/>
              </w:rPr>
              <w:t>Notificaciones push avanzadas.</w:t>
            </w:r>
          </w:p>
        </w:tc>
      </w:tr>
    </w:tbl>
    <w:p>
      <w:pPr>
        <w:pStyle w:val="Heading1"/>
      </w:pPr>
      <w:r>
        <w:rPr>
          <w:rFonts w:ascii="Arial" w:hAnsi="Arial"/>
          <w:color w:val="0A1F3D"/>
        </w:rPr>
        <w:t>5. Datos mínimos para hardcodear el MVP</w:t>
      </w:r>
    </w:p>
    <w:p>
      <w:pPr>
        <w:spacing w:after="120" w:line="276" w:lineRule="auto"/>
      </w:pPr>
      <w:r>
        <w:rPr>
          <w:rFonts w:ascii="Arial" w:hAnsi="Arial"/>
          <w:b w:val="0"/>
          <w:color w:val="263A57"/>
          <w:sz w:val="21"/>
        </w:rPr>
        <w:t>Para acelerar el desarrollo, se recomienda comenzar con modelos simples en Kotlin y listas locales. Esto permite construir pantallas, navegación y estados sin depender de APIs.</w:t>
      </w:r>
    </w:p>
    <w:tbl>
      <w:tblPr>
        <w:tblW w:type="auto" w:w="0"/>
        <w:jc w:val="center"/>
        <w:tblLook w:firstColumn="1" w:firstRow="1" w:lastColumn="0" w:lastRow="0" w:noHBand="0" w:noVBand="1" w:val="04A0"/>
      </w:tblPr>
      <w:tblGrid>
        <w:gridCol w:w="10368"/>
      </w:tblGrid>
      <w:tr>
        <w:tc>
          <w:tcPr>
            <w:tcW w:type="dxa" w:w="10368"/>
            <w:shd w:fill="F2F4F7"/>
          </w:tcPr>
          <w:p>
            <w:pPr>
              <w:spacing w:after="0"/>
            </w:pPr>
            <w:r>
              <w:rPr>
                <w:rFonts w:ascii="Courier New" w:hAnsi="Courier New"/>
                <w:color w:val="0A1F3D"/>
                <w:sz w:val="17"/>
              </w:rPr>
              <w:t>data class TrainingRoutine(</w:t>
              <w:br/>
            </w:r>
            <w:r>
              <w:rPr>
                <w:rFonts w:ascii="Courier New" w:hAnsi="Courier New"/>
                <w:color w:val="0A1F3D"/>
                <w:sz w:val="17"/>
              </w:rPr>
              <w:t xml:space="preserve">    val id: Int,</w:t>
              <w:br/>
            </w:r>
            <w:r>
              <w:rPr>
                <w:rFonts w:ascii="Courier New" w:hAnsi="Courier New"/>
                <w:color w:val="0A1F3D"/>
                <w:sz w:val="17"/>
              </w:rPr>
              <w:t xml:space="preserve">    val name: String,</w:t>
              <w:br/>
            </w:r>
            <w:r>
              <w:rPr>
                <w:rFonts w:ascii="Courier New" w:hAnsi="Courier New"/>
                <w:color w:val="0A1F3D"/>
                <w:sz w:val="17"/>
              </w:rPr>
              <w:t xml:space="preserve">    val level: String,</w:t>
              <w:br/>
            </w:r>
            <w:r>
              <w:rPr>
                <w:rFonts w:ascii="Courier New" w:hAnsi="Courier New"/>
                <w:color w:val="0A1F3D"/>
                <w:sz w:val="17"/>
              </w:rPr>
              <w:t xml:space="preserve">    val durationMin: Int,</w:t>
              <w:br/>
            </w:r>
            <w:r>
              <w:rPr>
                <w:rFonts w:ascii="Courier New" w:hAnsi="Courier New"/>
                <w:color w:val="0A1F3D"/>
                <w:sz w:val="17"/>
              </w:rPr>
              <w:t xml:space="preserve">    val distanceLabel: String,</w:t>
              <w:br/>
            </w:r>
            <w:r>
              <w:rPr>
                <w:rFonts w:ascii="Courier New" w:hAnsi="Courier New"/>
                <w:color w:val="0A1F3D"/>
                <w:sz w:val="17"/>
              </w:rPr>
              <w:t xml:space="preserve">    val objective: String,</w:t>
              <w:br/>
            </w:r>
            <w:r>
              <w:rPr>
                <w:rFonts w:ascii="Courier New" w:hAnsi="Courier New"/>
                <w:color w:val="0A1F3D"/>
                <w:sz w:val="17"/>
              </w:rPr>
              <w:t xml:space="preserve">    val blocks: List&lt;RoutineBlock&gt;</w:t>
              <w:br/>
            </w:r>
            <w:r>
              <w:rPr>
                <w:rFonts w:ascii="Courier New" w:hAnsi="Courier New"/>
                <w:color w:val="0A1F3D"/>
                <w:sz w:val="17"/>
              </w:rPr>
              <w:t>)</w:t>
              <w:br/>
            </w:r>
            <w:r>
              <w:rPr>
                <w:rFonts w:ascii="Courier New" w:hAnsi="Courier New"/>
                <w:color w:val="0A1F3D"/>
                <w:sz w:val="17"/>
              </w:rPr>
              <w:br/>
            </w:r>
            <w:r>
              <w:rPr>
                <w:rFonts w:ascii="Courier New" w:hAnsi="Courier New"/>
                <w:color w:val="0A1F3D"/>
                <w:sz w:val="17"/>
              </w:rPr>
              <w:t>data class RoutineBlock(</w:t>
              <w:br/>
            </w:r>
            <w:r>
              <w:rPr>
                <w:rFonts w:ascii="Courier New" w:hAnsi="Courier New"/>
                <w:color w:val="0A1F3D"/>
                <w:sz w:val="17"/>
              </w:rPr>
              <w:t xml:space="preserve">    val title: String,</w:t>
              <w:br/>
            </w:r>
            <w:r>
              <w:rPr>
                <w:rFonts w:ascii="Courier New" w:hAnsi="Courier New"/>
                <w:color w:val="0A1F3D"/>
                <w:sz w:val="17"/>
              </w:rPr>
              <w:t xml:space="preserve">    val durationMin: Int,</w:t>
              <w:br/>
            </w:r>
            <w:r>
              <w:rPr>
                <w:rFonts w:ascii="Courier New" w:hAnsi="Courier New"/>
                <w:color w:val="0A1F3D"/>
                <w:sz w:val="17"/>
              </w:rPr>
              <w:t xml:space="preserve">    val intensity: String,</w:t>
              <w:br/>
            </w:r>
            <w:r>
              <w:rPr>
                <w:rFonts w:ascii="Courier New" w:hAnsi="Courier New"/>
                <w:color w:val="0A1F3D"/>
                <w:sz w:val="17"/>
              </w:rPr>
              <w:t xml:space="preserve">    val description: String</w:t>
              <w:br/>
            </w:r>
            <w:r>
              <w:rPr>
                <w:rFonts w:ascii="Courier New" w:hAnsi="Courier New"/>
                <w:color w:val="0A1F3D"/>
                <w:sz w:val="17"/>
              </w:rPr>
              <w:t>)</w:t>
              <w:br/>
            </w:r>
            <w:r>
              <w:rPr>
                <w:rFonts w:ascii="Courier New" w:hAnsi="Courier New"/>
                <w:color w:val="0A1F3D"/>
                <w:sz w:val="17"/>
              </w:rPr>
              <w:br/>
            </w:r>
            <w:r>
              <w:rPr>
                <w:rFonts w:ascii="Courier New" w:hAnsi="Courier New"/>
                <w:color w:val="0A1F3D"/>
                <w:sz w:val="17"/>
              </w:rPr>
              <w:t>data class LiveRunUiState(</w:t>
              <w:br/>
            </w:r>
            <w:r>
              <w:rPr>
                <w:rFonts w:ascii="Courier New" w:hAnsi="Courier New"/>
                <w:color w:val="0A1F3D"/>
                <w:sz w:val="17"/>
              </w:rPr>
              <w:t xml:space="preserve">    val isRunning: Boolean = false,</w:t>
              <w:br/>
            </w:r>
            <w:r>
              <w:rPr>
                <w:rFonts w:ascii="Courier New" w:hAnsi="Courier New"/>
                <w:color w:val="0A1F3D"/>
                <w:sz w:val="17"/>
              </w:rPr>
              <w:t xml:space="preserve">    val isPaused: Boolean = false,</w:t>
              <w:br/>
            </w:r>
            <w:r>
              <w:rPr>
                <w:rFonts w:ascii="Courier New" w:hAnsi="Courier New"/>
                <w:color w:val="0A1F3D"/>
                <w:sz w:val="17"/>
              </w:rPr>
              <w:t xml:space="preserve">    val gpsActive: Boolean = false,</w:t>
              <w:br/>
            </w:r>
            <w:r>
              <w:rPr>
                <w:rFonts w:ascii="Courier New" w:hAnsi="Courier New"/>
                <w:color w:val="0A1F3D"/>
                <w:sz w:val="17"/>
              </w:rPr>
              <w:t xml:space="preserve">    val distanceKm: Double = 0.0,</w:t>
              <w:br/>
            </w:r>
            <w:r>
              <w:rPr>
                <w:rFonts w:ascii="Courier New" w:hAnsi="Courier New"/>
                <w:color w:val="0A1F3D"/>
                <w:sz w:val="17"/>
              </w:rPr>
              <w:t xml:space="preserve">    val elapsedTime: String = "00:00",</w:t>
              <w:br/>
            </w:r>
            <w:r>
              <w:rPr>
                <w:rFonts w:ascii="Courier New" w:hAnsi="Courier New"/>
                <w:color w:val="0A1F3D"/>
                <w:sz w:val="17"/>
              </w:rPr>
              <w:t xml:space="preserve">    val pace: String = "--:--",</w:t>
              <w:br/>
            </w:r>
            <w:r>
              <w:rPr>
                <w:rFonts w:ascii="Courier New" w:hAnsi="Courier New"/>
                <w:color w:val="0A1F3D"/>
                <w:sz w:val="17"/>
              </w:rPr>
              <w:t xml:space="preserve">    val calories: Int = 0,</w:t>
              <w:br/>
            </w:r>
            <w:r>
              <w:rPr>
                <w:rFonts w:ascii="Courier New" w:hAnsi="Courier New"/>
                <w:color w:val="0A1F3D"/>
                <w:sz w:val="17"/>
              </w:rPr>
              <w:t xml:space="preserve">    val heartRate: Int = 0,</w:t>
              <w:br/>
            </w:r>
            <w:r>
              <w:rPr>
                <w:rFonts w:ascii="Courier New" w:hAnsi="Courier New"/>
                <w:color w:val="0A1F3D"/>
                <w:sz w:val="17"/>
              </w:rPr>
              <w:t xml:space="preserve">    val elevationMeters: Int = 0</w:t>
              <w:br/>
            </w:r>
            <w:r>
              <w:rPr>
                <w:rFonts w:ascii="Courier New" w:hAnsi="Courier New"/>
                <w:color w:val="0A1F3D"/>
                <w:sz w:val="17"/>
              </w:rPr>
              <w:t>)</w:t>
              <w:br/>
            </w:r>
          </w:p>
        </w:tc>
      </w:tr>
    </w:tbl>
    <w:p>
      <w:pPr>
        <w:pStyle w:val="Heading1"/>
      </w:pPr>
      <w:r>
        <w:rPr>
          <w:rFonts w:ascii="Arial" w:hAnsi="Arial"/>
          <w:color w:val="0A1F3D"/>
        </w:rPr>
        <w:t>6. Fondos para pantalla de actividad actual</w:t>
      </w:r>
    </w:p>
    <w:p>
      <w:pPr>
        <w:spacing w:after="120" w:line="276" w:lineRule="auto"/>
      </w:pPr>
      <w:r>
        <w:rPr>
          <w:rFonts w:ascii="Arial" w:hAnsi="Arial"/>
          <w:b w:val="0"/>
          <w:color w:val="263A57"/>
          <w:sz w:val="21"/>
        </w:rPr>
        <w:t>Estos fondos están pensados para la pantalla de carrera activa. No contienen texto ni UI, por lo que pueden usarse como imagen de fondo con un overlay degradado azul marino para asegurar lectura de métricas en blanco.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0A1F3D"/>
          </w:tcPr>
          <w:p>
            <w:r/>
            <w:r>
              <w:rPr>
                <w:b/>
                <w:color w:val="FFFFFF"/>
                <w:sz w:val="18"/>
              </w:rPr>
              <w:t>Asset sugerido</w:t>
            </w:r>
          </w:p>
        </w:tc>
        <w:tc>
          <w:tcPr>
            <w:tcW w:type="dxa" w:w="3456"/>
            <w:shd w:fill="0A1F3D"/>
          </w:tcPr>
          <w:p>
            <w:r/>
            <w:r>
              <w:rPr>
                <w:b/>
                <w:color w:val="FFFFFF"/>
                <w:sz w:val="18"/>
              </w:rPr>
              <w:t>Uso visual</w:t>
            </w:r>
          </w:p>
        </w:tc>
        <w:tc>
          <w:tcPr>
            <w:tcW w:type="dxa" w:w="3456"/>
            <w:shd w:fill="0A1F3D"/>
          </w:tcPr>
          <w:p>
            <w:r/>
            <w:r>
              <w:rPr>
                <w:b/>
                <w:color w:val="FFFFFF"/>
                <w:sz w:val="18"/>
              </w:rPr>
              <w:t>Preview</w:t>
            </w:r>
          </w:p>
        </w:tc>
      </w:tr>
      <w:tr>
        <w:tc>
          <w:tcPr>
            <w:tcW w:type="dxa" w:w="3456"/>
          </w:tcPr>
          <w:p>
            <w:r/>
            <w:r>
              <w:rPr>
                <w:b/>
                <w:color w:val="0A1F3D"/>
                <w:sz w:val="17"/>
              </w:rPr>
              <w:t>bg_live_urban_waterfront.webp</w:t>
            </w:r>
          </w:p>
        </w:tc>
        <w:tc>
          <w:tcPr>
            <w:tcW w:type="dxa" w:w="3456"/>
          </w:tcPr>
          <w:p>
            <w:r/>
            <w:r>
              <w:rPr>
                <w:b w:val="0"/>
                <w:color w:val="263A57"/>
                <w:sz w:val="17"/>
              </w:rPr>
              <w:t>Amanecer urbano costero</w:t>
            </w:r>
          </w:p>
        </w:tc>
        <w:tc>
          <w:tcPr>
            <w:tcW w:type="dxa" w:w="3456"/>
          </w:tcPr>
          <w:p>
            <w:pPr>
              <w:jc w:val="center"/>
            </w:pPr>
            <w:r>
              <w:drawing>
                <wp:inline xmlns:a="http://schemas.openxmlformats.org/drawingml/2006/main" xmlns:pic="http://schemas.openxmlformats.org/drawingml/2006/picture">
                  <wp:extent cx="914400" cy="1625600"/>
                  <wp:docPr id="13" name="Picture 13"/>
                  <wp:cNvGraphicFramePr>
                    <a:graphicFrameLocks noChangeAspect="1"/>
                  </wp:cNvGraphicFramePr>
                  <a:graphic>
                    <a:graphicData uri="http://schemas.openxmlformats.org/drawingml/2006/picture">
                      <pic:pic>
                        <pic:nvPicPr>
                          <pic:cNvPr id="0" name="morning_run_along_the_waterfront_promenade_thumb.jpg"/>
                          <pic:cNvPicPr/>
                        </pic:nvPicPr>
                        <pic:blipFill>
                          <a:blip r:embed="rId19"/>
                          <a:stretch>
                            <a:fillRect/>
                          </a:stretch>
                        </pic:blipFill>
                        <pic:spPr>
                          <a:xfrm>
                            <a:off x="0" y="0"/>
                            <a:ext cx="914400" cy="1625600"/>
                          </a:xfrm>
                          <a:prstGeom prst="rect"/>
                        </pic:spPr>
                      </pic:pic>
                    </a:graphicData>
                  </a:graphic>
                </wp:inline>
              </w:drawing>
            </w:r>
          </w:p>
        </w:tc>
      </w:tr>
      <w:tr>
        <w:tc>
          <w:tcPr>
            <w:tcW w:type="dxa" w:w="3456"/>
          </w:tcPr>
          <w:p>
            <w:r/>
            <w:r>
              <w:rPr>
                <w:b/>
                <w:color w:val="0A1F3D"/>
                <w:sz w:val="17"/>
              </w:rPr>
              <w:t>bg_live_city_bridge.webp</w:t>
            </w:r>
          </w:p>
        </w:tc>
        <w:tc>
          <w:tcPr>
            <w:tcW w:type="dxa" w:w="3456"/>
          </w:tcPr>
          <w:p>
            <w:r/>
            <w:r>
              <w:rPr>
                <w:b w:val="0"/>
                <w:color w:val="263A57"/>
                <w:sz w:val="17"/>
              </w:rPr>
              <w:t>Puente urbano / skyline</w:t>
            </w:r>
          </w:p>
        </w:tc>
        <w:tc>
          <w:tcPr>
            <w:tcW w:type="dxa" w:w="3456"/>
          </w:tcPr>
          <w:p>
            <w:pPr>
              <w:jc w:val="center"/>
            </w:pPr>
            <w:r>
              <w:drawing>
                <wp:inline xmlns:a="http://schemas.openxmlformats.org/drawingml/2006/main" xmlns:pic="http://schemas.openxmlformats.org/drawingml/2006/picture">
                  <wp:extent cx="914400" cy="1625600"/>
                  <wp:docPr id="14" name="Picture 14"/>
                  <wp:cNvGraphicFramePr>
                    <a:graphicFrameLocks noChangeAspect="1"/>
                  </wp:cNvGraphicFramePr>
                  <a:graphic>
                    <a:graphicData uri="http://schemas.openxmlformats.org/drawingml/2006/picture">
                      <pic:pic>
                        <pic:nvPicPr>
                          <pic:cNvPr id="0" name="golden_hour_run_through_the_city_skyline_thumb.jpg"/>
                          <pic:cNvPicPr/>
                        </pic:nvPicPr>
                        <pic:blipFill>
                          <a:blip r:embed="rId20"/>
                          <a:stretch>
                            <a:fillRect/>
                          </a:stretch>
                        </pic:blipFill>
                        <pic:spPr>
                          <a:xfrm>
                            <a:off x="0" y="0"/>
                            <a:ext cx="914400" cy="1625600"/>
                          </a:xfrm>
                          <a:prstGeom prst="rect"/>
                        </pic:spPr>
                      </pic:pic>
                    </a:graphicData>
                  </a:graphic>
                </wp:inline>
              </w:drawing>
            </w:r>
          </w:p>
        </w:tc>
      </w:tr>
      <w:tr>
        <w:tc>
          <w:tcPr>
            <w:tcW w:type="dxa" w:w="3456"/>
          </w:tcPr>
          <w:p>
            <w:r/>
            <w:r>
              <w:rPr>
                <w:b/>
                <w:color w:val="0A1F3D"/>
                <w:sz w:val="17"/>
              </w:rPr>
              <w:t>bg_live_forest_trail.webp</w:t>
            </w:r>
          </w:p>
        </w:tc>
        <w:tc>
          <w:tcPr>
            <w:tcW w:type="dxa" w:w="3456"/>
          </w:tcPr>
          <w:p>
            <w:r/>
            <w:r>
              <w:rPr>
                <w:b w:val="0"/>
                <w:color w:val="263A57"/>
                <w:sz w:val="17"/>
              </w:rPr>
              <w:t>Sendero natural</w:t>
            </w:r>
          </w:p>
        </w:tc>
        <w:tc>
          <w:tcPr>
            <w:tcW w:type="dxa" w:w="3456"/>
          </w:tcPr>
          <w:p>
            <w:pPr>
              <w:jc w:val="center"/>
            </w:pPr>
            <w:r>
              <w:drawing>
                <wp:inline xmlns:a="http://schemas.openxmlformats.org/drawingml/2006/main" xmlns:pic="http://schemas.openxmlformats.org/drawingml/2006/picture">
                  <wp:extent cx="914400" cy="1625600"/>
                  <wp:docPr id="15" name="Picture 15"/>
                  <wp:cNvGraphicFramePr>
                    <a:graphicFrameLocks noChangeAspect="1"/>
                  </wp:cNvGraphicFramePr>
                  <a:graphic>
                    <a:graphicData uri="http://schemas.openxmlformats.org/drawingml/2006/picture">
                      <pic:pic>
                        <pic:nvPicPr>
                          <pic:cNvPr id="0" name="running_through_a_sunlit_forest_trail_thumb.jpg"/>
                          <pic:cNvPicPr/>
                        </pic:nvPicPr>
                        <pic:blipFill>
                          <a:blip r:embed="rId21"/>
                          <a:stretch>
                            <a:fillRect/>
                          </a:stretch>
                        </pic:blipFill>
                        <pic:spPr>
                          <a:xfrm>
                            <a:off x="0" y="0"/>
                            <a:ext cx="914400" cy="1625600"/>
                          </a:xfrm>
                          <a:prstGeom prst="rect"/>
                        </pic:spPr>
                      </pic:pic>
                    </a:graphicData>
                  </a:graphic>
                </wp:inline>
              </w:drawing>
            </w:r>
          </w:p>
        </w:tc>
      </w:tr>
      <w:tr>
        <w:tc>
          <w:tcPr>
            <w:tcW w:type="dxa" w:w="3456"/>
          </w:tcPr>
          <w:p>
            <w:r/>
            <w:r>
              <w:rPr>
                <w:b/>
                <w:color w:val="0A1F3D"/>
                <w:sz w:val="17"/>
              </w:rPr>
              <w:t>bg_live_neon_night.webp</w:t>
            </w:r>
          </w:p>
        </w:tc>
        <w:tc>
          <w:tcPr>
            <w:tcW w:type="dxa" w:w="3456"/>
          </w:tcPr>
          <w:p>
            <w:r/>
            <w:r>
              <w:rPr>
                <w:b w:val="0"/>
                <w:color w:val="263A57"/>
                <w:sz w:val="17"/>
              </w:rPr>
              <w:t>Noche neón</w:t>
            </w:r>
          </w:p>
        </w:tc>
        <w:tc>
          <w:tcPr>
            <w:tcW w:type="dxa" w:w="3456"/>
          </w:tcPr>
          <w:p>
            <w:pPr>
              <w:jc w:val="center"/>
            </w:pPr>
            <w:r>
              <w:drawing>
                <wp:inline xmlns:a="http://schemas.openxmlformats.org/drawingml/2006/main" xmlns:pic="http://schemas.openxmlformats.org/drawingml/2006/picture">
                  <wp:extent cx="914400" cy="1625600"/>
                  <wp:docPr id="16" name="Picture 16"/>
                  <wp:cNvGraphicFramePr>
                    <a:graphicFrameLocks noChangeAspect="1"/>
                  </wp:cNvGraphicFramePr>
                  <a:graphic>
                    <a:graphicData uri="http://schemas.openxmlformats.org/drawingml/2006/picture">
                      <pic:pic>
                        <pic:nvPicPr>
                          <pic:cNvPr id="0" name="chasing_the_neon_skyline_thumb.jpg"/>
                          <pic:cNvPicPr/>
                        </pic:nvPicPr>
                        <pic:blipFill>
                          <a:blip r:embed="rId22"/>
                          <a:stretch>
                            <a:fillRect/>
                          </a:stretch>
                        </pic:blipFill>
                        <pic:spPr>
                          <a:xfrm>
                            <a:off x="0" y="0"/>
                            <a:ext cx="914400" cy="1625600"/>
                          </a:xfrm>
                          <a:prstGeom prst="rect"/>
                        </pic:spPr>
                      </pic:pic>
                    </a:graphicData>
                  </a:graphic>
                </wp:inline>
              </w:drawing>
            </w:r>
          </w:p>
        </w:tc>
      </w:tr>
      <w:tr>
        <w:tc>
          <w:tcPr>
            <w:tcW w:type="dxa" w:w="3456"/>
          </w:tcPr>
          <w:p>
            <w:r/>
            <w:r>
              <w:rPr>
                <w:b/>
                <w:color w:val="0A1F3D"/>
                <w:sz w:val="17"/>
              </w:rPr>
              <w:t>bg_live_mountain_sunrise.webp</w:t>
            </w:r>
          </w:p>
        </w:tc>
        <w:tc>
          <w:tcPr>
            <w:tcW w:type="dxa" w:w="3456"/>
          </w:tcPr>
          <w:p>
            <w:r/>
            <w:r>
              <w:rPr>
                <w:b w:val="0"/>
                <w:color w:val="263A57"/>
                <w:sz w:val="17"/>
              </w:rPr>
              <w:t>Ruta de montaña</w:t>
            </w:r>
          </w:p>
        </w:tc>
        <w:tc>
          <w:tcPr>
            <w:tcW w:type="dxa" w:w="3456"/>
          </w:tcPr>
          <w:p>
            <w:pPr>
              <w:jc w:val="center"/>
            </w:pPr>
            <w:r>
              <w:drawing>
                <wp:inline xmlns:a="http://schemas.openxmlformats.org/drawingml/2006/main" xmlns:pic="http://schemas.openxmlformats.org/drawingml/2006/picture">
                  <wp:extent cx="914400" cy="1625600"/>
                  <wp:docPr id="17" name="Picture 17"/>
                  <wp:cNvGraphicFramePr>
                    <a:graphicFrameLocks noChangeAspect="1"/>
                  </wp:cNvGraphicFramePr>
                  <a:graphic>
                    <a:graphicData uri="http://schemas.openxmlformats.org/drawingml/2006/picture">
                      <pic:pic>
                        <pic:nvPicPr>
                          <pic:cNvPr id="0" name="morning_run_towards_the_sunrise_thumb.jpg"/>
                          <pic:cNvPicPr/>
                        </pic:nvPicPr>
                        <pic:blipFill>
                          <a:blip r:embed="rId23"/>
                          <a:stretch>
                            <a:fillRect/>
                          </a:stretch>
                        </pic:blipFill>
                        <pic:spPr>
                          <a:xfrm>
                            <a:off x="0" y="0"/>
                            <a:ext cx="914400" cy="1625600"/>
                          </a:xfrm>
                          <a:prstGeom prst="rect"/>
                        </pic:spPr>
                      </pic:pic>
                    </a:graphicData>
                  </a:graphic>
                </wp:inline>
              </w:drawing>
            </w:r>
          </w:p>
        </w:tc>
      </w:tr>
      <w:tr>
        <w:tc>
          <w:tcPr>
            <w:tcW w:type="dxa" w:w="3456"/>
          </w:tcPr>
          <w:p>
            <w:r/>
            <w:r>
              <w:rPr>
                <w:b/>
                <w:color w:val="0A1F3D"/>
                <w:sz w:val="17"/>
              </w:rPr>
              <w:t>bg_live_city_park.webp</w:t>
            </w:r>
          </w:p>
        </w:tc>
        <w:tc>
          <w:tcPr>
            <w:tcW w:type="dxa" w:w="3456"/>
          </w:tcPr>
          <w:p>
            <w:r/>
            <w:r>
              <w:rPr>
                <w:b w:val="0"/>
                <w:color w:val="263A57"/>
                <w:sz w:val="17"/>
              </w:rPr>
              <w:t>Parque urbano</w:t>
            </w:r>
          </w:p>
        </w:tc>
        <w:tc>
          <w:tcPr>
            <w:tcW w:type="dxa" w:w="3456"/>
          </w:tcPr>
          <w:p>
            <w:pPr>
              <w:jc w:val="center"/>
            </w:pPr>
            <w:r>
              <w:drawing>
                <wp:inline xmlns:a="http://schemas.openxmlformats.org/drawingml/2006/main" xmlns:pic="http://schemas.openxmlformats.org/drawingml/2006/picture">
                  <wp:extent cx="914400" cy="1625600"/>
                  <wp:docPr id="18" name="Picture 18"/>
                  <wp:cNvGraphicFramePr>
                    <a:graphicFrameLocks noChangeAspect="1"/>
                  </wp:cNvGraphicFramePr>
                  <a:graphic>
                    <a:graphicData uri="http://schemas.openxmlformats.org/drawingml/2006/picture">
                      <pic:pic>
                        <pic:nvPicPr>
                          <pic:cNvPr id="0" name="runner_at_sunrise_in_city_park_thumb.jpg"/>
                          <pic:cNvPicPr/>
                        </pic:nvPicPr>
                        <pic:blipFill>
                          <a:blip r:embed="rId24"/>
                          <a:stretch>
                            <a:fillRect/>
                          </a:stretch>
                        </pic:blipFill>
                        <pic:spPr>
                          <a:xfrm>
                            <a:off x="0" y="0"/>
                            <a:ext cx="914400" cy="1625600"/>
                          </a:xfrm>
                          <a:prstGeom prst="rect"/>
                        </pic:spPr>
                      </pic:pic>
                    </a:graphicData>
                  </a:graphic>
                </wp:inline>
              </w:drawing>
            </w:r>
          </w:p>
        </w:tc>
      </w:tr>
    </w:tbl>
    <w:p>
      <w:pPr>
        <w:pStyle w:val="Heading1"/>
      </w:pPr>
      <w:r>
        <w:rPr>
          <w:rFonts w:ascii="Arial" w:hAnsi="Arial"/>
          <w:color w:val="0A1F3D"/>
        </w:rPr>
        <w:t>7. Estructura recomendada del proyecto Android</w:t>
      </w:r>
    </w:p>
    <w:tbl>
      <w:tblPr>
        <w:tblW w:type="auto" w:w="0"/>
        <w:jc w:val="center"/>
        <w:tblLook w:firstColumn="1" w:firstRow="1" w:lastColumn="0" w:lastRow="0" w:noHBand="0" w:noVBand="1" w:val="04A0"/>
      </w:tblPr>
      <w:tblGrid>
        <w:gridCol w:w="10368"/>
      </w:tblGrid>
      <w:tr>
        <w:tc>
          <w:tcPr>
            <w:tcW w:type="dxa" w:w="10368"/>
            <w:shd w:fill="F2F4F7"/>
          </w:tcPr>
          <w:p>
            <w:pPr>
              <w:spacing w:after="0"/>
            </w:pPr>
            <w:r>
              <w:rPr>
                <w:rFonts w:ascii="Courier New" w:hAnsi="Courier New"/>
                <w:color w:val="0A1F3D"/>
                <w:sz w:val="17"/>
              </w:rPr>
              <w:t>app/src/main/java/com/tuapp/runners/</w:t>
              <w:br/>
            </w:r>
            <w:r>
              <w:rPr>
                <w:rFonts w:ascii="Courier New" w:hAnsi="Courier New"/>
                <w:color w:val="0A1F3D"/>
                <w:sz w:val="17"/>
              </w:rPr>
              <w:t xml:space="preserve">  ui/</w:t>
              <w:br/>
            </w:r>
            <w:r>
              <w:rPr>
                <w:rFonts w:ascii="Courier New" w:hAnsi="Courier New"/>
                <w:color w:val="0A1F3D"/>
                <w:sz w:val="17"/>
              </w:rPr>
              <w:t xml:space="preserve">    theme/</w:t>
              <w:br/>
            </w:r>
            <w:r>
              <w:rPr>
                <w:rFonts w:ascii="Courier New" w:hAnsi="Courier New"/>
                <w:color w:val="0A1F3D"/>
                <w:sz w:val="17"/>
              </w:rPr>
              <w:t xml:space="preserve">      Color.kt</w:t>
              <w:br/>
            </w:r>
            <w:r>
              <w:rPr>
                <w:rFonts w:ascii="Courier New" w:hAnsi="Courier New"/>
                <w:color w:val="0A1F3D"/>
                <w:sz w:val="17"/>
              </w:rPr>
              <w:t xml:space="preserve">      Theme.kt</w:t>
              <w:br/>
            </w:r>
            <w:r>
              <w:rPr>
                <w:rFonts w:ascii="Courier New" w:hAnsi="Courier New"/>
                <w:color w:val="0A1F3D"/>
                <w:sz w:val="17"/>
              </w:rPr>
              <w:t xml:space="preserve">      Type.kt</w:t>
              <w:br/>
            </w:r>
            <w:r>
              <w:rPr>
                <w:rFonts w:ascii="Courier New" w:hAnsi="Courier New"/>
                <w:color w:val="0A1F3D"/>
                <w:sz w:val="17"/>
              </w:rPr>
              <w:t xml:space="preserve">      Dimens.kt</w:t>
              <w:br/>
            </w:r>
            <w:r>
              <w:rPr>
                <w:rFonts w:ascii="Courier New" w:hAnsi="Courier New"/>
                <w:color w:val="0A1F3D"/>
                <w:sz w:val="17"/>
              </w:rPr>
              <w:t xml:space="preserve">      Gradients.kt</w:t>
              <w:br/>
            </w:r>
            <w:r>
              <w:rPr>
                <w:rFonts w:ascii="Courier New" w:hAnsi="Courier New"/>
                <w:color w:val="0A1F3D"/>
                <w:sz w:val="17"/>
              </w:rPr>
              <w:t xml:space="preserve">    components/</w:t>
              <w:br/>
            </w:r>
            <w:r>
              <w:rPr>
                <w:rFonts w:ascii="Courier New" w:hAnsi="Courier New"/>
                <w:color w:val="0A1F3D"/>
                <w:sz w:val="17"/>
              </w:rPr>
              <w:t xml:space="preserve">      RunnersCard.kt</w:t>
              <w:br/>
            </w:r>
            <w:r>
              <w:rPr>
                <w:rFonts w:ascii="Courier New" w:hAnsi="Courier New"/>
                <w:color w:val="0A1F3D"/>
                <w:sz w:val="17"/>
              </w:rPr>
              <w:t xml:space="preserve">      RunnersPrimaryButton.kt</w:t>
              <w:br/>
            </w:r>
            <w:r>
              <w:rPr>
                <w:rFonts w:ascii="Courier New" w:hAnsi="Courier New"/>
                <w:color w:val="0A1F3D"/>
                <w:sz w:val="17"/>
              </w:rPr>
              <w:t xml:space="preserve">      RoutineLevelBadge.kt</w:t>
              <w:br/>
            </w:r>
            <w:r>
              <w:rPr>
                <w:rFonts w:ascii="Courier New" w:hAnsi="Courier New"/>
                <w:color w:val="0A1F3D"/>
                <w:sz w:val="17"/>
              </w:rPr>
              <w:t xml:space="preserve">      RunnersBottomBar.kt</w:t>
              <w:br/>
            </w:r>
            <w:r>
              <w:rPr>
                <w:rFonts w:ascii="Courier New" w:hAnsi="Courier New"/>
                <w:color w:val="0A1F3D"/>
                <w:sz w:val="17"/>
              </w:rPr>
              <w:t xml:space="preserve">    screens/</w:t>
              <w:br/>
            </w:r>
            <w:r>
              <w:rPr>
                <w:rFonts w:ascii="Courier New" w:hAnsi="Courier New"/>
                <w:color w:val="0A1F3D"/>
                <w:sz w:val="17"/>
              </w:rPr>
              <w:t xml:space="preserve">      welcome/</w:t>
              <w:br/>
            </w:r>
            <w:r>
              <w:rPr>
                <w:rFonts w:ascii="Courier New" w:hAnsi="Courier New"/>
                <w:color w:val="0A1F3D"/>
                <w:sz w:val="17"/>
              </w:rPr>
              <w:t xml:space="preserve">      home/</w:t>
              <w:br/>
            </w:r>
            <w:r>
              <w:rPr>
                <w:rFonts w:ascii="Courier New" w:hAnsi="Courier New"/>
                <w:color w:val="0A1F3D"/>
                <w:sz w:val="17"/>
              </w:rPr>
              <w:t xml:space="preserve">      routines/</w:t>
              <w:br/>
            </w:r>
            <w:r>
              <w:rPr>
                <w:rFonts w:ascii="Courier New" w:hAnsi="Courier New"/>
                <w:color w:val="0A1F3D"/>
                <w:sz w:val="17"/>
              </w:rPr>
              <w:t xml:space="preserve">      routineDetail/</w:t>
              <w:br/>
            </w:r>
            <w:r>
              <w:rPr>
                <w:rFonts w:ascii="Courier New" w:hAnsi="Courier New"/>
                <w:color w:val="0A1F3D"/>
                <w:sz w:val="17"/>
              </w:rPr>
              <w:t xml:space="preserve">      dashboard/</w:t>
              <w:br/>
            </w:r>
            <w:r>
              <w:rPr>
                <w:rFonts w:ascii="Courier New" w:hAnsi="Courier New"/>
                <w:color w:val="0A1F3D"/>
                <w:sz w:val="17"/>
              </w:rPr>
              <w:t xml:space="preserve">      health/</w:t>
              <w:br/>
            </w:r>
            <w:r>
              <w:rPr>
                <w:rFonts w:ascii="Courier New" w:hAnsi="Courier New"/>
                <w:color w:val="0A1F3D"/>
                <w:sz w:val="17"/>
              </w:rPr>
              <w:t xml:space="preserve">      liveRun/</w:t>
              <w:br/>
            </w:r>
            <w:r>
              <w:rPr>
                <w:rFonts w:ascii="Courier New" w:hAnsi="Courier New"/>
                <w:color w:val="0A1F3D"/>
                <w:sz w:val="17"/>
              </w:rPr>
              <w:t xml:space="preserve">      themeSelector/</w:t>
              <w:br/>
            </w:r>
            <w:r>
              <w:rPr>
                <w:rFonts w:ascii="Courier New" w:hAnsi="Courier New"/>
                <w:color w:val="0A1F3D"/>
                <w:sz w:val="17"/>
              </w:rPr>
              <w:t xml:space="preserve">    navigation/</w:t>
              <w:br/>
            </w:r>
            <w:r>
              <w:rPr>
                <w:rFonts w:ascii="Courier New" w:hAnsi="Courier New"/>
                <w:color w:val="0A1F3D"/>
                <w:sz w:val="17"/>
              </w:rPr>
              <w:t xml:space="preserve">      Routes.kt</w:t>
              <w:br/>
            </w:r>
            <w:r>
              <w:rPr>
                <w:rFonts w:ascii="Courier New" w:hAnsi="Courier New"/>
                <w:color w:val="0A1F3D"/>
                <w:sz w:val="17"/>
              </w:rPr>
              <w:t xml:space="preserve">  data/</w:t>
              <w:br/>
            </w:r>
            <w:r>
              <w:rPr>
                <w:rFonts w:ascii="Courier New" w:hAnsi="Courier New"/>
                <w:color w:val="0A1F3D"/>
                <w:sz w:val="17"/>
              </w:rPr>
              <w:t xml:space="preserve">    local/RoutinesMock.kt</w:t>
              <w:br/>
            </w:r>
            <w:r>
              <w:rPr>
                <w:rFonts w:ascii="Courier New" w:hAnsi="Courier New"/>
                <w:color w:val="0A1F3D"/>
                <w:sz w:val="17"/>
              </w:rPr>
              <w:t xml:space="preserve">    model/TrainingRoutine.kt</w:t>
              <w:br/>
            </w:r>
            <w:r>
              <w:rPr>
                <w:rFonts w:ascii="Courier New" w:hAnsi="Courier New"/>
                <w:color w:val="0A1F3D"/>
                <w:sz w:val="17"/>
              </w:rPr>
              <w:t xml:space="preserve">    model/LiveRunUiState.kt</w:t>
              <w:br/>
            </w:r>
            <w:r>
              <w:rPr>
                <w:rFonts w:ascii="Courier New" w:hAnsi="Courier New"/>
                <w:color w:val="0A1F3D"/>
                <w:sz w:val="17"/>
              </w:rPr>
              <w:br/>
            </w:r>
            <w:r>
              <w:rPr>
                <w:rFonts w:ascii="Courier New" w:hAnsi="Courier New"/>
                <w:color w:val="0A1F3D"/>
                <w:sz w:val="17"/>
              </w:rPr>
              <w:t>app/src/main/res/drawable/</w:t>
              <w:br/>
            </w:r>
            <w:r>
              <w:rPr>
                <w:rFonts w:ascii="Courier New" w:hAnsi="Courier New"/>
                <w:color w:val="0A1F3D"/>
                <w:sz w:val="17"/>
              </w:rPr>
              <w:t xml:space="preserve">  logo_runners.webp</w:t>
              <w:br/>
            </w:r>
            <w:r>
              <w:rPr>
                <w:rFonts w:ascii="Courier New" w:hAnsi="Courier New"/>
                <w:color w:val="0A1F3D"/>
                <w:sz w:val="17"/>
              </w:rPr>
              <w:t xml:space="preserve">  ic_runner_symbol.webp</w:t>
              <w:br/>
            </w:r>
            <w:r>
              <w:rPr>
                <w:rFonts w:ascii="Courier New" w:hAnsi="Courier New"/>
                <w:color w:val="0A1F3D"/>
                <w:sz w:val="17"/>
              </w:rPr>
              <w:t xml:space="preserve">  bg_welcome_runner.webp</w:t>
              <w:br/>
            </w:r>
            <w:r>
              <w:rPr>
                <w:rFonts w:ascii="Courier New" w:hAnsi="Courier New"/>
                <w:color w:val="0A1F3D"/>
                <w:sz w:val="17"/>
              </w:rPr>
              <w:t xml:space="preserve">  bg_home_runner.webp</w:t>
              <w:br/>
            </w:r>
            <w:r>
              <w:rPr>
                <w:rFonts w:ascii="Courier New" w:hAnsi="Courier New"/>
                <w:color w:val="0A1F3D"/>
                <w:sz w:val="17"/>
              </w:rPr>
              <w:t xml:space="preserve">  bg_live_urban_waterfront.webp</w:t>
              <w:br/>
            </w:r>
            <w:r>
              <w:rPr>
                <w:rFonts w:ascii="Courier New" w:hAnsi="Courier New"/>
                <w:color w:val="0A1F3D"/>
                <w:sz w:val="17"/>
              </w:rPr>
              <w:t xml:space="preserve">  bg_live_city_bridge.webp</w:t>
              <w:br/>
            </w:r>
            <w:r>
              <w:rPr>
                <w:rFonts w:ascii="Courier New" w:hAnsi="Courier New"/>
                <w:color w:val="0A1F3D"/>
                <w:sz w:val="17"/>
              </w:rPr>
              <w:t xml:space="preserve">  bg_live_forest_trail.webp</w:t>
              <w:br/>
            </w:r>
            <w:r>
              <w:rPr>
                <w:rFonts w:ascii="Courier New" w:hAnsi="Courier New"/>
                <w:color w:val="0A1F3D"/>
                <w:sz w:val="17"/>
              </w:rPr>
              <w:t xml:space="preserve">  bg_live_neon_night.webp</w:t>
              <w:br/>
            </w:r>
            <w:r>
              <w:rPr>
                <w:rFonts w:ascii="Courier New" w:hAnsi="Courier New"/>
                <w:color w:val="0A1F3D"/>
                <w:sz w:val="17"/>
              </w:rPr>
              <w:t xml:space="preserve">  bg_live_mountain_sunrise.webp</w:t>
              <w:br/>
            </w:r>
            <w:r>
              <w:rPr>
                <w:rFonts w:ascii="Courier New" w:hAnsi="Courier New"/>
                <w:color w:val="0A1F3D"/>
                <w:sz w:val="17"/>
              </w:rPr>
              <w:t xml:space="preserve">  bg_live_city_park.webp</w:t>
              <w:br/>
            </w:r>
          </w:p>
        </w:tc>
      </w:tr>
    </w:tbl>
    <w:p>
      <w:pPr>
        <w:pStyle w:val="Heading1"/>
      </w:pPr>
      <w:r>
        <w:rPr>
          <w:rFonts w:ascii="Arial" w:hAnsi="Arial"/>
          <w:color w:val="0A1F3D"/>
        </w:rPr>
        <w:t>8. Roadmap sugerido</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565C0"/>
          </w:tcPr>
          <w:p>
            <w:r/>
            <w:r>
              <w:rPr>
                <w:b/>
                <w:color w:val="FFFFFF"/>
                <w:sz w:val="18"/>
              </w:rPr>
              <w:t>Etapa</w:t>
            </w:r>
          </w:p>
        </w:tc>
        <w:tc>
          <w:tcPr>
            <w:tcW w:type="dxa" w:w="3456"/>
            <w:shd w:fill="1565C0"/>
          </w:tcPr>
          <w:p>
            <w:r/>
            <w:r>
              <w:rPr>
                <w:b/>
                <w:color w:val="FFFFFF"/>
                <w:sz w:val="18"/>
              </w:rPr>
              <w:t>Foco</w:t>
            </w:r>
          </w:p>
        </w:tc>
        <w:tc>
          <w:tcPr>
            <w:tcW w:type="dxa" w:w="3456"/>
            <w:shd w:fill="1565C0"/>
          </w:tcPr>
          <w:p>
            <w:r/>
            <w:r>
              <w:rPr>
                <w:b/>
                <w:color w:val="FFFFFF"/>
                <w:sz w:val="18"/>
              </w:rPr>
              <w:t>Resultado esperado</w:t>
            </w:r>
          </w:p>
        </w:tc>
      </w:tr>
      <w:tr>
        <w:tc>
          <w:tcPr>
            <w:tcW w:type="dxa" w:w="3456"/>
          </w:tcPr>
          <w:p>
            <w:r/>
            <w:r>
              <w:rPr>
                <w:b/>
                <w:color w:val="0A1F3D"/>
                <w:sz w:val="18"/>
              </w:rPr>
              <w:t>Sprint 1</w:t>
            </w:r>
          </w:p>
        </w:tc>
        <w:tc>
          <w:tcPr>
            <w:tcW w:type="dxa" w:w="3456"/>
          </w:tcPr>
          <w:p>
            <w:r/>
            <w:r>
              <w:rPr>
                <w:b/>
                <w:color w:val="1565C0"/>
                <w:sz w:val="18"/>
              </w:rPr>
              <w:t>Base visual</w:t>
            </w:r>
          </w:p>
        </w:tc>
        <w:tc>
          <w:tcPr>
            <w:tcW w:type="dxa" w:w="3456"/>
          </w:tcPr>
          <w:p>
            <w:r/>
            <w:r>
              <w:rPr>
                <w:b w:val="0"/>
                <w:color w:val="263A57"/>
                <w:sz w:val="18"/>
              </w:rPr>
              <w:t>Theme, colores, tipografía, assets, navegación principal.</w:t>
            </w:r>
          </w:p>
        </w:tc>
      </w:tr>
      <w:tr>
        <w:tc>
          <w:tcPr>
            <w:tcW w:type="dxa" w:w="3456"/>
          </w:tcPr>
          <w:p>
            <w:r/>
            <w:r>
              <w:rPr>
                <w:b/>
                <w:color w:val="0A1F3D"/>
                <w:sz w:val="18"/>
              </w:rPr>
              <w:t>Sprint 2</w:t>
            </w:r>
          </w:p>
        </w:tc>
        <w:tc>
          <w:tcPr>
            <w:tcW w:type="dxa" w:w="3456"/>
          </w:tcPr>
          <w:p>
            <w:r/>
            <w:r>
              <w:rPr>
                <w:b/>
                <w:color w:val="1565C0"/>
                <w:sz w:val="18"/>
              </w:rPr>
              <w:t>Rutinas</w:t>
            </w:r>
          </w:p>
        </w:tc>
        <w:tc>
          <w:tcPr>
            <w:tcW w:type="dxa" w:w="3456"/>
          </w:tcPr>
          <w:p>
            <w:r/>
            <w:r>
              <w:rPr>
                <w:b w:val="0"/>
                <w:color w:val="263A57"/>
                <w:sz w:val="18"/>
              </w:rPr>
              <w:t>Lista de rutinas hardcodeadas y detalle de rutina.</w:t>
            </w:r>
          </w:p>
        </w:tc>
      </w:tr>
      <w:tr>
        <w:tc>
          <w:tcPr>
            <w:tcW w:type="dxa" w:w="3456"/>
          </w:tcPr>
          <w:p>
            <w:r/>
            <w:r>
              <w:rPr>
                <w:b/>
                <w:color w:val="0A1F3D"/>
                <w:sz w:val="18"/>
              </w:rPr>
              <w:t>Sprint 3</w:t>
            </w:r>
          </w:p>
        </w:tc>
        <w:tc>
          <w:tcPr>
            <w:tcW w:type="dxa" w:w="3456"/>
          </w:tcPr>
          <w:p>
            <w:r/>
            <w:r>
              <w:rPr>
                <w:b/>
                <w:color w:val="1565C0"/>
                <w:sz w:val="18"/>
              </w:rPr>
              <w:t>Carrera activa simulada</w:t>
            </w:r>
          </w:p>
        </w:tc>
        <w:tc>
          <w:tcPr>
            <w:tcW w:type="dxa" w:w="3456"/>
          </w:tcPr>
          <w:p>
            <w:r/>
            <w:r>
              <w:rPr>
                <w:b w:val="0"/>
                <w:color w:val="263A57"/>
                <w:sz w:val="18"/>
              </w:rPr>
              <w:t>Timer, estado pausa/stop, métricas simuladas y fondos.</w:t>
            </w:r>
          </w:p>
        </w:tc>
      </w:tr>
      <w:tr>
        <w:tc>
          <w:tcPr>
            <w:tcW w:type="dxa" w:w="3456"/>
          </w:tcPr>
          <w:p>
            <w:r/>
            <w:r>
              <w:rPr>
                <w:b/>
                <w:color w:val="0A1F3D"/>
                <w:sz w:val="18"/>
              </w:rPr>
              <w:t>Sprint 4</w:t>
            </w:r>
          </w:p>
        </w:tc>
        <w:tc>
          <w:tcPr>
            <w:tcW w:type="dxa" w:w="3456"/>
          </w:tcPr>
          <w:p>
            <w:r/>
            <w:r>
              <w:rPr>
                <w:b/>
                <w:color w:val="1565C0"/>
                <w:sz w:val="18"/>
              </w:rPr>
              <w:t>Home y Dashboard</w:t>
            </w:r>
          </w:p>
        </w:tc>
        <w:tc>
          <w:tcPr>
            <w:tcW w:type="dxa" w:w="3456"/>
          </w:tcPr>
          <w:p>
            <w:r/>
            <w:r>
              <w:rPr>
                <w:b w:val="0"/>
                <w:color w:val="263A57"/>
                <w:sz w:val="18"/>
              </w:rPr>
              <w:t>Resumen del usuario y gráficos simples con datos locales.</w:t>
            </w:r>
          </w:p>
        </w:tc>
      </w:tr>
      <w:tr>
        <w:tc>
          <w:tcPr>
            <w:tcW w:type="dxa" w:w="3456"/>
          </w:tcPr>
          <w:p>
            <w:r/>
            <w:r>
              <w:rPr>
                <w:b/>
                <w:color w:val="0A1F3D"/>
                <w:sz w:val="18"/>
              </w:rPr>
              <w:t>Sprint 5</w:t>
            </w:r>
          </w:p>
        </w:tc>
        <w:tc>
          <w:tcPr>
            <w:tcW w:type="dxa" w:w="3456"/>
          </w:tcPr>
          <w:p>
            <w:r/>
            <w:r>
              <w:rPr>
                <w:b/>
                <w:color w:val="1565C0"/>
                <w:sz w:val="18"/>
              </w:rPr>
              <w:t>Salud y temas</w:t>
            </w:r>
          </w:p>
        </w:tc>
        <w:tc>
          <w:tcPr>
            <w:tcW w:type="dxa" w:w="3456"/>
          </w:tcPr>
          <w:p>
            <w:r/>
            <w:r>
              <w:rPr>
                <w:b w:val="0"/>
                <w:color w:val="263A57"/>
                <w:sz w:val="18"/>
              </w:rPr>
              <w:t>Biometría mockeada, selector de tema y ajustes visuales.</w:t>
            </w:r>
          </w:p>
        </w:tc>
      </w:tr>
      <w:tr>
        <w:tc>
          <w:tcPr>
            <w:tcW w:type="dxa" w:w="3456"/>
          </w:tcPr>
          <w:p>
            <w:r/>
            <w:r>
              <w:rPr>
                <w:b/>
                <w:color w:val="0A1F3D"/>
                <w:sz w:val="18"/>
              </w:rPr>
              <w:t>Etapa 2</w:t>
            </w:r>
          </w:p>
        </w:tc>
        <w:tc>
          <w:tcPr>
            <w:tcW w:type="dxa" w:w="3456"/>
          </w:tcPr>
          <w:p>
            <w:r/>
            <w:r>
              <w:rPr>
                <w:b/>
                <w:color w:val="1565C0"/>
                <w:sz w:val="18"/>
              </w:rPr>
              <w:t>Funciones reales</w:t>
            </w:r>
          </w:p>
        </w:tc>
        <w:tc>
          <w:tcPr>
            <w:tcW w:type="dxa" w:w="3456"/>
          </w:tcPr>
          <w:p>
            <w:r/>
            <w:r>
              <w:rPr>
                <w:b w:val="0"/>
                <w:color w:val="263A57"/>
                <w:sz w:val="18"/>
              </w:rPr>
              <w:t>GPS real, persistencia, DataStore/Room, sensores, notificaciones, IA.</w:t>
            </w:r>
          </w:p>
        </w:tc>
      </w:tr>
    </w:tbl>
    <w:p>
      <w:pPr>
        <w:pStyle w:val="Heading1"/>
      </w:pPr>
      <w:r>
        <w:rPr>
          <w:rFonts w:ascii="Arial" w:hAnsi="Arial"/>
          <w:color w:val="0A1F3D"/>
        </w:rPr>
        <w:t>9. Conclusión operativa</w:t>
      </w:r>
    </w:p>
    <w:p>
      <w:pPr>
        <w:spacing w:after="120" w:line="276" w:lineRule="auto"/>
      </w:pPr>
      <w:r>
        <w:rPr>
          <w:rFonts w:ascii="Arial" w:hAnsi="Arial"/>
          <w:b w:val="0"/>
          <w:color w:val="263A57"/>
          <w:sz w:val="21"/>
        </w:rPr>
        <w:t>El MVP de Runners debe construirse como una experiencia visual fuerte y simple: bienvenida, home, rutinas, detalle, carrera activa, progreso, salud y temas. Las imágenes funcionan como guía estética y como assets reales para fondos o headers. La utilidad de cada pantalla debe mantenerse clara: orientar, seleccionar, ejecutar, medir y motivar.</w:t>
      </w:r>
    </w:p>
    <w:p>
      <w:pPr>
        <w:spacing w:after="120" w:line="276" w:lineRule="auto"/>
      </w:pPr>
      <w:r>
        <w:rPr>
          <w:rFonts w:ascii="Arial" w:hAnsi="Arial"/>
          <w:b/>
          <w:color w:val="0A1F3D"/>
          <w:sz w:val="21"/>
        </w:rPr>
        <w:t>La recomendación práctica es comenzar por la estructura visual, luego los modelos hardcodeados y finalmente los estados de carrera simulados. Con eso se obtiene una app presentable, navegable y lista para evolucionar hacia GPS real, sensores y persistencia.</w:t>
      </w:r>
    </w:p>
    <w:sectPr w:rsidR="00FC693F" w:rsidRPr="0006063C" w:rsidSect="00034616">
      <w:footerReference w:type="default" r:id="rId25"/>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Runners MVP - Maquetado funcional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1F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A1F3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