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59C" w:rsidRDefault="00F174AC" w:rsidP="00CA679F">
      <w:pPr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 xml:space="preserve">                                            2020 </w:t>
      </w:r>
      <w:r w:rsidRPr="00F174AC">
        <w:rPr>
          <w:rFonts w:ascii="Book Antiqua" w:hAnsi="Book Antiqua"/>
          <w:b/>
          <w:sz w:val="32"/>
          <w:szCs w:val="32"/>
        </w:rPr>
        <w:t>Rules</w:t>
      </w:r>
    </w:p>
    <w:p w:rsidR="00CA679F" w:rsidRDefault="00CA679F" w:rsidP="00CA679F">
      <w:pPr>
        <w:rPr>
          <w:rFonts w:ascii="Book Antiqua" w:hAnsi="Book Antiqua"/>
          <w:b/>
          <w:sz w:val="32"/>
          <w:szCs w:val="32"/>
        </w:rPr>
      </w:pPr>
    </w:p>
    <w:p w:rsidR="00CA679F" w:rsidRDefault="00CA679F" w:rsidP="00CA679F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RULES 23 AND 38, RULES OF PROTECTIVE ORDER PROCEDURE ON AN EMERGENCY BASIS {R-20-0038}</w:t>
      </w:r>
    </w:p>
    <w:p w:rsidR="00CA679F" w:rsidRDefault="00CA679F" w:rsidP="00CA679F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CA679F" w:rsidRDefault="00CA679F" w:rsidP="00CA679F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caps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Filed:</w:t>
      </w:r>
      <w:r>
        <w:rPr>
          <w:rFonts w:ascii="Book Antiqua" w:hAnsi="Book Antiqua"/>
          <w:sz w:val="24"/>
          <w:szCs w:val="24"/>
        </w:rPr>
        <w:tab/>
        <w:t>08/25/2020</w:t>
      </w:r>
    </w:p>
    <w:p w:rsidR="00CA679F" w:rsidRDefault="00CA679F" w:rsidP="00CA679F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08/25/2020</w:t>
      </w:r>
    </w:p>
    <w:p w:rsidR="00CA679F" w:rsidRDefault="00CA679F" w:rsidP="00CA679F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CA679F" w:rsidRPr="00CA679F" w:rsidRDefault="00CA679F" w:rsidP="00CA679F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F174AC" w:rsidRPr="00E05577" w:rsidRDefault="00F174AC" w:rsidP="00F174AC">
      <w:pPr>
        <w:pStyle w:val="ListParagraph"/>
        <w:numPr>
          <w:ilvl w:val="0"/>
          <w:numId w:val="2"/>
        </w:num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jc w:val="both"/>
        <w:rPr>
          <w:rFonts w:ascii="Book Antiqua" w:hAnsi="Book Antiqua"/>
          <w:sz w:val="24"/>
          <w:szCs w:val="24"/>
        </w:rPr>
      </w:pPr>
      <w:r w:rsidRPr="00073D26">
        <w:rPr>
          <w:rFonts w:ascii="Book Antiqua" w:hAnsi="Book Antiqua"/>
          <w:sz w:val="24"/>
          <w:szCs w:val="24"/>
        </w:rPr>
        <w:t xml:space="preserve">ORDER AMENDING </w:t>
      </w:r>
      <w:r w:rsidR="006E4BBD">
        <w:rPr>
          <w:rFonts w:ascii="Book Antiqua" w:hAnsi="Book Antiqua"/>
          <w:sz w:val="24"/>
          <w:szCs w:val="24"/>
        </w:rPr>
        <w:t>OF THE COMMISSION ON JUDICIAL CONDUCT TERMINOLOGY</w:t>
      </w:r>
      <w:r w:rsidR="00E05577">
        <w:rPr>
          <w:rFonts w:ascii="Book Antiqua" w:hAnsi="Book Antiqua"/>
          <w:sz w:val="24"/>
          <w:szCs w:val="24"/>
        </w:rPr>
        <w:t xml:space="preserve"> SECTION, RULE 7, AND RULE 9(e) {R-19-0036}</w:t>
      </w:r>
      <w:r w:rsidRPr="00073D26">
        <w:rPr>
          <w:rFonts w:ascii="Book Antiqua" w:hAnsi="Book Antiqua"/>
          <w:sz w:val="24"/>
          <w:szCs w:val="24"/>
        </w:rPr>
        <w:t xml:space="preserve"> </w:t>
      </w:r>
    </w:p>
    <w:p w:rsidR="00F174AC" w:rsidRDefault="00F174AC" w:rsidP="00F174A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caps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Filed:</w:t>
      </w:r>
      <w:r>
        <w:rPr>
          <w:rFonts w:ascii="Book Antiqua" w:hAnsi="Book Antiqua"/>
          <w:sz w:val="24"/>
          <w:szCs w:val="24"/>
        </w:rPr>
        <w:tab/>
        <w:t>0</w:t>
      </w:r>
      <w:r w:rsidR="00E05577">
        <w:rPr>
          <w:rFonts w:ascii="Book Antiqua" w:hAnsi="Book Antiqua"/>
          <w:sz w:val="24"/>
          <w:szCs w:val="24"/>
        </w:rPr>
        <w:t>8</w:t>
      </w:r>
      <w:r>
        <w:rPr>
          <w:rFonts w:ascii="Book Antiqua" w:hAnsi="Book Antiqua"/>
          <w:sz w:val="24"/>
          <w:szCs w:val="24"/>
        </w:rPr>
        <w:t>/</w:t>
      </w:r>
      <w:r w:rsidR="00E05577">
        <w:rPr>
          <w:rFonts w:ascii="Book Antiqua" w:hAnsi="Book Antiqua"/>
          <w:sz w:val="24"/>
          <w:szCs w:val="24"/>
        </w:rPr>
        <w:t>26</w:t>
      </w:r>
      <w:r>
        <w:rPr>
          <w:rFonts w:ascii="Book Antiqua" w:hAnsi="Book Antiqua"/>
          <w:sz w:val="24"/>
          <w:szCs w:val="24"/>
        </w:rPr>
        <w:t>/20</w:t>
      </w:r>
      <w:r w:rsidR="00E05577">
        <w:rPr>
          <w:rFonts w:ascii="Book Antiqua" w:hAnsi="Book Antiqua"/>
          <w:sz w:val="24"/>
          <w:szCs w:val="24"/>
        </w:rPr>
        <w:t>20</w:t>
      </w:r>
    </w:p>
    <w:p w:rsidR="00F174AC" w:rsidRDefault="00F174AC" w:rsidP="00F174A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</w:r>
      <w:r w:rsidR="00E05577">
        <w:rPr>
          <w:rFonts w:ascii="Book Antiqua" w:hAnsi="Book Antiqua"/>
          <w:sz w:val="24"/>
          <w:szCs w:val="24"/>
        </w:rPr>
        <w:t>01/01/2021</w:t>
      </w:r>
    </w:p>
    <w:p w:rsidR="00C13859" w:rsidRDefault="00C13859"/>
    <w:p w:rsidR="00E05577" w:rsidRDefault="00E05577" w:rsidP="00E05577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E05577">
        <w:rPr>
          <w:rFonts w:ascii="Book Antiqua" w:hAnsi="Book Antiqua"/>
          <w:sz w:val="24"/>
          <w:szCs w:val="24"/>
        </w:rPr>
        <w:t xml:space="preserve">ORDER </w:t>
      </w:r>
      <w:r>
        <w:rPr>
          <w:rFonts w:ascii="Book Antiqua" w:hAnsi="Book Antiqua"/>
          <w:sz w:val="24"/>
          <w:szCs w:val="24"/>
        </w:rPr>
        <w:t>AMDENDING RULE 144(e) OF THE JUSTICE COURT RULES OF CIVIL PROCEDURE {R-19-0046}</w:t>
      </w:r>
    </w:p>
    <w:p w:rsidR="00E05577" w:rsidRDefault="00E05577" w:rsidP="00E05577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E05577" w:rsidRPr="00E05577" w:rsidRDefault="00E05577" w:rsidP="00E05577">
      <w:pPr>
        <w:pStyle w:val="ListParagraph"/>
        <w:numPr>
          <w:ilvl w:val="0"/>
          <w:numId w:val="2"/>
        </w:num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39(a), ARIZONA RULES OF THE SUPREME COURT {R-20-0003}</w:t>
      </w:r>
    </w:p>
    <w:p w:rsidR="00E05577" w:rsidRDefault="00E05577" w:rsidP="00E05577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08/27/2020</w:t>
      </w: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E05577" w:rsidRDefault="00E05577" w:rsidP="00E05577">
      <w:pPr>
        <w:pStyle w:val="ListParagraph"/>
        <w:numPr>
          <w:ilvl w:val="0"/>
          <w:numId w:val="2"/>
        </w:num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ORDER AMENDING RULE 404(b) OF THE ARIZONA RULES OF EVIDENCE </w:t>
      </w:r>
    </w:p>
    <w:p w:rsidR="00E05577" w:rsidRDefault="00E05577" w:rsidP="00E05577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{R-20-0011}</w:t>
      </w:r>
    </w:p>
    <w:p w:rsidR="00E05577" w:rsidRDefault="00E05577" w:rsidP="00E05577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08/27/2020</w:t>
      </w: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E05577" w:rsidRDefault="00E05577" w:rsidP="00E05577">
      <w:pPr>
        <w:pStyle w:val="ListParagraph"/>
        <w:numPr>
          <w:ilvl w:val="0"/>
          <w:numId w:val="2"/>
        </w:num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97 OF THE ARIZONA RULES OF FAMILY LAW PROCEDURE {R-20-0017}</w:t>
      </w:r>
    </w:p>
    <w:p w:rsidR="00E05577" w:rsidRDefault="00E05577" w:rsidP="00E05577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E05577" w:rsidRDefault="00E05577" w:rsidP="00E05577">
      <w:pPr>
        <w:pStyle w:val="ListParagraph"/>
        <w:numPr>
          <w:ilvl w:val="0"/>
          <w:numId w:val="2"/>
        </w:num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2 OF ARIZONA TAX COURT RULES OF PRACTICE {R-19-0050}</w:t>
      </w:r>
    </w:p>
    <w:p w:rsidR="00E05577" w:rsidRDefault="00E05577" w:rsidP="00E05577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E05577" w:rsidRPr="00E05577" w:rsidRDefault="00E05577" w:rsidP="00E05577">
      <w:pPr>
        <w:pStyle w:val="ListParagraph"/>
        <w:numPr>
          <w:ilvl w:val="0"/>
          <w:numId w:val="2"/>
        </w:num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VARIOUS APPELLATE RULES {R-20-0001}</w:t>
      </w:r>
    </w:p>
    <w:p w:rsidR="00E05577" w:rsidRPr="00E05577" w:rsidRDefault="00E05577" w:rsidP="00E05577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</w:t>
      </w:r>
      <w:r w:rsidR="009461C9">
        <w:rPr>
          <w:rFonts w:ascii="Book Antiqua" w:hAnsi="Book Antiqua"/>
          <w:sz w:val="24"/>
          <w:szCs w:val="24"/>
        </w:rPr>
        <w:t>6</w:t>
      </w:r>
      <w:r>
        <w:rPr>
          <w:rFonts w:ascii="Book Antiqua" w:hAnsi="Book Antiqua"/>
          <w:sz w:val="24"/>
          <w:szCs w:val="24"/>
        </w:rPr>
        <w:t>/2020</w:t>
      </w:r>
    </w:p>
    <w:p w:rsidR="00E05577" w:rsidRDefault="00E05577" w:rsidP="00E05577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E05577" w:rsidRDefault="00E05577" w:rsidP="00E05577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</w:p>
    <w:p w:rsidR="009461C9" w:rsidRDefault="009461C9" w:rsidP="00E05577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</w:p>
    <w:p w:rsidR="009461C9" w:rsidRPr="00E05577" w:rsidRDefault="009461C9" w:rsidP="009461C9">
      <w:pPr>
        <w:pStyle w:val="ListParagraph"/>
        <w:numPr>
          <w:ilvl w:val="0"/>
          <w:numId w:val="2"/>
        </w:num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17.1 (F)(1) AND RULE 41, FORM 28, RULES OF CRIMINAL PROCEDURE {R-20-0005}</w:t>
      </w:r>
    </w:p>
    <w:p w:rsidR="00E05577" w:rsidRPr="00E05577" w:rsidRDefault="00E05577" w:rsidP="00E05577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</w:p>
    <w:p w:rsidR="009461C9" w:rsidRDefault="009461C9" w:rsidP="009461C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08/27/2020</w:t>
      </w:r>
    </w:p>
    <w:p w:rsidR="009461C9" w:rsidRDefault="009461C9" w:rsidP="009461C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E05577" w:rsidRDefault="00E05577" w:rsidP="00E05577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9461C9" w:rsidRDefault="009461C9" w:rsidP="00E05577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9461C9" w:rsidRDefault="009461C9" w:rsidP="009461C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39(c) OF THE ARIZONA RULES OF THE SUPREME COURT ON A PERMANENT BASIS {R-20-0007}</w:t>
      </w:r>
    </w:p>
    <w:p w:rsidR="009461C9" w:rsidRDefault="009461C9" w:rsidP="009461C9">
      <w:pPr>
        <w:rPr>
          <w:rFonts w:ascii="Book Antiqua" w:hAnsi="Book Antiqua"/>
          <w:sz w:val="24"/>
          <w:szCs w:val="24"/>
        </w:rPr>
      </w:pPr>
    </w:p>
    <w:p w:rsidR="009461C9" w:rsidRDefault="009461C9" w:rsidP="009461C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08/27/2020</w:t>
      </w:r>
    </w:p>
    <w:p w:rsidR="009461C9" w:rsidRDefault="009461C9" w:rsidP="009461C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9461C9" w:rsidRDefault="009461C9" w:rsidP="00496AA8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jc w:val="both"/>
        <w:rPr>
          <w:rFonts w:ascii="Book Antiqua" w:hAnsi="Book Antiqua"/>
          <w:sz w:val="24"/>
          <w:szCs w:val="24"/>
        </w:rPr>
      </w:pPr>
    </w:p>
    <w:p w:rsidR="009461C9" w:rsidRPr="009461C9" w:rsidRDefault="009461C9" w:rsidP="00496AA8">
      <w:pPr>
        <w:pStyle w:val="ListParagraph"/>
        <w:numPr>
          <w:ilvl w:val="0"/>
          <w:numId w:val="2"/>
        </w:num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jc w:val="both"/>
        <w:rPr>
          <w:rFonts w:ascii="Book Antiqua" w:hAnsi="Book Antiqua"/>
          <w:sz w:val="24"/>
          <w:szCs w:val="24"/>
        </w:rPr>
      </w:pPr>
      <w:r w:rsidRPr="009461C9">
        <w:rPr>
          <w:rFonts w:ascii="Book Antiqua" w:hAnsi="Book Antiqua"/>
          <w:sz w:val="24"/>
          <w:szCs w:val="24"/>
        </w:rPr>
        <w:t>ORDER AMENDING RULE 81 OF THE ARIZONA RULES OF THE SUPREME COURT {R-19-0043}</w:t>
      </w:r>
    </w:p>
    <w:p w:rsidR="009461C9" w:rsidRDefault="009461C9" w:rsidP="009461C9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</w:p>
    <w:p w:rsidR="009461C9" w:rsidRDefault="009461C9" w:rsidP="009461C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9461C9" w:rsidRDefault="009461C9" w:rsidP="009461C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9461C9" w:rsidRDefault="009461C9" w:rsidP="009461C9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496AA8" w:rsidRPr="00496AA8" w:rsidRDefault="00496AA8" w:rsidP="00496AA8">
      <w:pPr>
        <w:pStyle w:val="ListParagraph"/>
        <w:numPr>
          <w:ilvl w:val="0"/>
          <w:numId w:val="2"/>
        </w:num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spacing w:after="120" w:line="360" w:lineRule="auto"/>
        <w:contextualSpacing w:val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10, ARIZONA RULES OF COURT PROCEDURE FOR CIVIL TRAFFIC AND CIVIL BOATING VIOLATIONS {R-19-0049}</w:t>
      </w:r>
    </w:p>
    <w:p w:rsidR="00496AA8" w:rsidRPr="00496AA8" w:rsidRDefault="00496AA8" w:rsidP="00496AA8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  <w:r w:rsidRPr="00496AA8">
        <w:rPr>
          <w:rFonts w:ascii="Book Antiqua" w:hAnsi="Book Antiqua"/>
          <w:sz w:val="24"/>
          <w:szCs w:val="24"/>
        </w:rPr>
        <w:tab/>
        <w:t>Filed:</w:t>
      </w:r>
      <w:r w:rsidRPr="00496AA8">
        <w:rPr>
          <w:rFonts w:ascii="Book Antiqua" w:hAnsi="Book Antiqua"/>
          <w:sz w:val="24"/>
          <w:szCs w:val="24"/>
        </w:rPr>
        <w:tab/>
        <w:t>08/2</w:t>
      </w:r>
      <w:r>
        <w:rPr>
          <w:rFonts w:ascii="Book Antiqua" w:hAnsi="Book Antiqua"/>
          <w:sz w:val="24"/>
          <w:szCs w:val="24"/>
        </w:rPr>
        <w:t>6</w:t>
      </w:r>
      <w:r w:rsidRPr="00496AA8">
        <w:rPr>
          <w:rFonts w:ascii="Book Antiqua" w:hAnsi="Book Antiqua"/>
          <w:sz w:val="24"/>
          <w:szCs w:val="24"/>
        </w:rPr>
        <w:t>/2020</w:t>
      </w:r>
    </w:p>
    <w:p w:rsidR="009461C9" w:rsidRDefault="00496AA8" w:rsidP="00496AA8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  <w:r w:rsidRPr="00496AA8">
        <w:rPr>
          <w:rFonts w:ascii="Book Antiqua" w:hAnsi="Book Antiqua"/>
          <w:sz w:val="24"/>
          <w:szCs w:val="24"/>
        </w:rPr>
        <w:tab/>
        <w:t>Effective:</w:t>
      </w:r>
      <w:r w:rsidRPr="00496AA8">
        <w:rPr>
          <w:rFonts w:ascii="Book Antiqua" w:hAnsi="Book Antiqua"/>
          <w:sz w:val="24"/>
          <w:szCs w:val="24"/>
        </w:rPr>
        <w:tab/>
        <w:t>01/01/2021</w:t>
      </w:r>
    </w:p>
    <w:p w:rsidR="00496AA8" w:rsidRDefault="00496AA8" w:rsidP="00496AA8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</w:p>
    <w:p w:rsidR="00496AA8" w:rsidRPr="00496AA8" w:rsidRDefault="00496AA8" w:rsidP="00496AA8">
      <w:pPr>
        <w:pStyle w:val="ListParagraph"/>
        <w:numPr>
          <w:ilvl w:val="0"/>
          <w:numId w:val="2"/>
        </w:num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ADOPTING NEW RULE 16.3 OF THE ARIZONA RULES OF CIVIL PROCEDURE {R-20-0018}</w:t>
      </w:r>
    </w:p>
    <w:p w:rsidR="00E05577" w:rsidRDefault="00E05577" w:rsidP="00E05577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496AA8" w:rsidRDefault="00496AA8" w:rsidP="00496AA8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496AA8" w:rsidRDefault="00496AA8" w:rsidP="00496AA8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496AA8" w:rsidRDefault="00496AA8" w:rsidP="00E05577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496AA8" w:rsidRDefault="00496AA8" w:rsidP="00496AA8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23 OF THE ARIZONA RULES OF CIVIL PROCEDURE {R-20-0025}</w:t>
      </w:r>
    </w:p>
    <w:p w:rsidR="00496AA8" w:rsidRDefault="00496AA8" w:rsidP="00496AA8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496AA8" w:rsidRDefault="00496AA8" w:rsidP="00496AA8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496AA8" w:rsidRDefault="00496AA8" w:rsidP="00496AA8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496AA8" w:rsidRPr="00496AA8" w:rsidRDefault="00496AA8" w:rsidP="00496AA8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496AA8" w:rsidRDefault="00496AA8" w:rsidP="00496AA8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ORDER </w:t>
      </w:r>
      <w:r w:rsidR="00682B3C">
        <w:rPr>
          <w:rFonts w:ascii="Book Antiqua" w:hAnsi="Book Antiqua"/>
          <w:sz w:val="24"/>
          <w:szCs w:val="24"/>
        </w:rPr>
        <w:t>AMENDING RULES 12 AND 8.1 OF THE ARIZONA RULES OF CIVIL PROCEDURE {R-20-0028}</w:t>
      </w:r>
    </w:p>
    <w:p w:rsidR="00682B3C" w:rsidRDefault="00682B3C" w:rsidP="00682B3C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682B3C" w:rsidRDefault="00682B3C" w:rsidP="00682B3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08/27/2020</w:t>
      </w:r>
    </w:p>
    <w:p w:rsidR="00682B3C" w:rsidRDefault="00682B3C" w:rsidP="00682B3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682B3C" w:rsidRDefault="00682B3C" w:rsidP="00682B3C">
      <w:pPr>
        <w:rPr>
          <w:rFonts w:ascii="Book Antiqua" w:hAnsi="Book Antiqua"/>
          <w:sz w:val="24"/>
          <w:szCs w:val="24"/>
        </w:rPr>
      </w:pPr>
    </w:p>
    <w:p w:rsidR="001752BC" w:rsidRDefault="001752BC" w:rsidP="001752B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ORDER AMENDING RULE 44(a)(2) OF THE RULES OF FAMILY LAW PROCEDURE {R-20-0033}</w:t>
      </w:r>
    </w:p>
    <w:p w:rsidR="001752BC" w:rsidRDefault="001752BC" w:rsidP="001752BC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1752BC" w:rsidRDefault="001752BC" w:rsidP="001752B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1752BC" w:rsidRDefault="001752BC" w:rsidP="001752B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1752BC" w:rsidRDefault="001752BC" w:rsidP="001752BC">
      <w:pPr>
        <w:rPr>
          <w:rFonts w:ascii="Book Antiqua" w:hAnsi="Book Antiqua"/>
          <w:sz w:val="24"/>
          <w:szCs w:val="24"/>
        </w:rPr>
      </w:pPr>
    </w:p>
    <w:p w:rsidR="001752BC" w:rsidRDefault="001752BC" w:rsidP="001752B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33, ARIZONA RULES OF THE SUPREME COURT {R-19-0044}</w:t>
      </w:r>
    </w:p>
    <w:p w:rsidR="001752BC" w:rsidRDefault="001752BC" w:rsidP="001752BC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1752BC" w:rsidRDefault="001752BC" w:rsidP="001752B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08/27/2020</w:t>
      </w:r>
    </w:p>
    <w:p w:rsidR="001752BC" w:rsidRPr="001752BC" w:rsidRDefault="001752BC" w:rsidP="001752B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1752BC" w:rsidRDefault="001752BC" w:rsidP="001752BC">
      <w:pPr>
        <w:rPr>
          <w:rFonts w:ascii="Book Antiqua" w:hAnsi="Book Antiqua"/>
          <w:sz w:val="24"/>
          <w:szCs w:val="24"/>
        </w:rPr>
      </w:pPr>
    </w:p>
    <w:p w:rsidR="001752BC" w:rsidRDefault="001752BC" w:rsidP="001752B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38, ARIZONA RULES OF PROTECTIVE ORDER PROCEDURE {R-20-0002}</w:t>
      </w:r>
    </w:p>
    <w:p w:rsidR="001752BC" w:rsidRDefault="001752BC" w:rsidP="001752BC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1752BC" w:rsidRDefault="001752BC" w:rsidP="001752B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1752BC" w:rsidRPr="001752BC" w:rsidRDefault="001752BC" w:rsidP="001752B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1752BC" w:rsidRDefault="001752BC" w:rsidP="001752BC">
      <w:pPr>
        <w:rPr>
          <w:rFonts w:ascii="Book Antiqua" w:hAnsi="Book Antiqua"/>
          <w:sz w:val="24"/>
          <w:szCs w:val="24"/>
        </w:rPr>
      </w:pPr>
    </w:p>
    <w:p w:rsidR="001752BC" w:rsidRDefault="001752BC" w:rsidP="001752B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3.2, RULE 4.1, AND RULE 41 FORMS 2(a) AND 2(b), RULES OF CRIMINAL PROCEDURE {R-20-0004}</w:t>
      </w:r>
    </w:p>
    <w:p w:rsidR="001752BC" w:rsidRDefault="001752BC" w:rsidP="001752BC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1752BC" w:rsidRDefault="001752BC" w:rsidP="001752B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CE04CD" w:rsidRPr="00CE04CD" w:rsidRDefault="001752BC" w:rsidP="00CE04CD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1752BC" w:rsidRDefault="001752BC" w:rsidP="001752BC">
      <w:pPr>
        <w:rPr>
          <w:rFonts w:ascii="Book Antiqua" w:hAnsi="Book Antiqua"/>
          <w:sz w:val="24"/>
          <w:szCs w:val="24"/>
        </w:rPr>
      </w:pPr>
    </w:p>
    <w:p w:rsidR="00CE04CD" w:rsidRDefault="00CE04CD" w:rsidP="00CE04CD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ORDER AMENDING VARIOUS ARIZONA RULES OF CIVIL PROCEDURE  </w:t>
      </w:r>
    </w:p>
    <w:p w:rsidR="00CE04CD" w:rsidRPr="00CE04CD" w:rsidRDefault="00CE04CD" w:rsidP="00CE04CD">
      <w:pPr>
        <w:pStyle w:val="ListParagraph"/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{R-20-0006}</w:t>
      </w:r>
    </w:p>
    <w:p w:rsidR="001752BC" w:rsidRPr="001752BC" w:rsidRDefault="001752BC" w:rsidP="001752BC">
      <w:pPr>
        <w:rPr>
          <w:rFonts w:ascii="Book Antiqua" w:hAnsi="Book Antiqua"/>
          <w:sz w:val="24"/>
          <w:szCs w:val="24"/>
        </w:rPr>
      </w:pPr>
    </w:p>
    <w:p w:rsidR="00CE04CD" w:rsidRDefault="00CE04CD" w:rsidP="00CE04CD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CE04CD" w:rsidRDefault="00CE04CD" w:rsidP="00CE04CD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CE04CD" w:rsidRDefault="00CE04CD" w:rsidP="00CE04CD">
      <w:pPr>
        <w:rPr>
          <w:rFonts w:ascii="Book Antiqua" w:hAnsi="Book Antiqua"/>
          <w:sz w:val="24"/>
          <w:szCs w:val="24"/>
        </w:rPr>
      </w:pPr>
    </w:p>
    <w:p w:rsidR="00CE04CD" w:rsidRDefault="00CE04CD" w:rsidP="00CE04CD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ORDER AMENDING RULES OF PROCEDURE FOR THE FOSTER CARE REVIEW BOARDS AND THE SUPPLEMENTAL RULES OF THE STATE FOSTER CARE REVIEW BOARD {R-20-0010}</w:t>
      </w:r>
    </w:p>
    <w:p w:rsidR="00CE04CD" w:rsidRDefault="00CE04CD" w:rsidP="00CE04CD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CE04CD" w:rsidRDefault="00CE04CD" w:rsidP="00CE04CD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CE04CD" w:rsidRPr="00CE04CD" w:rsidRDefault="00CE04CD" w:rsidP="00CE04CD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CE04CD" w:rsidRDefault="00CE04CD" w:rsidP="00CE04CD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CE04CD" w:rsidRDefault="00CE04CD" w:rsidP="00CE04CD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34-37, ARIZONA RULES OF THE SUPREME COURT {R-20-0020}</w:t>
      </w:r>
    </w:p>
    <w:p w:rsidR="00CE04CD" w:rsidRDefault="00CE04CD" w:rsidP="00CE04CD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CE04CD" w:rsidRDefault="00CE04CD" w:rsidP="00CE04CD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08/27/2020</w:t>
      </w:r>
    </w:p>
    <w:p w:rsidR="00CE04CD" w:rsidRPr="00CE04CD" w:rsidRDefault="00CE04CD" w:rsidP="00CE04CD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CE04CD" w:rsidRDefault="00CE04CD" w:rsidP="00CE04CD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CE04CD" w:rsidRDefault="00CE04CD" w:rsidP="00CE04CD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42, ARIZONA RULES OF THE SUPREME COURT {R-20-0030}</w:t>
      </w:r>
    </w:p>
    <w:p w:rsidR="00CE04CD" w:rsidRDefault="00CE04CD" w:rsidP="00CE04CD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CE04CD" w:rsidRDefault="00CE04CD" w:rsidP="00CE04CD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08/27/2020</w:t>
      </w:r>
    </w:p>
    <w:p w:rsidR="00CE04CD" w:rsidRPr="00CE04CD" w:rsidRDefault="00CE04CD" w:rsidP="00CE04CD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CE04CD" w:rsidRDefault="00CE04CD" w:rsidP="00CE04CD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CE04CD" w:rsidRDefault="00E06B80" w:rsidP="00CE04CD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THE ARIZONA RULES OF THE SUPREME COURT AND THE ARIZONA RULES OF EVIDENCE {R-20-0034}</w:t>
      </w:r>
    </w:p>
    <w:p w:rsidR="00E06B80" w:rsidRDefault="00E06B80" w:rsidP="00E06B80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E06B80" w:rsidRDefault="00E06B80" w:rsidP="00E06B80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08/27/2020</w:t>
      </w:r>
    </w:p>
    <w:p w:rsidR="00E06B80" w:rsidRPr="00CE04CD" w:rsidRDefault="00E06B80" w:rsidP="00E06B80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E06B80" w:rsidRDefault="00E06B80" w:rsidP="00E06B80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E06B80" w:rsidRDefault="00E06B80" w:rsidP="00E06B80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E06B80" w:rsidRDefault="00E06B80" w:rsidP="00E06B80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RULES 128-134 OF THE ARIZONA RULES OF THE SUPREME COURT ON A PERMANENT BASIS {R-20-0035}</w:t>
      </w:r>
    </w:p>
    <w:p w:rsidR="00E06B80" w:rsidRDefault="00E06B80" w:rsidP="00E06B80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E06B80" w:rsidRDefault="00E06B80" w:rsidP="00E06B80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E06B80" w:rsidRPr="00CE04CD" w:rsidRDefault="00E06B80" w:rsidP="00E06B80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</w:r>
      <w:r w:rsidR="0033727B">
        <w:rPr>
          <w:rFonts w:ascii="Book Antiqua" w:hAnsi="Book Antiqua"/>
          <w:sz w:val="24"/>
          <w:szCs w:val="24"/>
        </w:rPr>
        <w:t>Immediately</w:t>
      </w:r>
    </w:p>
    <w:p w:rsidR="00E06B80" w:rsidRDefault="00E06B80" w:rsidP="00E06B80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33727B" w:rsidRDefault="0033727B" w:rsidP="0033727B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ORDER ADOPTING A NEW RULE 94.1 OF THE ARIZONA RULES OF THE SUPREME COURT {R-20-0036}</w:t>
      </w:r>
    </w:p>
    <w:p w:rsidR="0033727B" w:rsidRDefault="0033727B" w:rsidP="0033727B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33727B" w:rsidRDefault="0033727B" w:rsidP="0033727B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33727B" w:rsidRDefault="0033727B" w:rsidP="0033727B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33727B" w:rsidRPr="00CE04CD" w:rsidRDefault="0033727B" w:rsidP="0033727B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33727B" w:rsidRDefault="0033727B" w:rsidP="0033727B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ORDER AMENDING RULE 2.1, ARIZONA RULES OF CRIMINAL PROCEDURE AND RULE 3, ARIZONA RULES OF COURT PROCEDURE FOR CIVIL TRAFFIC AND CIVIL BOATING VIOLATIONS {R-20-0039}</w:t>
      </w:r>
    </w:p>
    <w:p w:rsidR="0033727B" w:rsidRDefault="0033727B" w:rsidP="0033727B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33727B" w:rsidRDefault="0033727B" w:rsidP="0033727B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08/26/2020</w:t>
      </w:r>
    </w:p>
    <w:p w:rsidR="0033727B" w:rsidRDefault="0033727B" w:rsidP="0033727B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Immediately</w:t>
      </w:r>
    </w:p>
    <w:p w:rsidR="00845088" w:rsidRDefault="00845088" w:rsidP="00845088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845088" w:rsidRDefault="00845088" w:rsidP="00845088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SECOND ORDER </w:t>
      </w:r>
      <w:r>
        <w:rPr>
          <w:rFonts w:ascii="Book Antiqua" w:hAnsi="Book Antiqua"/>
          <w:sz w:val="24"/>
          <w:szCs w:val="24"/>
        </w:rPr>
        <w:t>AMENDING THE ARIZONA RULES OF THE SUPREME COURT AND THE ARIZONA RULES OF EVIDENCE {R-20-0034}</w:t>
      </w:r>
    </w:p>
    <w:p w:rsidR="00845088" w:rsidRDefault="00845088" w:rsidP="00845088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p w:rsidR="00845088" w:rsidRDefault="00845088" w:rsidP="00845088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11/27</w:t>
      </w:r>
      <w:bookmarkStart w:id="0" w:name="_GoBack"/>
      <w:bookmarkEnd w:id="0"/>
      <w:r>
        <w:rPr>
          <w:rFonts w:ascii="Book Antiqua" w:hAnsi="Book Antiqua"/>
          <w:sz w:val="24"/>
          <w:szCs w:val="24"/>
        </w:rPr>
        <w:t>/2020</w:t>
      </w:r>
    </w:p>
    <w:p w:rsidR="00845088" w:rsidRPr="00CE04CD" w:rsidRDefault="00845088" w:rsidP="00845088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01/01/2021</w:t>
      </w:r>
    </w:p>
    <w:p w:rsidR="00845088" w:rsidRPr="00845088" w:rsidRDefault="00845088" w:rsidP="00845088">
      <w:pPr>
        <w:pStyle w:val="ListParagraph"/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ind w:left="360"/>
        <w:rPr>
          <w:rFonts w:ascii="Book Antiqua" w:hAnsi="Book Antiqua"/>
          <w:sz w:val="24"/>
          <w:szCs w:val="24"/>
        </w:rPr>
      </w:pPr>
    </w:p>
    <w:p w:rsidR="0033727B" w:rsidRPr="00CE04CD" w:rsidRDefault="0033727B" w:rsidP="0033727B">
      <w:pPr>
        <w:pStyle w:val="ListParagraph"/>
        <w:ind w:left="360"/>
        <w:rPr>
          <w:rFonts w:ascii="Book Antiqua" w:hAnsi="Book Antiqua"/>
          <w:sz w:val="24"/>
          <w:szCs w:val="24"/>
        </w:rPr>
      </w:pPr>
    </w:p>
    <w:sectPr w:rsidR="0033727B" w:rsidRPr="00CE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F07FF"/>
    <w:multiLevelType w:val="hybridMultilevel"/>
    <w:tmpl w:val="C818D554"/>
    <w:lvl w:ilvl="0" w:tplc="C7743BB4">
      <w:start w:val="2019"/>
      <w:numFmt w:val="decimal"/>
      <w:lvlText w:val="%1"/>
      <w:lvlJc w:val="left"/>
      <w:pPr>
        <w:ind w:left="1032" w:hanging="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C473A"/>
    <w:multiLevelType w:val="hybridMultilevel"/>
    <w:tmpl w:val="0C22F732"/>
    <w:lvl w:ilvl="0" w:tplc="21E47A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AC"/>
    <w:rsid w:val="001752BC"/>
    <w:rsid w:val="0033727B"/>
    <w:rsid w:val="00496AA8"/>
    <w:rsid w:val="00682B3C"/>
    <w:rsid w:val="006E4BBD"/>
    <w:rsid w:val="00845088"/>
    <w:rsid w:val="009461C9"/>
    <w:rsid w:val="009C659C"/>
    <w:rsid w:val="00C13859"/>
    <w:rsid w:val="00CA679F"/>
    <w:rsid w:val="00CE04CD"/>
    <w:rsid w:val="00E05577"/>
    <w:rsid w:val="00E06B80"/>
    <w:rsid w:val="00F1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029C"/>
  <w15:chartTrackingRefBased/>
  <w15:docId w15:val="{4CCA717B-3A7B-4460-A322-3289324F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4A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A37C56BC3BF4BB65C4D8F6083AF62" ma:contentTypeVersion="14" ma:contentTypeDescription="Create a new document." ma:contentTypeScope="" ma:versionID="05b5165aaf1220118224905b5c21bbdc">
  <xsd:schema xmlns:xsd="http://www.w3.org/2001/XMLSchema" xmlns:xs="http://www.w3.org/2001/XMLSchema" xmlns:p="http://schemas.microsoft.com/office/2006/metadata/properties" xmlns:ns2="93b1636a-2fb9-4568-9c47-85ef21500611" xmlns:ns3="5e58766e-a9a6-44cc-accb-798c26d5f1fd" xmlns:ns4="d017dfa5-038e-4918-abe4-ba559629eca7" targetNamespace="http://schemas.microsoft.com/office/2006/metadata/properties" ma:root="true" ma:fieldsID="a650f8da8633e664374821a58a366ebb" ns2:_="" ns3:_="" ns4:_="">
    <xsd:import namespace="93b1636a-2fb9-4568-9c47-85ef21500611"/>
    <xsd:import namespace="5e58766e-a9a6-44cc-accb-798c26d5f1fd"/>
    <xsd:import namespace="d017dfa5-038e-4918-abe4-ba559629ec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636a-2fb9-4568-9c47-85ef21500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10c71e4-c016-43c7-962e-b431e16251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8766e-a9a6-44cc-accb-798c26d5f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dfa5-038e-4918-abe4-ba559629eca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de96e05-c189-4b34-8864-e854e31c0676}" ma:internalName="TaxCatchAll" ma:showField="CatchAllData" ma:web="5e58766e-a9a6-44cc-accb-798c26d5f1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17dfa5-038e-4918-abe4-ba559629eca7" xsi:nil="true"/>
    <lcf76f155ced4ddcb4097134ff3c332f xmlns="93b1636a-2fb9-4568-9c47-85ef21500611">
      <Terms xmlns="http://schemas.microsoft.com/office/infopath/2007/PartnerControls"/>
    </lcf76f155ced4ddcb4097134ff3c332f>
    <SharedWithUsers xmlns="5e58766e-a9a6-44cc-accb-798c26d5f1f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B859657-276A-483A-97C1-9E39DB3090DA}"/>
</file>

<file path=customXml/itemProps2.xml><?xml version="1.0" encoding="utf-8"?>
<ds:datastoreItem xmlns:ds="http://schemas.openxmlformats.org/officeDocument/2006/customXml" ds:itemID="{455A76C3-059B-4AF2-866F-370611D75419}"/>
</file>

<file path=customXml/itemProps3.xml><?xml version="1.0" encoding="utf-8"?>
<ds:datastoreItem xmlns:ds="http://schemas.openxmlformats.org/officeDocument/2006/customXml" ds:itemID="{C7D438ED-4B9C-4C60-85DB-36AD6056FB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Aoc State Supreme Courts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Liz</dc:creator>
  <cp:keywords/>
  <dc:description/>
  <cp:lastModifiedBy>Jimenez, Krystle</cp:lastModifiedBy>
  <cp:revision>4</cp:revision>
  <dcterms:created xsi:type="dcterms:W3CDTF">2020-09-10T21:11:00Z</dcterms:created>
  <dcterms:modified xsi:type="dcterms:W3CDTF">2020-11-27T16:41:00Z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0x010100B35A37C56BC3BF4BB65C4D8F6083AF62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Desk">
    <vt:lpwstr>;#Rules;#</vt:lpwstr>
  </property>
  <property fmtid="{D5CDD505-2E9C-101B-9397-08002B2CF9AE}" pid="10" name="_ExtendedDescription">
    <vt:lpwstr/>
  </property>
  <property fmtid="{D5CDD505-2E9C-101B-9397-08002B2CF9AE}" pid="11" name="Rule Category">
    <vt:lpwstr>Blackbook</vt:lpwstr>
  </property>
  <property fmtid="{D5CDD505-2E9C-101B-9397-08002B2CF9AE}" pid="12" name="TriggerFlowInfo">
    <vt:lpwstr/>
  </property>
  <property fmtid="{D5CDD505-2E9C-101B-9397-08002B2CF9AE}" pid="13" name="xd_Signature">
    <vt:bool>false</vt:bool>
  </property>
  <property fmtid="{D5CDD505-2E9C-101B-9397-08002B2CF9AE}" pid="14" name="Year">
    <vt:lpwstr>2020</vt:lpwstr>
  </property>
</Properties>
</file>