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المختبر 1 — بناء هيكل شحنة</w:t>
      </w:r>
    </w:p>
    <w:p>
      <w:pPr>
        <w:pStyle w:val="Subtitle"/>
      </w:pPr>
      <w:r>
        <w:rPr>
          <w:rtl/>
        </w:rPr>
        <w:t xml:space="preserve">هندسة الواجهات الخلفية بالوكلاء الذكيين</w:t>
      </w:r>
    </w:p>
    <w:bookmarkStart w:id="27" w:name="المختبر-1-بناء-هيكل-شحنة"/>
    <w:p>
      <w:pPr>
        <w:pStyle w:val="Heading1"/>
        <w:bidi/>
      </w:pPr>
      <w:r>
        <w:rPr>
          <w:rtl/>
        </w:rPr>
        <w:t xml:space="preserve">المختبر 1 — بناء هيكل شحنة</w:t>
      </w:r>
    </w:p>
    <w:bookmarkStart w:id="13" w:name="نظرة-عامة"/>
    <w:p>
      <w:pPr>
        <w:pStyle w:val="Heading2"/>
        <w:bidi/>
      </w:pPr>
      <w:r>
        <w:rPr>
          <w:rtl/>
        </w:rPr>
        <w:t xml:space="preserve">نظرة عامة</w:t>
      </w:r>
    </w:p>
    <w:bookmarkStart w:id="9" w:name="الهدف"/>
    <w:p>
      <w:pPr>
        <w:pStyle w:val="Heading3"/>
        <w:bidi/>
      </w:pPr>
      <w:r>
        <w:rPr>
          <w:rtl/>
        </w:rPr>
        <w:t xml:space="preserve">الهدف</w:t>
      </w:r>
    </w:p>
    <w:p>
      <w:pPr>
        <w:bidi/>
      </w:pPr>
      <w:r>
        <w:rPr>
          <w:rtl/>
        </w:rPr>
        <w:t xml:space="preserve">بنهاية اليوم سيكون لديك تطبيق Laravel 12 يعمل لصالح</w:t>
      </w:r>
      <w:r>
        <w:rPr>
          <w:rtl/>
        </w:rPr>
        <w:t xml:space="preserve"> </w:t>
      </w:r>
      <w:r>
        <w:rPr>
          <w:b/>
          <w:bCs/>
          <w:rtl/>
        </w:rPr>
        <w:t xml:space="preserve">«شحنة» للخدمات اللوجستية</w:t>
      </w:r>
      <w:r>
        <w:rPr>
          <w:rtl/>
        </w:rPr>
        <w:t xml:space="preserve"> </w:t>
      </w:r>
      <w:r>
        <w:rPr>
          <w:rtl/>
        </w:rPr>
        <w:t xml:space="preserve">(Shahna Logistics)، وهي شركة شحن ليبية، مع نموذج النطاق (Domain Model) الكامل في PostgreSQL: المدن، والمسافات، وشركات النقل (Carriers)، والمركبات، وعروض الأسعار (Quotes)، والشحنات، وأحداث الشحنات. ستكون قد بنيته</w:t>
      </w:r>
      <w:r>
        <w:rPr>
          <w:rtl/>
        </w:rPr>
        <w:t xml:space="preserve"> </w:t>
      </w:r>
      <w:r>
        <w:rPr>
          <w:i/>
          <w:iCs/>
          <w:rtl/>
        </w:rPr>
        <w:t xml:space="preserve">بالاستعانة</w:t>
      </w:r>
      <w:r>
        <w:rPr>
          <w:rtl/>
        </w:rPr>
        <w:t xml:space="preserve"> </w:t>
      </w:r>
      <w:r>
        <w:rPr>
          <w:rtl/>
        </w:rPr>
        <w:t xml:space="preserve">بـ Claude Code، وستكون قد تحقّقت من كل سطر أنتجه الوكيل.</w:t>
      </w:r>
    </w:p>
    <w:p>
      <w:pPr>
        <w:bidi/>
      </w:pPr>
      <w:r>
        <w:rPr>
          <w:rtl/>
        </w:rPr>
        <w:t xml:space="preserve">يدور اليوم حول عادتين ستستخدمهما طوال بقية الأسبوع: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استكشف ← خطّط ← نفّذ ← تحقّق (Explore → Plan → Implement → Verify).</w:t>
      </w:r>
      <w:r>
        <w:rPr>
          <w:rtl/>
        </w:rPr>
        <w:t xml:space="preserve"> </w:t>
      </w:r>
      <w:r>
        <w:rPr>
          <w:rtl/>
        </w:rPr>
        <w:t xml:space="preserve">لا يكتب الوكيل أي شيفرة قبل أن تقرأ خطة وتوافق عليها.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أنت المهندس.</w:t>
      </w:r>
      <w:r>
        <w:rPr>
          <w:rtl/>
        </w:rPr>
        <w:t xml:space="preserve"> </w:t>
      </w:r>
      <w:r>
        <w:rPr>
          <w:rtl/>
        </w:rPr>
        <w:t xml:space="preserve">الوكيل شريك سريع يخطئ أحياناً وهو واثق تماماً. مهمتك أن تكتشف ذلك.</w:t>
      </w:r>
    </w:p>
    <w:bookmarkEnd w:id="9"/>
    <w:bookmarkStart w:id="10" w:name="ما-ستبنيه"/>
    <w:p>
      <w:pPr>
        <w:pStyle w:val="Heading3"/>
        <w:bidi/>
      </w:pPr>
      <w:r>
        <w:rPr>
          <w:rtl/>
        </w:rPr>
        <w:t xml:space="preserve">ما ستبنيه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مكانه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خطة النطاق مكتوبة مع الوكيل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docs/plans/day1-domain.md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ملفات ترحيل (Migrations) لسبعة جداول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database/migrations/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نماذج Eloquent مع العلاقات والتحويلات (Casts)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app/Models/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تعدادات مدعومة (Backed Enums) للحالة، ونوع المركبة، وحالة المركبة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app/Enums/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ShipmentStatus::canTransitionTo()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اختبار وحدة (Unit Test) بـ Pest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app/Enums/ShipmentStatus.php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tests/Unit/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مصانع (Factories) لكل نموذج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database/factories/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مُغذٍّ (Seeder) يضم 8 مدن ليبية، والمسافات، وشركات النقل، والمركبات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database/seeders/</w:t>
            </w:r>
          </w:p>
        </w:tc>
      </w:tr>
    </w:tbl>
    <w:bookmarkEnd w:id="10"/>
    <w:bookmarkStart w:id="11" w:name="نقطة-البداية"/>
    <w:p>
      <w:pPr>
        <w:pStyle w:val="Heading3"/>
        <w:bidi/>
      </w:pPr>
      <w:r>
        <w:rPr>
          <w:rtl/>
        </w:rPr>
        <w:t xml:space="preserve">نقطة البداية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https://github.com/OthmanHaba/shahna-api.git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shahna-api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day1-start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my-day1</w:t>
      </w:r>
    </w:p>
    <w:p>
      <w:pPr>
        <w:bidi/>
      </w:pPr>
      <w:r>
        <w:rPr>
          <w:rtl/>
        </w:rPr>
        <w:t xml:space="preserve">يحتوي الوسم (Tag) ‏</w:t>
      </w:r>
      <w:r>
        <w:rPr>
          <w:rStyle w:val="VerbatimChar"/>
          <w:rtl/>
        </w:rPr>
        <w:t xml:space="preserve">day1-start</w:t>
      </w:r>
      <w:r>
        <w:rPr>
          <w:rtl/>
        </w:rPr>
        <w:t xml:space="preserve"> </w:t>
      </w:r>
      <w:r>
        <w:rPr>
          <w:rtl/>
        </w:rPr>
        <w:t xml:space="preserve">على تطبيق Laravel 12 جديد مثبّت فيه Sail ‏(PostgreSQL 16 + Redis 7)، وPest، وSanctum، وLaravel Boost، إضافة إلى ملف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يحوي أعراف المشروع، والملف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docs/requirements.md</w:t>
      </w:r>
      <w:r>
        <w:rPr>
          <w:rtl/>
        </w:rPr>
        <w:t xml:space="preserve"> </w:t>
      </w:r>
      <w:r>
        <w:rPr>
          <w:rtl/>
        </w:rPr>
        <w:t xml:space="preserve">(موجز منتج شحنة)، ومجلد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docs/plans/</w:t>
      </w:r>
      <w:r>
        <w:rPr>
          <w:rtl/>
        </w:rPr>
        <w:t xml:space="preserve"> </w:t>
      </w:r>
      <w:r>
        <w:rPr>
          <w:rtl/>
        </w:rPr>
        <w:t xml:space="preserve">فارغ.</w:t>
      </w:r>
    </w:p>
    <w:bookmarkEnd w:id="11"/>
    <w:bookmarkStart w:id="12" w:name="توزيع-الوقت"/>
    <w:p>
      <w:pPr>
        <w:pStyle w:val="Heading3"/>
        <w:bidi/>
      </w:pPr>
      <w:r>
        <w:rPr>
          <w:rtl/>
        </w:rPr>
        <w:t xml:space="preserve">توزيع الوقت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الخطوة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الدقائق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 1 (11:00–12:30)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 تشغيل التطبيق باستخدام Sail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 ربط Claude Code وBoost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 استكشاف قاعدة الشيفرة مع الوكيل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 قراءة الموجز وكتابة الخطة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نقطة التحقق 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 2 (14:15–15:45)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 التعدادات، يدوياً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canTransitionTo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بالاختبار أولاً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7. ملفات الترحيل والنماذج مع الوكيل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 المصانع والمُغذّي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نقطة التحقق 2 والإيداع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</w:tr>
    </w:tbl>
    <w:p>
      <w:pPr>
        <w:bidi/>
      </w:pPr>
      <w:r>
        <w:rPr>
          <w:b/>
          <w:bCs/>
          <w:rtl/>
        </w:rPr>
        <w:t xml:space="preserve">نصيحة</w:t>
      </w:r>
    </w:p>
    <w:p>
      <w:pPr>
        <w:bidi/>
      </w:pPr>
      <w:r>
        <w:rPr>
          <w:rtl/>
        </w:rPr>
        <w:t xml:space="preserve">إذا تأخرت عن الركب فلا داعي للذعر، ولا تتخطَّ التحقق لكي «تلحق». يمكنك في أي وقت الانتقال إلى الحل المرجعي بالأمر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git checkout day1-end</w:t>
      </w:r>
      <w:r>
        <w:rPr>
          <w:rtl/>
        </w:rPr>
        <w:t xml:space="preserve">. إنجاز خطوات أقل بإتقان أفضل من إنجازها كلها دون وعي.</w:t>
      </w:r>
    </w:p>
    <w:bookmarkEnd w:id="12"/>
    <w:bookmarkEnd w:id="13"/>
    <w:bookmarkStart w:id="18" w:name="X83b16ff8ed7da4e188ac119ee4b339ad020f524"/>
    <w:p>
      <w:pPr>
        <w:pStyle w:val="Heading2"/>
        <w:bidi/>
      </w:pPr>
      <w:r>
        <w:rPr>
          <w:rtl/>
        </w:rPr>
        <w:t xml:space="preserve">الجزء 1 — التشغيل، والاستكشاف، والتخطيط (11:00–12:30)</w:t>
      </w:r>
    </w:p>
    <w:bookmarkStart w:id="14" w:name="X9024e3fc742468101f2396750c5f5c2695baf6d"/>
    <w:p>
      <w:pPr>
        <w:pStyle w:val="Heading3"/>
        <w:bidi/>
      </w:pPr>
      <w:r>
        <w:rPr>
          <w:rtl/>
        </w:rPr>
        <w:t xml:space="preserve">الخطوة 1 — تشغيل التطبيق باستخدام Sail (20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يشغّل Laravel Sail كلاً من PHP وPostgreSQL وRedis داخل Docker، فلا تحتاج إلى تثبيت PHP على حاسوبك. كل أمر في هذه الدورة يعمل</w:t>
      </w:r>
      <w:r>
        <w:rPr>
          <w:rtl/>
        </w:rPr>
        <w:t xml:space="preserve"> </w:t>
      </w:r>
      <w:r>
        <w:rPr>
          <w:i/>
          <w:iCs/>
          <w:rtl/>
        </w:rPr>
        <w:t xml:space="preserve">داخل</w:t>
      </w:r>
      <w:r>
        <w:rPr>
          <w:rtl/>
        </w:rPr>
        <w:t xml:space="preserve"> </w:t>
      </w:r>
      <w:r>
        <w:rPr>
          <w:rtl/>
        </w:rPr>
        <w:t xml:space="preserve">حاوية (Container) ‏Sail. تُنجَز هذه الخطوة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، دون الوكيل: يجب أن تفهم كيف تبدأ بيئتك قبل أن تسمح لأي شيء آخر بالمساس بها.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يدوياً.</w:t>
      </w:r>
      <w:r>
        <w:rPr>
          <w:rtl/>
        </w:rPr>
        <w:t xml:space="preserve"> </w:t>
      </w:r>
      <w:r>
        <w:rPr>
          <w:rtl/>
        </w:rPr>
        <w:t xml:space="preserve">لا تطلب من Claude Code تنفيذ هذه الخطوة. إذا كانت بيئتك معطّلة فسيُصلحها الوكيل بطرق لن تستطيع تفسيرها لاحقاً.</w:t>
      </w:r>
    </w:p>
    <w:p>
      <w:pPr>
        <w:bidi/>
      </w:pPr>
      <w:r>
        <w:rPr>
          <w:rtl/>
        </w:rPr>
        <w:t xml:space="preserve">ثبّت اعتماديات (Dependencies) ‏PHP باستخدام حاوية Composer مؤقتة (تحتاج إلى ذلك مرة واحدة فقط، لأن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</w:t>
      </w:r>
      <w:r>
        <w:rPr>
          <w:rtl/>
        </w:rPr>
        <w:t xml:space="preserve"> </w:t>
      </w:r>
      <w:r>
        <w:rPr>
          <w:rtl/>
        </w:rPr>
        <w:t xml:space="preserve">لا يُودَع في المستودع):</w:t>
      </w:r>
    </w:p>
    <w:p>
      <w:pPr>
        <w:pStyle w:val="SourceCode"/>
        <w:bidi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:/var/www/html"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/var/www/html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laravelsail/php84-composer:latest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composer install </w:t>
      </w:r>
      <w:r>
        <w:rPr>
          <w:rStyle w:val="AttributeTok"/>
        </w:rPr>
        <w:t xml:space="preserve">--ignore-platform-reqs</w:t>
      </w:r>
    </w:p>
    <w:p>
      <w:pPr>
        <w:bidi/>
      </w:pPr>
      <w:r>
        <w:rPr>
          <w:rtl/>
        </w:rPr>
        <w:t xml:space="preserve">أنشئ ملف البيئة وأضف اسماً مستعاراً (Alias) في الصدفة (Shell) لتكتب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sail</w:t>
      </w:r>
      <w:r>
        <w:rPr>
          <w:rtl/>
        </w:rPr>
        <w:t xml:space="preserve"> </w:t>
      </w:r>
      <w:r>
        <w:rPr>
          <w:rtl/>
        </w:rPr>
        <w:t xml:space="preserve">بدلاً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./vendor/bin/sail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sail=</w:t>
      </w:r>
      <w:r>
        <w:rPr>
          <w:rStyle w:val="StringTok"/>
        </w:rPr>
        <w:t xml:space="preserve">'sh $([ -f sail ] &amp;&amp; echo sail || echo vendor/bin/sail)'</w:t>
      </w:r>
    </w:p>
    <w:p>
      <w:pPr>
        <w:bidi/>
      </w:pPr>
      <w:r>
        <w:rPr>
          <w:rtl/>
        </w:rPr>
        <w:t xml:space="preserve">أضف سطر الاسم المستعار إلى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~/.zshrc</w:t>
      </w:r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~/.bashrc</w:t>
      </w:r>
      <w:r>
        <w:rPr>
          <w:rtl/>
        </w:rPr>
        <w:t xml:space="preserve"> </w:t>
      </w:r>
      <w:r>
        <w:rPr>
          <w:rtl/>
        </w:rPr>
        <w:t xml:space="preserve">ليبقى متاحاً عند فتح طرفية جديدة.</w:t>
      </w:r>
    </w:p>
    <w:p>
      <w:pPr>
        <w:bidi/>
      </w:pPr>
      <w:r>
        <w:rPr>
          <w:rtl/>
        </w:rPr>
        <w:t xml:space="preserve">شغّل الحاويات، وولّد مفتاح التطبيق، ونفّذ ملفات الترحيل: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</w:t>
      </w:r>
    </w:p>
    <w:p>
      <w:pPr>
        <w:bidi/>
      </w:pPr>
      <w:r>
        <w:rPr>
          <w:rtl/>
        </w:rPr>
        <w:t xml:space="preserve">تحقّق من أن كل شيء يعمل: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ps</w:t>
      </w:r>
    </w:p>
    <w:p>
      <w:pPr>
        <w:bidi/>
      </w:pPr>
      <w:r>
        <w:rPr>
          <w:rtl/>
        </w:rPr>
        <w:t xml:space="preserve">المخرجات المتوقعة (مع اختصار الأعمدة):</w:t>
      </w:r>
    </w:p>
    <w:p>
      <w:pPr>
        <w:pStyle w:val="SourceCode"/>
        <w:bidi/>
      </w:pPr>
      <w:r>
        <w:rPr>
          <w:rStyle w:val="VerbatimChar"/>
          <w:rtl/>
        </w:rPr>
        <w:t xml:space="preserve">NAME                     SERVICE    STATUS</w:t>
      </w:r>
      <w:r>
        <w:br/>
      </w:r>
      <w:r>
        <w:rPr>
          <w:rStyle w:val="VerbatimChar"/>
          <w:rtl/>
        </w:rPr>
        <w:t xml:space="preserve">shahna-api-laravel.test-1   laravel.test   Up</w:t>
      </w:r>
      <w:r>
        <w:br/>
      </w:r>
      <w:r>
        <w:rPr>
          <w:rStyle w:val="VerbatimChar"/>
          <w:rtl/>
        </w:rPr>
        <w:t xml:space="preserve">shahna-api-pgsql-1          pgsql          Up (healthy)</w:t>
      </w:r>
      <w:r>
        <w:br/>
      </w:r>
      <w:r>
        <w:rPr>
          <w:rStyle w:val="VerbatimChar"/>
          <w:rtl/>
        </w:rPr>
        <w:t xml:space="preserve">shahna-api-redis-1          redis          Up (healthy)</w:t>
      </w:r>
    </w:p>
    <w:p>
      <w:pPr>
        <w:bidi/>
      </w:pPr>
      <w:r>
        <w:rPr>
          <w:rtl/>
        </w:rPr>
        <w:t xml:space="preserve">افتح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http://localhost</w:t>
      </w:r>
      <w:r>
        <w:rPr>
          <w:rtl/>
        </w:rPr>
        <w:t xml:space="preserve"> </w:t>
      </w:r>
      <w:r>
        <w:rPr>
          <w:rtl/>
        </w:rPr>
        <w:t xml:space="preserve">في المتصفح: يُفترض أن ترى صفحة الترحيب في Laravel. ثم شغّل مجموعة الاختبارات: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  <w:bidi/>
      </w:pPr>
      <w:r>
        <w:rPr>
          <w:rStyle w:val="VerbatimChar"/>
          <w:rtl/>
        </w:rPr>
        <w:t xml:space="preserve">   PASS  Tests\Unit\ExampleTest</w:t>
      </w:r>
      <w:r>
        <w:br/>
      </w:r>
      <w:r>
        <w:rPr>
          <w:rStyle w:val="VerbatimChar"/>
          <w:rtl/>
        </w:rPr>
        <w:t xml:space="preserve">  ✓ that true is true</w:t>
      </w:r>
      <w:r>
        <w:br/>
      </w:r>
      <w:r>
        <w:br/>
      </w:r>
      <w:r>
        <w:rPr>
          <w:rStyle w:val="VerbatimChar"/>
          <w:rtl/>
        </w:rPr>
        <w:t xml:space="preserve">   PASS  Tests\Feature\ExampleTest</w:t>
      </w:r>
      <w:r>
        <w:br/>
      </w:r>
      <w:r>
        <w:rPr>
          <w:rStyle w:val="VerbatimChar"/>
          <w:rtl/>
        </w:rPr>
        <w:t xml:space="preserve">  ✓ the application returns a successful response</w:t>
      </w:r>
      <w:r>
        <w:br/>
      </w:r>
      <w:r>
        <w:br/>
      </w:r>
      <w:r>
        <w:rPr>
          <w:rStyle w:val="VerbatimChar"/>
          <w:rtl/>
        </w:rPr>
        <w:t xml:space="preserve">  Tests:    2 passed (2 assertions)</w:t>
      </w:r>
    </w:p>
    <w:p>
      <w:pPr>
        <w:bidi/>
      </w:pPr>
      <w:r>
        <w:rPr>
          <w:b/>
          <w:bCs/>
          <w:rtl/>
        </w:rPr>
        <w:t xml:space="preserve">افحص ملف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.env</w:t>
      </w:r>
      <w:r>
        <w:rPr>
          <w:b/>
          <w:bCs/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افتحه وتأكّد من وجود هذه الأسطر. يجب أن تكون قادراً على شرح كل واحد منها.</w:t>
      </w:r>
    </w:p>
    <w:p>
      <w:pPr>
        <w:pStyle w:val="SourceCode"/>
        <w:bidi/>
      </w:pPr>
      <w:r>
        <w:rPr>
          <w:rStyle w:val="DataTypeTok"/>
        </w:rPr>
        <w:t xml:space="preserve">DB_CONNECTION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pgsql</w:t>
      </w:r>
      <w:r>
        <w:br/>
      </w: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pgsql</w:t>
      </w:r>
      <w:r>
        <w:br/>
      </w:r>
      <w:r>
        <w:rPr>
          <w:rStyle w:val="DataTypeTok"/>
        </w:rPr>
        <w:t xml:space="preserve">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5432</w:t>
      </w:r>
      <w:r>
        <w:br/>
      </w:r>
      <w:r>
        <w:rPr>
          <w:rStyle w:val="DataTypeTok"/>
        </w:rPr>
        <w:t xml:space="preserve">DB_DATABASE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shahna</w:t>
      </w:r>
      <w:r>
        <w:br/>
      </w:r>
      <w:r>
        <w:rPr>
          <w:rStyle w:val="DataTypeTok"/>
        </w:rPr>
        <w:t xml:space="preserve">REDIS_HOST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</w:t>
      </w:r>
    </w:p>
    <w:p>
      <w:pPr>
        <w:bidi/>
      </w:pPr>
      <w:r>
        <w:rPr>
          <w:rtl/>
        </w:rPr>
        <w:t xml:space="preserve">القيمة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DB_HOST=pgsql</w:t>
      </w:r>
      <w:r>
        <w:rPr>
          <w:rtl/>
        </w:rPr>
        <w:t xml:space="preserve"> </w:t>
      </w:r>
      <w:r>
        <w:rPr>
          <w:rtl/>
        </w:rPr>
        <w:t xml:space="preserve">ليست خطأً مطبعياً: داخل Docker تصل الحاويات بعضها إلى بعض باسم الخدمة، لا عبر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localhost</w:t>
      </w:r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أعطال شائعة.</w:t>
      </w:r>
      <w:r>
        <w:rPr>
          <w:rtl/>
        </w:rPr>
        <w:t xml:space="preserve"> </w:t>
      </w:r>
      <w:r>
        <w:rPr>
          <w:rtl/>
        </w:rPr>
        <w:t xml:space="preserve">المنفذ 80 مستخدم مسبقاً: اضبط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APP_PORT=8080</w:t>
      </w:r>
      <w:r>
        <w:rPr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واستخدم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http://localhost:8080</w:t>
      </w:r>
      <w:r>
        <w:rPr>
          <w:rtl/>
        </w:rPr>
        <w:t xml:space="preserve">. المنفذ 5432 مستخدم (نسخة PostgreSQL محلية): اضبط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FORWARD_DB_PORT=54320</w:t>
      </w:r>
      <w:r>
        <w:rPr>
          <w:rtl/>
        </w:rPr>
        <w:t xml:space="preserve">. رسالة «Permission denied» على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</w:t>
      </w:r>
      <w:r>
        <w:rPr>
          <w:rtl/>
        </w:rPr>
        <w:t xml:space="preserve">: لقد تخطّيت الخيار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-u "$(id -u):$(id -g)"</w:t>
      </w:r>
      <w:r>
        <w:rPr>
          <w:rtl/>
        </w:rPr>
        <w:t xml:space="preserve">؛ احذف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</w:t>
      </w:r>
      <w:r>
        <w:rPr>
          <w:rtl/>
        </w:rPr>
        <w:t xml:space="preserve"> </w:t>
      </w:r>
      <w:r>
        <w:rPr>
          <w:rtl/>
        </w:rPr>
        <w:t xml:space="preserve">وأعد تشغيل الأمر.</w:t>
      </w:r>
    </w:p>
    <w:bookmarkEnd w:id="14"/>
    <w:bookmarkStart w:id="15" w:name="Xae25d054af36b9b4b0e4be34c10c42d85e27b22"/>
    <w:p>
      <w:pPr>
        <w:pStyle w:val="Heading3"/>
        <w:bidi/>
      </w:pPr>
      <w:r>
        <w:rPr>
          <w:rtl/>
        </w:rPr>
        <w:t xml:space="preserve">الخطوة 2 — ربط Claude Code وLaravel Boost (10 دقائق)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‏Laravel Boost خادم MCP ‏(MCP Server) يزوّد الوكيل بمعلومات</w:t>
      </w:r>
      <w:r>
        <w:rPr>
          <w:rtl/>
        </w:rPr>
        <w:t xml:space="preserve"> </w:t>
      </w:r>
      <w:r>
        <w:rPr>
          <w:i/>
          <w:iCs/>
          <w:rtl/>
        </w:rPr>
        <w:t xml:space="preserve">حقيقية</w:t>
      </w:r>
      <w:r>
        <w:rPr>
          <w:rtl/>
        </w:rPr>
        <w:t xml:space="preserve"> </w:t>
      </w:r>
      <w:r>
        <w:rPr>
          <w:rtl/>
        </w:rPr>
        <w:t xml:space="preserve">عن تطبيقك: إصدارات الحزم المثبّتة، ومخطط قاعدة البيانات (Schema)، والمسارات (Routes)، والسجلات (Logs)، وتوثيق Laravel الخاص بالإصدار المستخدم. من دونه يخمّن الوكيل اعتماداً على بيانات تدريبه، التي قد تصف Laravel 9 أو واجهة برمجة لحزمة لم توجد قط.</w:t>
      </w:r>
    </w:p>
    <w:p>
      <w:pPr>
        <w:bidi/>
      </w:pPr>
      <w:r>
        <w:rPr>
          <w:rtl/>
        </w:rPr>
        <w:t xml:space="preserve">ثبّت تكامل Boost مع Claude Code لهذا المشروع. يسألك المثبّت عن الوكلاء الذين تستخدمهم: اختر Claude Code. يكتب المثبّت الملف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.mcp.json</w:t>
      </w:r>
      <w:r>
        <w:rPr>
          <w:rtl/>
        </w:rPr>
        <w:t xml:space="preserve"> </w:t>
      </w:r>
      <w:r>
        <w:rPr>
          <w:rtl/>
        </w:rPr>
        <w:t xml:space="preserve">(الذي يشغّل خادم MCP بالأمر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artisan boost:mcp</w:t>
      </w:r>
      <w:r>
        <w:rPr>
          <w:rtl/>
        </w:rPr>
        <w:t xml:space="preserve"> </w:t>
      </w:r>
      <w:r>
        <w:rPr>
          <w:rtl/>
        </w:rPr>
        <w:t xml:space="preserve">عبر Sail) ويضيف إرشادات Boost إلى نهاية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boost:install</w:t>
      </w:r>
    </w:p>
    <w:p>
      <w:pPr>
        <w:bidi/>
      </w:pPr>
      <w:r>
        <w:rPr>
          <w:rtl/>
        </w:rPr>
        <w:t xml:space="preserve">راجع الفرق (Diff)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باستخدام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git diff CLAUDE.md</w:t>
      </w:r>
      <w:r>
        <w:rPr>
          <w:rtl/>
        </w:rPr>
        <w:t xml:space="preserve"> </w:t>
      </w:r>
      <w:r>
        <w:rPr>
          <w:rtl/>
        </w:rPr>
        <w:t xml:space="preserve">قبل أن تودعه.</w:t>
      </w:r>
    </w:p>
    <w:p>
      <w:pPr>
        <w:bidi/>
      </w:pPr>
      <w:r>
        <w:rPr>
          <w:rtl/>
        </w:rPr>
        <w:t xml:space="preserve">شغّل Claude Code من جذر المشروع:</w:t>
      </w:r>
    </w:p>
    <w:p>
      <w:pPr>
        <w:pStyle w:val="SourceCode"/>
        <w:bidi/>
      </w:pPr>
      <w:r>
        <w:rPr>
          <w:rStyle w:val="ExtensionTok"/>
        </w:rPr>
        <w:t xml:space="preserve">claude</w:t>
      </w:r>
    </w:p>
    <w:p>
      <w:pPr>
        <w:bidi/>
      </w:pPr>
      <w:r>
        <w:rPr>
          <w:rtl/>
        </w:rPr>
        <w:t xml:space="preserve">داخل الجلسة، اكتب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/mcp</w:t>
      </w:r>
      <w:r>
        <w:rPr>
          <w:rtl/>
        </w:rPr>
        <w:t xml:space="preserve">. يُفترض أن ترى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laravel-boost</w:t>
      </w:r>
      <w:r>
        <w:rPr>
          <w:rtl/>
        </w:rPr>
        <w:t xml:space="preserve"> </w:t>
      </w:r>
      <w:r>
        <w:rPr>
          <w:rtl/>
        </w:rPr>
        <w:t xml:space="preserve">مدرجاً بحالة</w:t>
      </w:r>
      <w:r>
        <w:rPr>
          <w:rtl/>
        </w:rPr>
        <w:t xml:space="preserve"> </w:t>
      </w:r>
      <w:r>
        <w:rPr>
          <w:b/>
          <w:bCs/>
          <w:rtl/>
        </w:rPr>
        <w:t xml:space="preserve">connected</w:t>
      </w:r>
      <w:r>
        <w:rPr>
          <w:rtl/>
        </w:rPr>
        <w:t xml:space="preserve">. إذا ظهرت الحالة</w:t>
      </w:r>
      <w:r>
        <w:rPr>
          <w:rtl/>
        </w:rPr>
        <w:t xml:space="preserve"> </w:t>
      </w:r>
      <w:r>
        <w:rPr>
          <w:b/>
          <w:bCs/>
          <w:rtl/>
        </w:rPr>
        <w:t xml:space="preserve">failed</w:t>
      </w:r>
      <w:r>
        <w:rPr>
          <w:rtl/>
        </w:rPr>
        <w:t xml:space="preserve">، فتحقّق من 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sail ps</w:t>
      </w:r>
      <w:r>
        <w:rPr>
          <w:rtl/>
        </w:rPr>
        <w:t xml:space="preserve"> </w:t>
      </w:r>
      <w:r>
        <w:rPr>
          <w:rtl/>
        </w:rPr>
        <w:t xml:space="preserve">يُظهر الحاويات قيد التشغيل، ثم أعد تشغيل Claude Code.</w:t>
      </w:r>
    </w:p>
    <w:p>
      <w:pPr>
        <w:bidi/>
      </w:pPr>
      <w:r>
        <w:rPr>
          <w:rtl/>
        </w:rPr>
        <w:t xml:space="preserve">اقرأ الآن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بنفسك (في محرّرك، لا عبر الوكيل). يُحمَّل هذا الملف في سياق الوكيل في كل جلسة. وهو يخبر الوكيل بأعراف المشروع: Laravel 12، وPest، وPostgreSQL، والمبالغ المالية بالنوع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decimal(10,2)</w:t>
      </w:r>
      <w:r>
        <w:rPr>
          <w:rtl/>
        </w:rPr>
        <w:t xml:space="preserve">، وتشغيل الأوامر عبر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sail</w:t>
      </w:r>
      <w:r>
        <w:rPr>
          <w:rtl/>
        </w:rPr>
        <w:t xml:space="preserve">، والفروق الصغيرة، والاختبارات مع كل تغيير.</w:t>
      </w:r>
    </w:p>
    <w:p>
      <w:pPr>
        <w:bidi/>
      </w:pPr>
      <w:r>
        <w:rPr>
          <w:b/>
          <w:bCs/>
          <w:rtl/>
        </w:rPr>
        <w:t xml:space="preserve">نصيحة</w:t>
      </w:r>
    </w:p>
    <w:p>
      <w:pPr>
        <w:bidi/>
      </w:pPr>
      <w:r>
        <w:rPr>
          <w:rtl/>
        </w:rPr>
        <w:t xml:space="preserve">كل رمز (Token)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تدفع ثمنه مع كل طلب. اجعله قصيراً ومحدداً. عبارة «اكتب شيفرة نظيفة» عديمة الفائدة؛ أما «Money columns are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decimal(10,2)</w:t>
      </w:r>
      <w:r>
        <w:rPr>
          <w:rtl/>
        </w:rPr>
        <w:t xml:space="preserve">, never float» فتغيّر سلوك الوكيل فعلاً.</w:t>
      </w:r>
    </w:p>
    <w:bookmarkEnd w:id="15"/>
    <w:bookmarkStart w:id="16" w:name="Xc2fef1dd103e7c5a657562ef5bcdb500db84a9f"/>
    <w:p>
      <w:pPr>
        <w:pStyle w:val="Heading3"/>
        <w:bidi/>
      </w:pPr>
      <w:r>
        <w:rPr>
          <w:rtl/>
        </w:rPr>
        <w:t xml:space="preserve">الخطوة 3 — استكشاف قاعدة الشيفرة مع الوكيل (15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المرحلة الأولى من الحلقة هي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الاستكشاف</w:t>
      </w:r>
      <w:r>
        <w:rPr>
          <w:rtl/>
        </w:rPr>
        <w:t xml:space="preserve"> </w:t>
      </w:r>
      <w:r>
        <w:rPr>
          <w:rtl/>
        </w:rPr>
        <w:t xml:space="preserve">(Explore). قبل أن تطلب أي تغيير، اجعل الوكيل يقرأ المشروع ويقدّم لك تقريراً. هذا يملأ سياقه بحقائق عن قاعدة الشيفرة</w:t>
      </w:r>
      <w:r>
        <w:rPr>
          <w:rtl/>
        </w:rPr>
        <w:t xml:space="preserve"> </w:t>
      </w:r>
      <w:r>
        <w:rPr>
          <w:i/>
          <w:iCs/>
          <w:rtl/>
        </w:rPr>
        <w:t xml:space="preserve">هذه</w:t>
      </w:r>
      <w:r>
        <w:rPr>
          <w:rtl/>
        </w:rPr>
        <w:t xml:space="preserve"> </w:t>
      </w:r>
      <w:r>
        <w:rPr>
          <w:rtl/>
        </w:rPr>
        <w:t xml:space="preserve">بدلاً من معرفة Laravel العامة، ويتيح لك التأكد مما إذا كان الوكيل يفهم فعلاً ما هو موجود.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لا تغيّر أي ملفات. استكشف هذا المستودع وقدّم لي تقريراً قصيراً:</w:t>
      </w:r>
      <w:r>
        <w:rPr>
          <w:rtl/>
        </w:rPr>
        <w:t xml:space="preserve"> </w:t>
      </w:r>
      <w:r>
        <w:rPr>
          <w:rtl/>
        </w:rPr>
        <w:t xml:space="preserve">1. إصدار Laravel، وإصدار PHP، وإصدارات Pest وSanctum وBoost</w:t>
      </w:r>
      <w:r>
        <w:rPr>
          <w:rtl/>
        </w:rPr>
        <w:t xml:space="preserve"> </w:t>
      </w:r>
      <w:r>
        <w:rPr>
          <w:rtl/>
        </w:rPr>
        <w:t xml:space="preserve">(استخدم أدوات Boost، لا التخمين).</w:t>
      </w:r>
      <w:r>
        <w:rPr>
          <w:rtl/>
        </w:rPr>
        <w:t xml:space="preserve"> </w:t>
      </w:r>
      <w:r>
        <w:rPr>
          <w:rtl/>
        </w:rPr>
        <w:t xml:space="preserve">2. ما قاعدة البيانات وذاكرة التخزين المؤقت المضبوطتان، وأين ضُبطتا.</w:t>
      </w:r>
      <w:r>
        <w:rPr>
          <w:rtl/>
        </w:rPr>
        <w:t xml:space="preserve"> </w:t>
      </w:r>
      <w:r>
        <w:rPr>
          <w:rtl/>
        </w:rPr>
        <w:t xml:space="preserve">3. ما الجداول الموجودة حالياً (استخدم أداة مخطط قاعدة البيانات في Boost).</w:t>
      </w:r>
      <w:r>
        <w:rPr>
          <w:rtl/>
        </w:rPr>
        <w:t xml:space="preserve"> </w:t>
      </w:r>
      <w:r>
        <w:rPr>
          <w:rtl/>
        </w:rPr>
        <w:t xml:space="preserve">4. ما المسارات الموجودة (استخدم أداة قائمة المسارات في Boost).</w:t>
      </w:r>
      <w:r>
        <w:rPr>
          <w:rtl/>
        </w:rPr>
        <w:t xml:space="preserve"> </w:t>
      </w:r>
      <w:r>
        <w:rPr>
          <w:rtl/>
        </w:rPr>
        <w:t xml:space="preserve">5. ملخص للملف docs/requirements.md في 5 نقاط.</w:t>
      </w:r>
      <w:r>
        <w:rPr>
          <w:rtl/>
        </w:rPr>
        <w:t xml:space="preserve"> </w:t>
      </w:r>
      <w:r>
        <w:rPr>
          <w:rtl/>
        </w:rPr>
        <w:t xml:space="preserve">6. أي شيء في CLAUDE.md يجب أن أعرفه قبل أن نكتب الشيفرة.</w:t>
      </w:r>
      <w:r>
        <w:rPr>
          <w:rtl/>
        </w:rPr>
        <w:t xml:space="preserve"> </w:t>
      </w:r>
      <w:r>
        <w:rPr>
          <w:rtl/>
        </w:rPr>
        <w:t xml:space="preserve">اذكر مسار الملف لكل ادعاء.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Do not change any files. Explore this repository and give me a short report:</w:t>
      </w:r>
      <w:r>
        <w:br/>
      </w:r>
      <w:r>
        <w:rPr>
          <w:rStyle w:val="VerbatimChar"/>
          <w:rtl/>
        </w:rPr>
        <w:t xml:space="preserve">1. Laravel version, PHP version, and the versions of Pest, Sanctum and Boost</w:t>
      </w:r>
      <w:r>
        <w:br/>
      </w:r>
      <w:r>
        <w:rPr>
          <w:rStyle w:val="VerbatimChar"/>
          <w:rtl/>
        </w:rPr>
        <w:t xml:space="preserve">   (use the Boost tools, not guesses).</w:t>
      </w:r>
      <w:r>
        <w:br/>
      </w:r>
      <w:r>
        <w:rPr>
          <w:rStyle w:val="VerbatimChar"/>
          <w:rtl/>
        </w:rPr>
        <w:t xml:space="preserve">2. Which database and cache are configured, and where that is set.</w:t>
      </w:r>
      <w:r>
        <w:br/>
      </w:r>
      <w:r>
        <w:rPr>
          <w:rStyle w:val="VerbatimChar"/>
          <w:rtl/>
        </w:rPr>
        <w:t xml:space="preserve">3. What tables exist right now (use the Boost database schema tool).</w:t>
      </w:r>
      <w:r>
        <w:br/>
      </w:r>
      <w:r>
        <w:rPr>
          <w:rStyle w:val="VerbatimChar"/>
          <w:rtl/>
        </w:rPr>
        <w:t xml:space="preserve">4. What routes exist (use the Boost route list tool).</w:t>
      </w:r>
      <w:r>
        <w:br/>
      </w:r>
      <w:r>
        <w:rPr>
          <w:rStyle w:val="VerbatimChar"/>
          <w:rtl/>
        </w:rPr>
        <w:t xml:space="preserve">5. A summary of docs/requirements.md in 5 bullet points.</w:t>
      </w:r>
      <w:r>
        <w:br/>
      </w:r>
      <w:r>
        <w:rPr>
          <w:rStyle w:val="VerbatimChar"/>
          <w:rtl/>
        </w:rPr>
        <w:t xml:space="preserve">6. Anything in CLAUDE.md I should know before we write code.</w:t>
      </w:r>
      <w:r>
        <w:br/>
      </w:r>
      <w:r>
        <w:rPr>
          <w:rStyle w:val="VerbatimChar"/>
          <w:rtl/>
        </w:rPr>
        <w:t xml:space="preserve">Cite the file path for every claim.</w:t>
      </w:r>
    </w:p>
    <w:p>
      <w:pPr>
        <w:bidi/>
      </w:pPr>
      <w:r>
        <w:rPr>
          <w:b/>
          <w:bCs/>
          <w:rtl/>
        </w:rPr>
        <w:t xml:space="preserve">ما الذي تفحصه في مخرجات الوكيل.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جيد: يستدعي أدوات Boost (سترى في السجل استدعاءات أدوات مثل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application-info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database-schema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list-routes</w:t>
      </w:r>
      <w:r>
        <w:rPr>
          <w:rtl/>
        </w:rPr>
        <w:t xml:space="preserve">) ويذكر أن الإصدار Laravel</w:t>
      </w:r>
      <w:r>
        <w:rPr>
          <w:rtl/>
        </w:rPr>
        <w:t xml:space="preserve"> </w:t>
      </w:r>
      <w:r>
        <w:rPr>
          <w:b/>
          <w:bCs/>
          <w:rtl/>
        </w:rPr>
        <w:t xml:space="preserve">12.x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جيد: لكل ادعاء مسار ملف يمكنك فتحه والتأكد منه.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علامة خطر: يقول «Laravel 11» أو «MySQL» دون مصدر. اسأله: «من أين قرأت ذلك؟»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علامة خطر: يعدّل ملفاً. لقد قلت «لا تغيّر أي ملفات». اضغط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Esc</w:t>
      </w:r>
      <w:r>
        <w:rPr>
          <w:rtl/>
        </w:rPr>
        <w:t xml:space="preserve"> </w:t>
      </w:r>
      <w:r>
        <w:rPr>
          <w:rtl/>
        </w:rPr>
        <w:t xml:space="preserve">لمقاطعته، ثم ارفض التغيير.</w:t>
      </w:r>
    </w:p>
    <w:p>
      <w:pPr>
        <w:bidi/>
      </w:pPr>
      <w:r>
        <w:rPr>
          <w:rtl/>
        </w:rPr>
        <w:t xml:space="preserve">افتح بنفسك ملفين من الملفات المذكورة وتأكّد من صحة الادعاءات.</w:t>
      </w:r>
    </w:p>
    <w:bookmarkEnd w:id="16"/>
    <w:bookmarkStart w:id="17" w:name="Xed02582d1138af2f6779130788a32e83dfb9f10"/>
    <w:p>
      <w:pPr>
        <w:pStyle w:val="Heading3"/>
        <w:bidi/>
      </w:pPr>
      <w:r>
        <w:rPr>
          <w:rtl/>
        </w:rPr>
        <w:t xml:space="preserve">الخطوة 4 — قراءة الموجز وكتابة خطة النطاق (30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هذه مرحلة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التخطيط</w:t>
      </w:r>
      <w:r>
        <w:rPr>
          <w:rtl/>
        </w:rPr>
        <w:t xml:space="preserve"> </w:t>
      </w:r>
      <w:r>
        <w:rPr>
          <w:rtl/>
        </w:rPr>
        <w:t xml:space="preserve">(Plan). الخطة المكتوبة رخيصة التغيير؛ أما ملف الترحيل الذي نُشر بالفعل فليس كذلك. ستُنتج الملف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docs/plans/day1-domain.md</w:t>
      </w:r>
      <w:r>
        <w:rPr>
          <w:rtl/>
        </w:rPr>
        <w:t xml:space="preserve">، وهو مستند قصير يصف كل جدول وأعمدته وأنواعها وقيودها (Constraints) وعلاقاتها.</w:t>
      </w:r>
    </w:p>
    <w:p>
      <w:pPr>
        <w:bidi/>
      </w:pPr>
      <w:r>
        <w:rPr>
          <w:rtl/>
        </w:rPr>
        <w:t xml:space="preserve">أولاً،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، اقضِ 5 دقائق في قراءة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docs/requirements.md</w:t>
      </w:r>
      <w:r>
        <w:rPr>
          <w:rtl/>
        </w:rPr>
        <w:t xml:space="preserve"> </w:t>
      </w:r>
      <w:r>
        <w:rPr>
          <w:rtl/>
        </w:rPr>
        <w:t xml:space="preserve">واكتب على الورق ثلاثة أسئلة لديك عن النطاق (مثلاً: «هل يمكن أن توجد شحنة دون عرض سعر؟»).</w:t>
      </w:r>
    </w:p>
    <w:p>
      <w:pPr>
        <w:bidi/>
      </w:pPr>
      <w:r>
        <w:rPr>
          <w:rtl/>
        </w:rPr>
        <w:t xml:space="preserve">حوّل الآن Claude Code إلى</w:t>
      </w:r>
      <w:r>
        <w:rPr>
          <w:rtl/>
        </w:rPr>
        <w:t xml:space="preserve"> </w:t>
      </w:r>
      <w:r>
        <w:rPr>
          <w:b/>
          <w:bCs/>
          <w:rtl/>
        </w:rPr>
        <w:t xml:space="preserve">وضع التخطيط</w:t>
      </w:r>
      <w:r>
        <w:rPr>
          <w:rtl/>
        </w:rPr>
        <w:t xml:space="preserve"> </w:t>
      </w:r>
      <w:r>
        <w:rPr>
          <w:rtl/>
        </w:rPr>
        <w:t xml:space="preserve">(Plan Mode) (اضغط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Shift+Tab</w:t>
      </w:r>
      <w:r>
        <w:rPr>
          <w:rtl/>
        </w:rPr>
        <w:t xml:space="preserve"> </w:t>
      </w:r>
      <w:r>
        <w:rPr>
          <w:rtl/>
        </w:rPr>
        <w:t xml:space="preserve">حتى يُظهر شريط الحالة</w:t>
      </w:r>
      <w:r>
        <w:rPr>
          <w:rtl/>
        </w:rPr>
        <w:t xml:space="preserve"> </w:t>
      </w:r>
      <w:r>
        <w:rPr>
          <w:i/>
          <w:iCs/>
          <w:rtl/>
        </w:rPr>
        <w:t xml:space="preserve">plan mode</w:t>
      </w:r>
      <w:r>
        <w:rPr>
          <w:rtl/>
        </w:rPr>
        <w:t xml:space="preserve">). في وضع التخطيط يستطيع الوكيل القراءة لكن لا يستطيع التعديل.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اقرأ docs/requirements.md وCLAUDE.md. نحن نصمّم نموذج النطاق لليوم الأول فقط. اكتب خطة للملف docs/plans/day1-domain.md تغطي هذه النماذج، ولا شيء غيرها:</w:t>
      </w:r>
    </w:p>
    <w:p>
      <w:pPr>
        <w:bidi/>
      </w:pPr>
      <w:r>
        <w:rPr>
          <w:rtl/>
        </w:rPr>
        <w:t xml:space="preserve">City (name_en، name_ar، code — واحد من TIP، BEN، MRA، SEB، ZAW، TOB، SRT، GHA)</w:t>
      </w:r>
      <w:r>
        <w:rPr>
          <w:rtl/>
        </w:rPr>
        <w:t xml:space="preserve"> </w:t>
      </w:r>
      <w:r>
        <w:rPr>
          <w:rtl/>
        </w:rPr>
        <w:t xml:space="preserve">CityDistance (from_city_id، to_city_id، km)</w:t>
      </w:r>
      <w:r>
        <w:rPr>
          <w:rtl/>
        </w:rPr>
        <w:t xml:space="preserve"> </w:t>
      </w:r>
      <w:r>
        <w:rPr>
          <w:rtl/>
        </w:rPr>
        <w:t xml:space="preserve">Carrier (name، phone)</w:t>
      </w:r>
      <w:r>
        <w:rPr>
          <w:rtl/>
        </w:rPr>
        <w:t xml:space="preserve"> </w:t>
      </w:r>
      <w:r>
        <w:rPr>
          <w:rtl/>
        </w:rPr>
        <w:t xml:space="preserve">Vehicle (carrier_id، plate، type تعداد van|box_truck|flatbed|reefer،</w:t>
      </w:r>
      <w:r>
        <w:rPr>
          <w:rtl/>
        </w:rPr>
        <w:t xml:space="preserve"> </w:t>
      </w:r>
      <w:r>
        <w:rPr>
          <w:rtl/>
        </w:rPr>
        <w:t xml:space="preserve">capacity_kg، status تعداد available|busy|maintenance، current_city_id)</w:t>
      </w:r>
      <w:r>
        <w:rPr>
          <w:rtl/>
        </w:rPr>
        <w:t xml:space="preserve"> </w:t>
      </w:r>
      <w:r>
        <w:rPr>
          <w:rtl/>
        </w:rPr>
        <w:t xml:space="preserve">Quote (user_id، origin_city_id، destination_city_id، weight_kg، vehicle_type،</w:t>
      </w:r>
      <w:r>
        <w:rPr>
          <w:rtl/>
        </w:rPr>
        <w:t xml:space="preserve"> </w:t>
      </w:r>
      <w:r>
        <w:rPr>
          <w:rtl/>
        </w:rPr>
        <w:t xml:space="preserve">price_lyd decimal(10,2)، expires_at)</w:t>
      </w:r>
      <w:r>
        <w:rPr>
          <w:rtl/>
        </w:rPr>
        <w:t xml:space="preserve"> </w:t>
      </w:r>
      <w:r>
        <w:rPr>
          <w:rtl/>
        </w:rPr>
        <w:t xml:space="preserve">Shipment (reference بالصيغة</w:t>
      </w:r>
      <w:r>
        <w:rPr>
          <w:rtl/>
        </w:rPr>
        <w:t xml:space="preserve"> </w:t>
      </w:r>
      <w:r>
        <w:rPr>
          <w:rtl/>
        </w:rPr>
        <w:t xml:space="preserve">“SHN-”</w:t>
      </w:r>
      <w:r>
        <w:rPr>
          <w:rtl/>
        </w:rPr>
        <w:t xml:space="preserve"> </w:t>
      </w:r>
      <w:r>
        <w:rPr>
          <w:rtl/>
        </w:rPr>
        <w:t xml:space="preserve">+ 6 حروف/أرقام كبيرة، user_id،</w:t>
      </w:r>
      <w:r>
        <w:rPr>
          <w:rtl/>
        </w:rPr>
        <w:t xml:space="preserve"> </w:t>
      </w:r>
      <w:r>
        <w:rPr>
          <w:rtl/>
        </w:rPr>
        <w:t xml:space="preserve">quote_id فريد، vehicle_id يقبل القيمة الفارغة، origin_city_id،</w:t>
      </w:r>
      <w:r>
        <w:rPr>
          <w:rtl/>
        </w:rPr>
        <w:t xml:space="preserve"> </w:t>
      </w:r>
      <w:r>
        <w:rPr>
          <w:rtl/>
        </w:rPr>
        <w:t xml:space="preserve">destination_city_id، weight_kg، vehicle_type، price_lyd decimal(10,2)،</w:t>
      </w:r>
      <w:r>
        <w:rPr>
          <w:rtl/>
        </w:rPr>
        <w:t xml:space="preserve"> </w:t>
      </w:r>
      <w:r>
        <w:rPr>
          <w:rtl/>
        </w:rPr>
        <w:t xml:space="preserve">status، pickup_at)</w:t>
      </w:r>
      <w:r>
        <w:rPr>
          <w:rtl/>
        </w:rPr>
        <w:t xml:space="preserve"> </w:t>
      </w:r>
      <w:r>
        <w:rPr>
          <w:rtl/>
        </w:rPr>
        <w:t xml:space="preserve">ShipmentEvent (shipment_id، status، note، occurred_at)</w:t>
      </w:r>
    </w:p>
    <w:p>
      <w:pPr>
        <w:bidi/>
      </w:pPr>
      <w:r>
        <w:rPr>
          <w:rtl/>
        </w:rPr>
        <w:t xml:space="preserve">أضف أيضاً عمود role إلى users: تعداد customer|dispatcher|admin، والقيمة الافتراضية customer.</w:t>
      </w:r>
    </w:p>
    <w:p>
      <w:pPr>
        <w:bidi/>
      </w:pPr>
      <w:r>
        <w:rPr>
          <w:rtl/>
        </w:rPr>
        <w:t xml:space="preserve">لكل جدول اذكر: الأعمدة بأنواع PostgreSQL، وقابلية القيمة الفارغة، والمفاتيح الأجنبية مع سلوك الحذف (on-delete)، وقيود التفرّد، والفهارس، مع سطر تبرير واحد لكل منها. اذكر التعدادات بوصفها تعدادات PHP مدعومة في App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اذكر الترتيب الذي يجب أن تُنفَّذ به ملفات الترحيل.</w:t>
      </w:r>
      <w:r>
        <w:rPr>
          <w:rtl/>
        </w:rPr>
        <w:t xml:space="preserve"> </w:t>
      </w:r>
      <w:r>
        <w:rPr>
          <w:rtl/>
        </w:rPr>
        <w:t xml:space="preserve">لا تُضِف جداول أو أعمدة أو حزماً أو ميزات غير مذكورة هنا.</w:t>
      </w:r>
      <w:r>
        <w:rPr>
          <w:rtl/>
        </w:rPr>
        <w:t xml:space="preserve"> </w:t>
      </w:r>
      <w:r>
        <w:rPr>
          <w:rtl/>
        </w:rPr>
        <w:t xml:space="preserve">اختم بقائمة من الأسئلة المفتوحة الموجهة إليّ.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Read docs/requirements.md and CLAUDE.md. We are designing the Day 1 domain</w:t>
      </w:r>
      <w:r>
        <w:br/>
      </w:r>
      <w:r>
        <w:rPr>
          <w:rStyle w:val="VerbatimChar"/>
          <w:rtl/>
        </w:rPr>
        <w:t xml:space="preserve">model only. Write a plan for docs/plans/day1-domain.md covering these models,</w:t>
      </w:r>
      <w:r>
        <w:br/>
      </w:r>
      <w:r>
        <w:rPr>
          <w:rStyle w:val="VerbatimChar"/>
          <w:rtl/>
        </w:rPr>
        <w:t xml:space="preserve">and nothing else:</w:t>
      </w:r>
      <w:r>
        <w:br/>
      </w:r>
      <w:r>
        <w:br/>
      </w:r>
      <w:r>
        <w:rPr>
          <w:rStyle w:val="VerbatimChar"/>
          <w:rtl/>
        </w:rPr>
        <w:t xml:space="preserve">City (name_en, name_ar, code — one of TIP, BEN, MRA, SEB, ZAW, TOB, SRT, GHA)</w:t>
      </w:r>
      <w:r>
        <w:br/>
      </w:r>
      <w:r>
        <w:rPr>
          <w:rStyle w:val="VerbatimChar"/>
          <w:rtl/>
        </w:rPr>
        <w:t xml:space="preserve">CityDistance (from_city_id, to_city_id, km)</w:t>
      </w:r>
      <w:r>
        <w:br/>
      </w:r>
      <w:r>
        <w:rPr>
          <w:rStyle w:val="VerbatimChar"/>
          <w:rtl/>
        </w:rPr>
        <w:t xml:space="preserve">Carrier (name, phone)</w:t>
      </w:r>
      <w:r>
        <w:br/>
      </w:r>
      <w:r>
        <w:rPr>
          <w:rStyle w:val="VerbatimChar"/>
          <w:rtl/>
        </w:rPr>
        <w:t xml:space="preserve">Vehicle (carrier_id, plate, type enum van|box_truck|flatbed|reefer,</w:t>
      </w:r>
      <w:r>
        <w:br/>
      </w:r>
      <w:r>
        <w:rPr>
          <w:rStyle w:val="VerbatimChar"/>
          <w:rtl/>
        </w:rPr>
        <w:t xml:space="preserve">         capacity_kg, status enum available|busy|maintenance, current_city_id)</w:t>
      </w:r>
      <w:r>
        <w:br/>
      </w:r>
      <w:r>
        <w:rPr>
          <w:rStyle w:val="VerbatimChar"/>
          <w:rtl/>
        </w:rPr>
        <w:t xml:space="preserve">Quote (user_id, origin_city_id, destination_city_id, weight_kg, vehicle_type,</w:t>
      </w:r>
      <w:r>
        <w:br/>
      </w:r>
      <w:r>
        <w:rPr>
          <w:rStyle w:val="VerbatimChar"/>
          <w:rtl/>
        </w:rPr>
        <w:t xml:space="preserve">       price_lyd decimal(10,2), expires_at)</w:t>
      </w:r>
      <w:r>
        <w:br/>
      </w:r>
      <w:r>
        <w:rPr>
          <w:rStyle w:val="VerbatimChar"/>
          <w:rtl/>
        </w:rPr>
        <w:t xml:space="preserve">Shipment (reference "SHN-" + 6 uppercase alphanumerics, user_id,</w:t>
      </w:r>
      <w:r>
        <w:br/>
      </w:r>
      <w:r>
        <w:rPr>
          <w:rStyle w:val="VerbatimChar"/>
          <w:rtl/>
        </w:rPr>
        <w:t xml:space="preserve">          quote_id unique, vehicle_id nullable, origin_city_id,</w:t>
      </w:r>
      <w:r>
        <w:br/>
      </w:r>
      <w:r>
        <w:rPr>
          <w:rStyle w:val="VerbatimChar"/>
          <w:rtl/>
        </w:rPr>
        <w:t xml:space="preserve">          destination_city_id, weight_kg, vehicle_type, price_lyd decimal(10,2),</w:t>
      </w:r>
      <w:r>
        <w:br/>
      </w:r>
      <w:r>
        <w:rPr>
          <w:rStyle w:val="VerbatimChar"/>
          <w:rtl/>
        </w:rPr>
        <w:t xml:space="preserve">          status, pickup_at)</w:t>
      </w:r>
      <w:r>
        <w:br/>
      </w:r>
      <w:r>
        <w:rPr>
          <w:rStyle w:val="VerbatimChar"/>
          <w:rtl/>
        </w:rPr>
        <w:t xml:space="preserve">ShipmentEvent (shipment_id, status, note, occurred_at)</w:t>
      </w:r>
      <w:r>
        <w:br/>
      </w:r>
      <w:r>
        <w:br/>
      </w:r>
      <w:r>
        <w:rPr>
          <w:rStyle w:val="VerbatimChar"/>
          <w:rtl/>
        </w:rPr>
        <w:t xml:space="preserve">Also add a role column to users: enum customer|dispatcher|admin, default customer.</w:t>
      </w:r>
      <w:r>
        <w:br/>
      </w:r>
      <w:r>
        <w:br/>
      </w:r>
      <w:r>
        <w:rPr>
          <w:rStyle w:val="VerbatimChar"/>
          <w:rtl/>
        </w:rPr>
        <w:t xml:space="preserve">For every table list: columns with PostgreSQL types, nullability, foreign keys</w:t>
      </w:r>
      <w:r>
        <w:br/>
      </w:r>
      <w:r>
        <w:rPr>
          <w:rStyle w:val="VerbatimChar"/>
          <w:rtl/>
        </w:rPr>
        <w:t xml:space="preserve">with on-delete behaviour, unique constraints, and indexes, with one line of</w:t>
      </w:r>
      <w:r>
        <w:br/>
      </w:r>
      <w:r>
        <w:rPr>
          <w:rStyle w:val="VerbatimChar"/>
          <w:rtl/>
        </w:rPr>
        <w:t xml:space="preserve">justification each. List the enums as PHP backed enums in App\Enums.</w:t>
      </w:r>
      <w:r>
        <w:br/>
      </w:r>
      <w:r>
        <w:rPr>
          <w:rStyle w:val="VerbatimChar"/>
          <w:rtl/>
        </w:rPr>
        <w:t xml:space="preserve">List the order the migrations must run in.</w:t>
      </w:r>
      <w:r>
        <w:br/>
      </w:r>
      <w:r>
        <w:rPr>
          <w:rStyle w:val="VerbatimChar"/>
          <w:rtl/>
        </w:rPr>
        <w:t xml:space="preserve">Do NOT add tables, columns, packages or features that are not listed here.</w:t>
      </w:r>
      <w:r>
        <w:br/>
      </w:r>
      <w:r>
        <w:rPr>
          <w:rStyle w:val="VerbatimChar"/>
          <w:rtl/>
        </w:rPr>
        <w:t xml:space="preserve">End with a list of open questions for me.</w:t>
      </w:r>
    </w:p>
    <w:p>
      <w:pPr>
        <w:bidi/>
      </w:pPr>
      <w:r>
        <w:rPr>
          <w:b/>
          <w:bCs/>
          <w:rtl/>
        </w:rPr>
        <w:t xml:space="preserve">ما الذي تفحصه في الخطة.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علامة خطر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المبالغ المالية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price_lyd numeric(10,2)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float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double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عدد صحيح دون تفسير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الشحنة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string</w:t>
            </w:r>
            <w:r>
              <w:rPr>
                <w:rtl/>
              </w:rPr>
              <w:t xml:space="preserve">، فريد، مفهرس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استخدام المعرّف ذي الزيادة التلقائية مرجعاً عاماً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quote_id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الشحنات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مفتاح أجنبي (Foreign Key) فريد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غير فريد (قد يُحجز عرض السعر نفسه مرتين)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رموز المدن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char(3)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فريد أو نص قصير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 يوجد قيد تفرّد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CityDistance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فريد على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(from_city_id, to_city_id)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التكرار ممكن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النطاق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النماذج المذكورة بالضبط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جداول مختلَقة مثل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Payment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Style w:val="VerbatimChar"/>
                <w:rtl/>
              </w:rPr>
              <w:t xml:space="preserve">Invoice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Style w:val="VerbatimChar"/>
                <w:rtl/>
              </w:rPr>
              <w:t xml:space="preserve">Driver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Style w:val="VerbatimChar"/>
                <w:rtl/>
              </w:rPr>
              <w:t xml:space="preserve">Address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التعدادات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ShipmentStatus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VehicleType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VehicleStatus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UserRole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نصوص عادية دون تعداد</w:t>
            </w:r>
          </w:p>
        </w:tc>
      </w:tr>
    </w:tbl>
    <w:p>
      <w:pPr>
        <w:bidi/>
      </w:pPr>
      <w:r>
        <w:rPr>
          <w:rtl/>
        </w:rPr>
        <w:t xml:space="preserve">قارن الأسئلة المفتوحة التي طرحها الوكيل بالأسئلة الثلاثة التي كتبتها يدوياً. أجب عنها في المحادثة (أمثلة: «تُخزَّن المسافات في الاتجاهين»، «حذف شركة النقل ممنوع إذا كانت لديها مركبات»، «weight_kg عدد صحيح بلا إشارة»).</w:t>
      </w:r>
    </w:p>
    <w:p>
      <w:pPr>
        <w:bidi/>
      </w:pPr>
      <w:r>
        <w:rPr>
          <w:rtl/>
        </w:rPr>
        <w:t xml:space="preserve">عندما تكون راضياً، اخرج من وضع التخطيط (</w:t>
      </w:r>
      <w:r>
        <w:rPr>
          <w:rStyle w:val="VerbatimChar"/>
          <w:rtl/>
        </w:rPr>
        <w:t xml:space="preserve">Shift+Tab</w:t>
      </w:r>
      <w:r>
        <w:rPr>
          <w:rtl/>
        </w:rPr>
        <w:t xml:space="preserve">) واطلب: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اكتب الخطة المتفق عليها في docs/plans/day1-domain.md، متضمنة إجاباتي عن الأسئلة المفتوحة. لا تنشئ أي ملفات أخرى.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Write the agreed plan to docs/plans/day1-domain.md, including my answers</w:t>
      </w:r>
      <w:r>
        <w:br/>
      </w:r>
      <w:r>
        <w:rPr>
          <w:rStyle w:val="VerbatimChar"/>
          <w:rtl/>
        </w:rPr>
        <w:t xml:space="preserve">to the open questions. Do not create any other files.</w:t>
      </w:r>
    </w:p>
    <w:p>
      <w:pPr>
        <w:bidi/>
      </w:pPr>
      <w:r>
        <w:rPr>
          <w:rtl/>
        </w:rPr>
        <w:t xml:space="preserve">افتح الملف واقرأه من أوله إلى آخره. عدّل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 </w:t>
      </w:r>
      <w:r>
        <w:rPr>
          <w:rtl/>
        </w:rPr>
        <w:t xml:space="preserve">أي شيء لا توافق عليه. أصبح هذا المستند الآن العقد الذي يحكم بقية اليوم.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docs/plans/day1-domain.md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day 1 domain plan"</w:t>
      </w:r>
    </w:p>
    <w:p>
      <w:pPr>
        <w:bidi/>
      </w:pPr>
      <w:r>
        <w:rPr>
          <w:b/>
          <w:bCs/>
          <w:rtl/>
        </w:rPr>
        <w:t xml:space="preserve">نقطة تحقق</w:t>
      </w:r>
    </w:p>
    <w:p>
      <w:pPr>
        <w:bidi/>
      </w:pPr>
      <w:r>
        <w:rPr>
          <w:b/>
          <w:bCs/>
          <w:rtl/>
        </w:rPr>
        <w:t xml:space="preserve">نقطة التحقق 1 (12:30)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يُظهر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sail ps</w:t>
      </w:r>
      <w:r>
        <w:rPr>
          <w:rtl/>
        </w:rPr>
        <w:t xml:space="preserve"> </w:t>
      </w:r>
      <w:r>
        <w:rPr>
          <w:rtl/>
        </w:rPr>
        <w:t xml:space="preserve">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laravel.test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pgsql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redis</w:t>
      </w:r>
      <w:r>
        <w:rPr>
          <w:rtl/>
        </w:rPr>
        <w:t xml:space="preserve"> </w:t>
      </w:r>
      <w:r>
        <w:rPr>
          <w:rtl/>
        </w:rPr>
        <w:t xml:space="preserve">قيد التشغيل.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يُظهر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/mcp</w:t>
      </w:r>
      <w:r>
        <w:rPr>
          <w:rtl/>
        </w:rPr>
        <w:t xml:space="preserve"> </w:t>
      </w:r>
      <w:r>
        <w:rPr>
          <w:rtl/>
        </w:rPr>
        <w:t xml:space="preserve">في Claude Code 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laravel-boost</w:t>
      </w:r>
      <w:r>
        <w:rPr>
          <w:rtl/>
        </w:rPr>
        <w:t xml:space="preserve"> </w:t>
      </w:r>
      <w:r>
        <w:rPr>
          <w:rtl/>
        </w:rPr>
        <w:t xml:space="preserve">متصل.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الملف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docs/plans/day1-domain.md</w:t>
      </w:r>
      <w:r>
        <w:rPr>
          <w:rtl/>
        </w:rPr>
        <w:t xml:space="preserve"> </w:t>
      </w:r>
      <w:r>
        <w:rPr>
          <w:rtl/>
        </w:rPr>
        <w:t xml:space="preserve">موجود ومُودَع، ويذكر سبعة جداول لشحنة بالضبط إضافة إلى العمود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role</w:t>
      </w:r>
      <w:r>
        <w:rPr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users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لا يزال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sail artisan test</w:t>
      </w:r>
      <w:r>
        <w:rPr>
          <w:rtl/>
        </w:rPr>
        <w:t xml:space="preserve"> </w:t>
      </w:r>
      <w:r>
        <w:rPr>
          <w:rtl/>
        </w:rPr>
        <w:t xml:space="preserve">يُظهر</w:t>
      </w:r>
      <w:r>
        <w:rPr>
          <w:rtl/>
        </w:rPr>
        <w:t xml:space="preserve"> </w:t>
      </w:r>
      <w:r>
        <w:rPr>
          <w:b/>
          <w:bCs/>
          <w:rtl/>
        </w:rPr>
        <w:t xml:space="preserve">2 passed</w:t>
      </w:r>
      <w:r>
        <w:rPr>
          <w:rtl/>
        </w:rPr>
        <w:t xml:space="preserve"> </w:t>
      </w:r>
      <w:r>
        <w:rPr>
          <w:rtl/>
        </w:rPr>
        <w:t xml:space="preserve">(لم تغيّر أي شيفرة بعد).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الأمر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curl -s http://localhost/up</w:t>
      </w:r>
      <w:r>
        <w:rPr>
          <w:rtl/>
        </w:rPr>
        <w:t xml:space="preserve"> </w:t>
      </w:r>
      <w:r>
        <w:rPr>
          <w:rtl/>
        </w:rPr>
        <w:t xml:space="preserve">يُرجع HTTP 200 (مسار فحص السلامة المدمج في Laravel):</w:t>
      </w:r>
    </w:p>
    <w:p>
      <w:pPr>
        <w:pStyle w:val="SourceCode"/>
        <w:bidi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http://localhost/up</w:t>
      </w:r>
    </w:p>
    <w:p>
      <w:pPr>
        <w:pStyle w:val="SourceCode"/>
        <w:bidi/>
      </w:pPr>
      <w:r>
        <w:rPr>
          <w:rStyle w:val="VerbatimChar"/>
          <w:rtl/>
        </w:rPr>
        <w:t xml:space="preserve">200</w:t>
      </w:r>
    </w:p>
    <w:bookmarkEnd w:id="17"/>
    <w:bookmarkEnd w:id="18"/>
    <w:bookmarkStart w:id="23" w:name="Xcaf5fd0c85c44f46701fcdc7b4afec258f3eb9a"/>
    <w:p>
      <w:pPr>
        <w:pStyle w:val="Heading2"/>
        <w:bidi/>
      </w:pPr>
      <w:r>
        <w:rPr>
          <w:rtl/>
        </w:rPr>
        <w:t xml:space="preserve">الجزء 2 — التعدادات، والنماذج، والبيانات (14:15–15:45)</w:t>
      </w:r>
    </w:p>
    <w:bookmarkStart w:id="19" w:name="الخطوة-5-كتابة-التعدادات-يدويا-20-دقيقة"/>
    <w:p>
      <w:pPr>
        <w:pStyle w:val="Heading3"/>
        <w:bidi/>
      </w:pPr>
      <w:r>
        <w:rPr>
          <w:rtl/>
        </w:rPr>
        <w:t xml:space="preserve">الخطوة 5 — كتابة التعدادات يدوياً (20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تمنحك تعدادات PHP المدعومة مجموعة مغلقة من القيم تتفق عليها قاعدة البيانات والشيفرة والاختبارات جميعاً. ستكتبها بنفسك لتفهم بالضبط ما الذي يبني الوكيل فوقه.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يدوياً.</w:t>
      </w:r>
      <w:r>
        <w:rPr>
          <w:rtl/>
        </w:rPr>
        <w:t xml:space="preserve"> </w:t>
      </w:r>
      <w:r>
        <w:rPr>
          <w:rtl/>
        </w:rPr>
        <w:t xml:space="preserve">اكتب التعدادات الأربعة كلها بنفسك. استخدم الوكيل فقط</w:t>
      </w:r>
      <w:r>
        <w:rPr>
          <w:rtl/>
        </w:rPr>
        <w:t xml:space="preserve"> </w:t>
      </w:r>
      <w:r>
        <w:rPr>
          <w:i/>
          <w:iCs/>
          <w:rtl/>
        </w:rPr>
        <w:t xml:space="preserve">لمراجعتها</w:t>
      </w:r>
      <w:r>
        <w:rPr>
          <w:rtl/>
        </w:rPr>
        <w:t xml:space="preserve"> </w:t>
      </w:r>
      <w:r>
        <w:rPr>
          <w:rtl/>
        </w:rPr>
        <w:t xml:space="preserve">بعد ذلك.</w:t>
      </w:r>
    </w:p>
    <w:p>
      <w:pPr>
        <w:bidi/>
      </w:pPr>
      <w:r>
        <w:rPr>
          <w:rtl/>
        </w:rPr>
        <w:t xml:space="preserve">أنشئ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app/Enums/ShipmentStatus.php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App\Enums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ShipmentStatus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PickedUp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'picked_up'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InTransit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'in_transit'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canTransitionTo(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 will implement this in Step 6, test-first.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bidi/>
      </w:pPr>
      <w:r>
        <w:rPr>
          <w:rtl/>
        </w:rPr>
        <w:t xml:space="preserve">اكتب الآن، بالأسلوب نفسه: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app/Enums/VehicleType.php</w:t>
      </w:r>
      <w:r>
        <w:rPr>
          <w:rtl/>
        </w:rPr>
        <w:t xml:space="preserve"> </w:t>
      </w:r>
      <w:r>
        <w:rPr>
          <w:rtl/>
        </w:rPr>
        <w:t xml:space="preserve">بالقيم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van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box_truck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flatbed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reefer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app/Enums/VehicleStatus.php</w:t>
      </w:r>
      <w:r>
        <w:rPr>
          <w:rtl/>
        </w:rPr>
        <w:t xml:space="preserve"> </w:t>
      </w:r>
      <w:r>
        <w:rPr>
          <w:rtl/>
        </w:rPr>
        <w:t xml:space="preserve">بالقيم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available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busy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maintenance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app/Enums/UserRole.php</w:t>
      </w:r>
      <w:r>
        <w:rPr>
          <w:rtl/>
        </w:rPr>
        <w:t xml:space="preserve"> </w:t>
      </w:r>
      <w:r>
        <w:rPr>
          <w:rtl/>
        </w:rPr>
        <w:t xml:space="preserve">بالقيم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customer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dispatcher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admin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تحقّق من أن PHP يستطيع تحليلها: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"dump(App\Enums\VehicleType::cases());"</w:t>
      </w:r>
    </w:p>
    <w:p>
      <w:pPr>
        <w:bidi/>
      </w:pPr>
      <w:r>
        <w:rPr>
          <w:rtl/>
        </w:rPr>
        <w:t xml:space="preserve">يُفترض أن ترى أربع حالات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App\Enums\VehicleType</w:t>
      </w:r>
      <w:r>
        <w:rPr>
          <w:rtl/>
        </w:rPr>
        <w:t xml:space="preserve"> </w:t>
      </w:r>
      <w:r>
        <w:rPr>
          <w:rtl/>
        </w:rPr>
        <w:t xml:space="preserve">مطبوعة.</w:t>
      </w:r>
    </w:p>
    <w:bookmarkEnd w:id="19"/>
    <w:bookmarkStart w:id="20" w:name="X6eb1ccdfa82122a8e3260e536bd46ee005d7ea0"/>
    <w:p>
      <w:pPr>
        <w:pStyle w:val="Heading3"/>
        <w:bidi/>
      </w:pPr>
      <w:r>
        <w:rPr>
          <w:rtl/>
        </w:rPr>
        <w:t xml:space="preserve">الخطوة 6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canTransitionTo</w:t>
      </w:r>
      <w:r>
        <w:rPr>
          <w:rtl/>
        </w:rPr>
        <w:t xml:space="preserve"> </w:t>
      </w:r>
      <w:r>
        <w:rPr>
          <w:rtl/>
        </w:rPr>
        <w:t xml:space="preserve">بالاختبار أولاً (15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دورة حياة الشحنة هي أهم قاعدة في شحنة: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pending → confirmed → assigned → picked_up → in_transit → delivered</w:t>
      </w:r>
      <w:r>
        <w:rPr>
          <w:rtl/>
        </w:rPr>
        <w:t xml:space="preserve">، ولا يُسمح بالحالة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cancelled</w:t>
      </w:r>
      <w:r>
        <w:rPr>
          <w:rtl/>
        </w:rPr>
        <w:t xml:space="preserve"> </w:t>
      </w:r>
      <w:r>
        <w:rPr>
          <w:rtl/>
        </w:rPr>
        <w:t xml:space="preserve">إلا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confirmed</w:t>
      </w:r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assigned</w:t>
      </w:r>
      <w:r>
        <w:rPr>
          <w:rtl/>
        </w:rPr>
        <w:t xml:space="preserve">. قاعدة كهذه تستحق اختباراً يسرد كل انتقال مسموح وممنوع. ستجعل الوكيل يكتب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الاختبار أولاً</w:t>
      </w:r>
      <w:r>
        <w:rPr>
          <w:rtl/>
        </w:rPr>
        <w:t xml:space="preserve"> </w:t>
      </w:r>
      <w:r>
        <w:rPr>
          <w:rtl/>
        </w:rPr>
        <w:t xml:space="preserve">(Test-First)، وتشغّله ليفشل (أحمر)، ثم تنفّذ الشيفرة.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اعرض عليّ خطة أولاً، ثم انتظر موافقتي.</w:t>
      </w:r>
    </w:p>
    <w:p>
      <w:pPr>
        <w:bidi/>
      </w:pPr>
      <w:r>
        <w:rPr>
          <w:rtl/>
        </w:rPr>
        <w:t xml:space="preserve">اكتب اختبار وحدة بـ Pest في tests/Unit/ShipmentStatusTest.php للدالة</w:t>
      </w:r>
      <w:r>
        <w:rPr>
          <w:rtl/>
        </w:rPr>
        <w:t xml:space="preserve"> </w:t>
      </w:r>
      <w:r>
        <w:rPr>
          <w:rtl/>
        </w:rPr>
        <w:t xml:space="preserve">App</w:t>
      </w:r>
      <w:r>
        <w:rPr>
          <w:rtl/>
        </w:rPr>
        <w:t xml:space="preserve">::canTransitionTo(). القواعد:</w:t>
      </w:r>
      <w:r>
        <w:rPr>
          <w:rtl/>
        </w:rPr>
        <w:t xml:space="preserve"> </w:t>
      </w:r>
      <w:r>
        <w:rPr>
          <w:rtl/>
        </w:rPr>
        <w:t xml:space="preserve">- مسموح: pending-&gt;confirmed، confirmed-&gt;assigned، assigned-&gt;picked_up،</w:t>
      </w:r>
      <w:r>
        <w:rPr>
          <w:rtl/>
        </w:rPr>
        <w:t xml:space="preserve"> </w:t>
      </w:r>
      <w:r>
        <w:rPr>
          <w:rtl/>
        </w:rPr>
        <w:t xml:space="preserve">picked_up-&gt;in_transit، in_transit-&gt;delivered.</w:t>
      </w:r>
      <w:r>
        <w:rPr>
          <w:rtl/>
        </w:rPr>
        <w:t xml:space="preserve"> </w:t>
      </w:r>
      <w:r>
        <w:rPr>
          <w:rtl/>
        </w:rPr>
        <w:t xml:space="preserve">- مسموح: pending-&gt;cancelled، confirmed-&gt;cancelled، assigned-&gt;cancelled.</w:t>
      </w:r>
      <w:r>
        <w:rPr>
          <w:rtl/>
        </w:rPr>
        <w:t xml:space="preserve"> </w:t>
      </w:r>
      <w:r>
        <w:rPr>
          <w:rtl/>
        </w:rPr>
        <w:t xml:space="preserve">- كل ما عدا ذلك ممنوع، بما في ذلك البقاء في الحالة نفسها، وتخطّي الخطوات، والرجوع إلى الخلف، وأي انتقال من delivered أو cancelled.</w:t>
      </w:r>
      <w:r>
        <w:rPr>
          <w:rtl/>
        </w:rPr>
        <w:t xml:space="preserve"> </w:t>
      </w:r>
      <w:r>
        <w:rPr>
          <w:rtl/>
        </w:rPr>
        <w:t xml:space="preserve">استخدم مجموعات بيانات (Datasets) في Pest بحيث تُسرد صراحةً كل الأزواج المسموحة ومجموعة ممثِّلة من الأزواج الممنوعة. لا تغيّر ShipmentStatus.php بعد.</w:t>
      </w:r>
      <w:r>
        <w:rPr>
          <w:rtl/>
        </w:rPr>
        <w:t xml:space="preserve"> </w:t>
      </w:r>
      <w:r>
        <w:rPr>
          <w:rtl/>
        </w:rPr>
        <w:t xml:space="preserve">ثم شغّل sail artisan test –filter=ShipmentStatus وأرني أنه يفشل.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First show me a plan, then wait for my approval.</w:t>
      </w:r>
      <w:r>
        <w:br/>
      </w:r>
      <w:r>
        <w:br/>
      </w:r>
      <w:r>
        <w:rPr>
          <w:rStyle w:val="VerbatimChar"/>
          <w:rtl/>
        </w:rPr>
        <w:t xml:space="preserve">Write a Pest unit test at tests/Unit/ShipmentStatusTest.php for</w:t>
      </w:r>
      <w:r>
        <w:br/>
      </w:r>
      <w:r>
        <w:rPr>
          <w:rStyle w:val="VerbatimChar"/>
          <w:rtl/>
        </w:rPr>
        <w:t xml:space="preserve">App\Enums\ShipmentStatus::canTransitionTo(). Rules:</w:t>
      </w:r>
      <w:r>
        <w:br/>
      </w:r>
      <w:r>
        <w:rPr>
          <w:rStyle w:val="VerbatimChar"/>
          <w:rtl/>
        </w:rPr>
        <w:t xml:space="preserve">- Allowed: pending-&gt;confirmed, confirmed-&gt;assigned, assigned-&gt;picked_up,</w:t>
      </w:r>
      <w:r>
        <w:br/>
      </w:r>
      <w:r>
        <w:rPr>
          <w:rStyle w:val="VerbatimChar"/>
          <w:rtl/>
        </w:rPr>
        <w:t xml:space="preserve">  picked_up-&gt;in_transit, in_transit-&gt;delivered.</w:t>
      </w:r>
      <w:r>
        <w:br/>
      </w:r>
      <w:r>
        <w:rPr>
          <w:rStyle w:val="VerbatimChar"/>
          <w:rtl/>
        </w:rPr>
        <w:t xml:space="preserve">- Allowed: pending-&gt;cancelled, confirmed-&gt;cancelled, assigned-&gt;cancelled.</w:t>
      </w:r>
      <w:r>
        <w:br/>
      </w:r>
      <w:r>
        <w:rPr>
          <w:rStyle w:val="VerbatimChar"/>
          <w:rtl/>
        </w:rPr>
        <w:t xml:space="preserve">- Everything else is forbidden, including staying in the same status,</w:t>
      </w:r>
      <w:r>
        <w:br/>
      </w:r>
      <w:r>
        <w:rPr>
          <w:rStyle w:val="VerbatimChar"/>
          <w:rtl/>
        </w:rPr>
        <w:t xml:space="preserve">  skipping steps, going backwards, and any move out of delivered or cancelled.</w:t>
      </w:r>
      <w:r>
        <w:br/>
      </w:r>
      <w:r>
        <w:rPr>
          <w:rStyle w:val="VerbatimChar"/>
          <w:rtl/>
        </w:rPr>
        <w:t xml:space="preserve">Use Pest datasets so every allowed pair and a representative set of forbidden</w:t>
      </w:r>
      <w:r>
        <w:br/>
      </w:r>
      <w:r>
        <w:rPr>
          <w:rStyle w:val="VerbatimChar"/>
          <w:rtl/>
        </w:rPr>
        <w:t xml:space="preserve">pairs are listed explicitly. Do NOT change ShipmentStatus.php yet.</w:t>
      </w:r>
      <w:r>
        <w:br/>
      </w:r>
      <w:r>
        <w:rPr>
          <w:rStyle w:val="VerbatimChar"/>
          <w:rtl/>
        </w:rPr>
        <w:t xml:space="preserve">Then run `sail artisan test --filter=ShipmentStatus` and show me it fails.</w:t>
      </w:r>
    </w:p>
    <w:p>
      <w:pPr>
        <w:bidi/>
      </w:pPr>
      <w:r>
        <w:rPr>
          <w:b/>
          <w:bCs/>
          <w:rtl/>
        </w:rPr>
        <w:t xml:space="preserve">ما الذي تفحصه.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جيد: مجموعة بيانات بالأزواج المسموحة الثمانية، ومجموعة بيانات للأزواج الممنوعة تتضمن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delivered -&gt; cancelled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picked_up -&gt; cancelled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pending -&gt; assigned</w:t>
      </w:r>
      <w:r>
        <w:rPr>
          <w:rtl/>
        </w:rPr>
        <w:t xml:space="preserve"> </w:t>
      </w:r>
      <w:r>
        <w:rPr>
          <w:rtl/>
        </w:rPr>
        <w:t xml:space="preserve">(تخطٍّ) و</w:t>
      </w:r>
      <w:r>
        <w:rPr>
          <w:rStyle w:val="VerbatimChar"/>
          <w:rtl/>
        </w:rPr>
        <w:t xml:space="preserve">assigned -&gt; pending</w:t>
      </w:r>
      <w:r>
        <w:rPr>
          <w:rtl/>
        </w:rPr>
        <w:t xml:space="preserve"> </w:t>
      </w:r>
      <w:r>
        <w:rPr>
          <w:rtl/>
        </w:rPr>
        <w:t xml:space="preserve">(رجوع إلى الخلف).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جيد: يفشل الاختبار في الأزواج المسموحة (لأن الدالة المؤقتة (Stub) تُرجع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false</w:t>
      </w:r>
      <w:r>
        <w:rPr>
          <w:rtl/>
        </w:rPr>
        <w:t xml:space="preserve">). الاختبار الذي ينجح مع دالة مؤقتة تُرجع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false</w:t>
      </w:r>
      <w:r>
        <w:rPr>
          <w:rtl/>
        </w:rPr>
        <w:t xml:space="preserve"> </w:t>
      </w:r>
      <w:r>
        <w:rPr>
          <w:rtl/>
        </w:rPr>
        <w:t xml:space="preserve">دائماً لا يختبر المسار المسموح.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علامة خطر: الوكيل «يتطوّع» وينفّذ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canTransitionTo</w:t>
      </w:r>
      <w:r>
        <w:rPr>
          <w:rtl/>
        </w:rPr>
        <w:t xml:space="preserve"> </w:t>
      </w:r>
      <w:r>
        <w:rPr>
          <w:rtl/>
        </w:rPr>
        <w:t xml:space="preserve">أيضاً. ارفض هذا التغيير؛ لقد طلبت الأحمر أولاً.</w:t>
      </w:r>
    </w:p>
    <w:p>
      <w:pPr>
        <w:bidi/>
      </w:pPr>
      <w:r>
        <w:rPr>
          <w:rtl/>
        </w:rPr>
        <w:t xml:space="preserve">شغّله بنفسك: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ShipmentStatus</w:t>
      </w:r>
    </w:p>
    <w:p>
      <w:pPr>
        <w:pStyle w:val="SourceCode"/>
        <w:bidi/>
      </w:pPr>
      <w:r>
        <w:rPr>
          <w:rStyle w:val="VerbatimChar"/>
          <w:rtl/>
        </w:rPr>
        <w:t xml:space="preserve">  FAILED  Tests\Unit\ShipmentStatusTest &gt; it allows valid transitions with ...</w:t>
      </w:r>
      <w:r>
        <w:br/>
      </w:r>
      <w:r>
        <w:rPr>
          <w:rStyle w:val="VerbatimChar"/>
          <w:rtl/>
        </w:rPr>
        <w:t xml:space="preserve">  Tests:    8 failed, 12 passed</w:t>
      </w:r>
    </w:p>
    <w:p>
      <w:pPr>
        <w:bidi/>
      </w:pPr>
      <w:r>
        <w:rPr>
          <w:rtl/>
        </w:rPr>
        <w:t xml:space="preserve">(تعتمد الأرقام الدقيقة على عدد الأزواج الممنوعة في مجموعة البيانات؛ تنجح الأزواج الممنوعة لأن الدالة المؤقتة تُرجع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false</w:t>
      </w:r>
      <w:r>
        <w:rPr>
          <w:rtl/>
        </w:rPr>
        <w:t xml:space="preserve">.)</w:t>
      </w:r>
    </w:p>
    <w:p>
      <w:pPr>
        <w:bidi/>
      </w:pPr>
      <w:r>
        <w:rPr>
          <w:rtl/>
        </w:rPr>
        <w:t xml:space="preserve">نفّذ الدالة الآن. جرّبها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 </w:t>
      </w:r>
      <w:r>
        <w:rPr>
          <w:rtl/>
        </w:rPr>
        <w:t xml:space="preserve">أولاً لمدة 5 دقائق باستخدام تعبير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match</w:t>
      </w:r>
      <w:r>
        <w:rPr>
          <w:rtl/>
        </w:rPr>
        <w:t xml:space="preserve">. إذا علقت، فاطلب من الوكيل: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نفّذ ShipmentStatus::canTransitionTo() بحيث تنجح الاختبارات في</w:t>
      </w:r>
      <w:r>
        <w:rPr>
          <w:rtl/>
        </w:rPr>
        <w:t xml:space="preserve"> </w:t>
      </w:r>
      <w:r>
        <w:rPr>
          <w:rtl/>
        </w:rPr>
        <w:t xml:space="preserve">tests/Unit/ShipmentStatusTest.php. استخدم تعبير match واحداً على</w:t>
      </w:r>
      <w:r>
        <w:rPr>
          <w:rtl/>
        </w:rPr>
        <w:t xml:space="preserve"> </w:t>
      </w:r>
      <w:r>
        <w:rPr>
          <w:rtl/>
        </w:rPr>
        <w:t xml:space="preserve">$this. لا تعدّل ملف الاختبار. شغّل الاختبار واعرض النتيجة.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Implement ShipmentStatus::canTransitionTo() so that the tests in</w:t>
      </w:r>
      <w:r>
        <w:br/>
      </w:r>
      <w:r>
        <w:rPr>
          <w:rStyle w:val="VerbatimChar"/>
          <w:rtl/>
        </w:rPr>
        <w:t xml:space="preserve">tests/Unit/ShipmentStatusTest.php pass. Use a single match expression on</w:t>
      </w:r>
      <w:r>
        <w:br/>
      </w:r>
      <w:r>
        <w:rPr>
          <w:rStyle w:val="VerbatimChar"/>
          <w:rtl/>
        </w:rPr>
        <w:t xml:space="preserve">$this. Do not modify the test file. Run the test and show the result.</w:t>
      </w:r>
    </w:p>
    <w:p>
      <w:pPr>
        <w:bidi/>
      </w:pPr>
      <w:r>
        <w:rPr>
          <w:rtl/>
        </w:rPr>
        <w:t xml:space="preserve">يبدو التنفيذ الصحيح هكذا:</w:t>
      </w:r>
    </w:p>
    <w:p>
      <w:pPr>
        <w:pStyle w:val="SourceCode"/>
        <w:bidi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canTransitionTo(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::Pending =&gt;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::Confirmed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::Cancelled]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::Confirmed =&gt;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::Assigned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::Cancelled]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::Assigned =&gt;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::PickedUp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::Cancelled]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::PickedUp =&gt;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::InTransit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::InTransit =&gt;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::Delivered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::Delivered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::Cancelled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ShipmentStatus</w:t>
      </w:r>
    </w:p>
    <w:p>
      <w:pPr>
        <w:pStyle w:val="SourceCode"/>
        <w:bidi/>
      </w:pPr>
      <w:r>
        <w:rPr>
          <w:rStyle w:val="VerbatimChar"/>
          <w:rtl/>
        </w:rPr>
        <w:t xml:space="preserve">  Tests:    20 passed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علامة خطر:</w:t>
      </w:r>
      <w:r>
        <w:rPr>
          <w:rtl/>
        </w:rPr>
        <w:t xml:space="preserve"> </w:t>
      </w:r>
      <w:r>
        <w:rPr>
          <w:rtl/>
        </w:rPr>
        <w:t xml:space="preserve">إذا عدّل الوكيل الاختبار ليجعله ينجح (بحذف زوج ممنوع، أو قلب توقّع)، فتلك أشيع طريقة «يغشّ» بها الوكلاء. شغّل دائماً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git diff tests/</w:t>
      </w:r>
      <w:r>
        <w:rPr>
          <w:rtl/>
        </w:rPr>
        <w:t xml:space="preserve"> </w:t>
      </w:r>
      <w:r>
        <w:rPr>
          <w:rtl/>
        </w:rPr>
        <w:t xml:space="preserve">بعد أي خطوة تنفيذ.</w:t>
      </w:r>
    </w:p>
    <w:p>
      <w:pPr>
        <w:bidi/>
      </w:pPr>
      <w:r>
        <w:rPr>
          <w:rtl/>
        </w:rPr>
        <w:t xml:space="preserve">أودِع التغييرات: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app/Enums tests/Unit/ShipmentStatusTest.php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shipment status enum with transition rules"</w:t>
      </w:r>
    </w:p>
    <w:bookmarkEnd w:id="20"/>
    <w:bookmarkStart w:id="21" w:name="X4e1538b7a9938bedeefbe576152e75e3613d603"/>
    <w:p>
      <w:pPr>
        <w:pStyle w:val="Heading3"/>
        <w:bidi/>
      </w:pPr>
      <w:r>
        <w:rPr>
          <w:rtl/>
        </w:rPr>
        <w:t xml:space="preserve">الخطوة 7 — ملفات الترحيل والنماذج مع الوكيل (25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يتولى الوكيل الآن العمل الكثيف، مسترشداً بالخطة التي وافقت عليها. اطلب</w:t>
      </w:r>
      <w:r>
        <w:rPr>
          <w:rtl/>
        </w:rPr>
        <w:t xml:space="preserve"> </w:t>
      </w:r>
      <w:r>
        <w:rPr>
          <w:b/>
          <w:bCs/>
          <w:rtl/>
        </w:rPr>
        <w:t xml:space="preserve">فروقاً صغيرة</w:t>
      </w:r>
      <w:r>
        <w:rPr>
          <w:rtl/>
        </w:rPr>
        <w:t xml:space="preserve">: ملفات الترحيل أولاً، ثم مراجعتها، ثم النماذج.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اتبع docs/plans/day1-domain.md بدقة. اعرض عليّ أولاً قائمة الملفات التي ستنشئها، ثم انتظر الموافقة.</w:t>
      </w:r>
    </w:p>
    <w:p>
      <w:pPr>
        <w:bidi/>
      </w:pPr>
      <w:r>
        <w:rPr>
          <w:rtl/>
        </w:rPr>
        <w:t xml:space="preserve">الخطوة A فقط: أنشئ ملفات الترحيل، بترتيب الاعتماديات، باستخدام</w:t>
      </w:r>
      <w:r>
        <w:rPr>
          <w:rtl/>
        </w:rPr>
        <w:t xml:space="preserve"> </w:t>
      </w:r>
      <w:r>
        <w:rPr>
          <w:rtl/>
        </w:rPr>
        <w:t xml:space="preserve">sail artisan make:migration. المتطلبات:</w:t>
      </w:r>
      <w:r>
        <w:rPr>
          <w:rtl/>
        </w:rPr>
        <w:t xml:space="preserve"> </w:t>
      </w:r>
      <w:r>
        <w:rPr>
          <w:rtl/>
        </w:rPr>
        <w:t xml:space="preserve">- foreignId()-&gt;constrained() لكل مفتاح أجنبي، مع سلوك الحذف المذكور في الخطة.</w:t>
      </w:r>
      <w:r>
        <w:rPr>
          <w:rtl/>
        </w:rPr>
        <w:t xml:space="preserve"> </w:t>
      </w:r>
      <w:r>
        <w:rPr>
          <w:rtl/>
        </w:rPr>
        <w:t xml:space="preserve">- decimal(</w:t>
      </w:r>
      <w:r>
        <w:rPr>
          <w:rtl/>
        </w:rPr>
        <w:t xml:space="preserve">‘price_lyd’</w:t>
      </w:r>
      <w:r>
        <w:rPr>
          <w:rtl/>
        </w:rPr>
        <w:t xml:space="preserve">, 10, 2) للمبالغ المالية. لا أعداد عشرية عائمة (float).</w:t>
      </w:r>
      <w:r>
        <w:rPr>
          <w:rtl/>
        </w:rPr>
        <w:t xml:space="preserve"> </w:t>
      </w:r>
      <w:r>
        <w:rPr>
          <w:rtl/>
        </w:rPr>
        <w:t xml:space="preserve">- فهرس فريد على shipments.quote_id وshipments.reference وcities.code،</w:t>
      </w:r>
      <w:r>
        <w:rPr>
          <w:rtl/>
        </w:rPr>
        <w:t xml:space="preserve"> </w:t>
      </w:r>
      <w:r>
        <w:rPr>
          <w:rtl/>
        </w:rPr>
        <w:t xml:space="preserve">وعلى (from_city_id, to_city_id) في city_distances.</w:t>
      </w:r>
      <w:r>
        <w:rPr>
          <w:rtl/>
        </w:rPr>
        <w:t xml:space="preserve"> </w:t>
      </w:r>
      <w:r>
        <w:rPr>
          <w:rtl/>
        </w:rPr>
        <w:t xml:space="preserve">- ملف ترحيل يضيف role إلى users بالقيمة الافتراضية</w:t>
      </w:r>
      <w:r>
        <w:rPr>
          <w:rtl/>
        </w:rPr>
        <w:t xml:space="preserve"> </w:t>
      </w:r>
      <w:r>
        <w:rPr>
          <w:rtl/>
        </w:rPr>
        <w:t xml:space="preserve">‘customer’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أعمدة التعداد تستخدم $table-&gt;enum() بقيم مأخوذة من تعداد PHP،</w:t>
      </w:r>
      <w:r>
        <w:rPr>
          <w:rtl/>
        </w:rPr>
        <w:t xml:space="preserve"> </w:t>
      </w:r>
      <w:r>
        <w:rPr>
          <w:rtl/>
        </w:rPr>
        <w:t xml:space="preserve">مثل array_column(VehicleType::cases(),</w:t>
      </w:r>
      <w:r>
        <w:rPr>
          <w:rtl/>
        </w:rPr>
        <w:t xml:space="preserve"> </w:t>
      </w:r>
      <w:r>
        <w:rPr>
          <w:rtl/>
        </w:rPr>
        <w:t xml:space="preserve">‘value’</w:t>
      </w:r>
      <w:r>
        <w:rPr>
          <w:rtl/>
        </w:rPr>
        <w:t xml:space="preserve">). لا تكتب القائمة يدوياً أبداً.</w:t>
      </w:r>
      <w:r>
        <w:rPr>
          <w:rtl/>
        </w:rPr>
        <w:t xml:space="preserve"> </w:t>
      </w:r>
      <w:r>
        <w:rPr>
          <w:rtl/>
        </w:rPr>
        <w:t xml:space="preserve">لا تنشئ النماذج بعد. عند الانتهاء، شغّل sail artisan migrate:fresh</w:t>
      </w:r>
      <w:r>
        <w:rPr>
          <w:rtl/>
        </w:rPr>
        <w:t xml:space="preserve"> </w:t>
      </w:r>
      <w:r>
        <w:rPr>
          <w:rtl/>
        </w:rPr>
        <w:t xml:space="preserve">واعرض عليّ المخرجات.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Follow docs/plans/day1-domain.md exactly. First show me the list of files you</w:t>
      </w:r>
      <w:r>
        <w:br/>
      </w:r>
      <w:r>
        <w:rPr>
          <w:rStyle w:val="VerbatimChar"/>
          <w:rtl/>
        </w:rPr>
        <w:t xml:space="preserve">will create, then wait for approval.</w:t>
      </w:r>
      <w:r>
        <w:br/>
      </w:r>
      <w:r>
        <w:br/>
      </w:r>
      <w:r>
        <w:rPr>
          <w:rStyle w:val="VerbatimChar"/>
          <w:rtl/>
        </w:rPr>
        <w:t xml:space="preserve">Step A only: create the migrations, in dependency order, using</w:t>
      </w:r>
      <w:r>
        <w:br/>
      </w:r>
      <w:r>
        <w:rPr>
          <w:rStyle w:val="VerbatimChar"/>
          <w:rtl/>
        </w:rPr>
        <w:t xml:space="preserve">`sail artisan make:migration`. Requirements:</w:t>
      </w:r>
      <w:r>
        <w:br/>
      </w:r>
      <w:r>
        <w:rPr>
          <w:rStyle w:val="VerbatimChar"/>
          <w:rtl/>
        </w:rPr>
        <w:t xml:space="preserve">- foreignId()-&gt;constrained() for every foreign key, with the on-delete</w:t>
      </w:r>
      <w:r>
        <w:br/>
      </w:r>
      <w:r>
        <w:rPr>
          <w:rStyle w:val="VerbatimChar"/>
          <w:rtl/>
        </w:rPr>
        <w:t xml:space="preserve">  behaviour from the plan.</w:t>
      </w:r>
      <w:r>
        <w:br/>
      </w:r>
      <w:r>
        <w:rPr>
          <w:rStyle w:val="VerbatimChar"/>
          <w:rtl/>
        </w:rPr>
        <w:t xml:space="preserve">- decimal('price_lyd', 10, 2) for money. No floats.</w:t>
      </w:r>
      <w:r>
        <w:br/>
      </w:r>
      <w:r>
        <w:rPr>
          <w:rStyle w:val="VerbatimChar"/>
          <w:rtl/>
        </w:rPr>
        <w:t xml:space="preserve">- unique index on shipments.quote_id, shipments.reference, cities.code,</w:t>
      </w:r>
      <w:r>
        <w:br/>
      </w:r>
      <w:r>
        <w:rPr>
          <w:rStyle w:val="VerbatimChar"/>
          <w:rtl/>
        </w:rPr>
        <w:t xml:space="preserve">  and (from_city_id, to_city_id) on city_distances.</w:t>
      </w:r>
      <w:r>
        <w:br/>
      </w:r>
      <w:r>
        <w:rPr>
          <w:rStyle w:val="VerbatimChar"/>
          <w:rtl/>
        </w:rPr>
        <w:t xml:space="preserve">- A migration that adds `role` to users with default 'customer'.</w:t>
      </w:r>
      <w:r>
        <w:br/>
      </w:r>
      <w:r>
        <w:rPr>
          <w:rStyle w:val="VerbatimChar"/>
          <w:rtl/>
        </w:rPr>
        <w:t xml:space="preserve">- Enum columns use $table-&gt;enum() with the values taken from the PHP enum,</w:t>
      </w:r>
      <w:r>
        <w:br/>
      </w:r>
      <w:r>
        <w:rPr>
          <w:rStyle w:val="VerbatimChar"/>
          <w:rtl/>
        </w:rPr>
        <w:t xml:space="preserve">  e.g. array_column(VehicleType::cases(), 'value'). Never hard-code the list.</w:t>
      </w:r>
      <w:r>
        <w:br/>
      </w:r>
      <w:r>
        <w:rPr>
          <w:rStyle w:val="VerbatimChar"/>
          <w:rtl/>
        </w:rPr>
        <w:t xml:space="preserve">Do not create models yet. When done, run `sail artisan migrate:fresh`</w:t>
      </w:r>
      <w:r>
        <w:br/>
      </w:r>
      <w:r>
        <w:rPr>
          <w:rStyle w:val="VerbatimChar"/>
          <w:rtl/>
        </w:rPr>
        <w:t xml:space="preserve">and show me the output.</w:t>
      </w:r>
    </w:p>
    <w:p>
      <w:pPr>
        <w:bidi/>
      </w:pPr>
      <w:r>
        <w:rPr>
          <w:b/>
          <w:bCs/>
          <w:rtl/>
        </w:rPr>
        <w:t xml:space="preserve">راجع ملفات الترحيل بنفسك.</w:t>
      </w:r>
      <w:r>
        <w:rPr>
          <w:rtl/>
        </w:rPr>
        <w:t xml:space="preserve"> </w:t>
      </w:r>
      <w:r>
        <w:rPr>
          <w:rtl/>
        </w:rPr>
        <w:t xml:space="preserve">افتح كل ملف جديد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database/migrations/</w:t>
      </w:r>
      <w:r>
        <w:rPr>
          <w:rtl/>
        </w:rPr>
        <w:t xml:space="preserve">. هذه هي الخطوة التي تضرب فيها «المزالق» التي تتناولها الدورة بأقسى صورها: ملف الترحيل الذي لا يُراجَع يصبح مخططاً دائماً.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جيد: الطوابع الزمنية مرتّبة بحيث يُنفَّذ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cities</w:t>
      </w:r>
      <w:r>
        <w:rPr>
          <w:rtl/>
        </w:rPr>
        <w:t xml:space="preserve"> </w:t>
      </w:r>
      <w:r>
        <w:rPr>
          <w:rtl/>
        </w:rPr>
        <w:t xml:space="preserve">قبل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city_distances</w:t>
      </w:r>
      <w:r>
        <w:rPr>
          <w:rtl/>
        </w:rPr>
        <w:t xml:space="preserve">، و</w:t>
      </w:r>
      <w:r>
        <w:rPr>
          <w:rStyle w:val="VerbatimChar"/>
          <w:rtl/>
        </w:rPr>
        <w:t xml:space="preserve">carriers</w:t>
      </w:r>
      <w:r>
        <w:rPr>
          <w:rtl/>
        </w:rPr>
        <w:t xml:space="preserve"> </w:t>
      </w:r>
      <w:r>
        <w:rPr>
          <w:rtl/>
        </w:rPr>
        <w:t xml:space="preserve">قبل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vehicles</w:t>
      </w:r>
      <w:r>
        <w:rPr>
          <w:rtl/>
        </w:rPr>
        <w:t xml:space="preserve">، و</w:t>
      </w:r>
      <w:r>
        <w:rPr>
          <w:rStyle w:val="VerbatimChar"/>
          <w:rtl/>
        </w:rPr>
        <w:t xml:space="preserve">quotes</w:t>
      </w:r>
      <w:r>
        <w:rPr>
          <w:rtl/>
        </w:rPr>
        <w:t xml:space="preserve"> </w:t>
      </w:r>
      <w:r>
        <w:rPr>
          <w:rtl/>
        </w:rPr>
        <w:t xml:space="preserve">قبل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shipments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جيد: دوال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down()</w:t>
      </w:r>
      <w:r>
        <w:rPr>
          <w:rtl/>
        </w:rPr>
        <w:t xml:space="preserve"> </w:t>
      </w:r>
      <w:r>
        <w:rPr>
          <w:rtl/>
        </w:rPr>
        <w:t xml:space="preserve">تحذف بالضبط ما أنشأته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up()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علامة خطر: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$table-&gt;float('price_lyd')</w:t>
      </w:r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$table-&gt;double(...)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علامة خطر: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$table-&gt;enum(...)</w:t>
      </w:r>
      <w:r>
        <w:rPr>
          <w:rtl/>
        </w:rPr>
        <w:t xml:space="preserve"> </w:t>
      </w:r>
      <w:r>
        <w:rPr>
          <w:rtl/>
        </w:rPr>
        <w:t xml:space="preserve">بقائمة قيم مكتوبة يدوياً بدلاً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array_column(SomeEnum::cases(), 'value')</w:t>
      </w:r>
      <w:r>
        <w:rPr>
          <w:rtl/>
        </w:rPr>
        <w:t xml:space="preserve">؛ إذ سيتباعد تعداد PHP والعمود مع الوقت.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علامة خطر: جداول أو أعمدة إضافية غير موجودة في الخطة.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افحص: يجب أن يطابق سلوك الحذف للعمود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shipments.user_id</w:t>
      </w:r>
      <w:r>
        <w:rPr>
          <w:rtl/>
        </w:rPr>
        <w:t xml:space="preserve"> </w:t>
      </w:r>
      <w:r>
        <w:rPr>
          <w:rtl/>
        </w:rPr>
        <w:t xml:space="preserve">ما في خطتك. يستخدم الحل المرجعي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cascadeOnDelete()</w:t>
      </w:r>
      <w:r>
        <w:rPr>
          <w:rtl/>
        </w:rPr>
        <w:t xml:space="preserve"> </w:t>
      </w:r>
      <w:r>
        <w:rPr>
          <w:rtl/>
        </w:rPr>
        <w:t xml:space="preserve">(حذف المستخدم يحذف شحناته)؛ أما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restrict</w:t>
      </w:r>
      <w:r>
        <w:rPr>
          <w:rtl/>
        </w:rPr>
        <w:t xml:space="preserve"> </w:t>
      </w:r>
      <w:r>
        <w:rPr>
          <w:rtl/>
        </w:rPr>
        <w:t xml:space="preserve">فيحافظ على سجل الشحنات بأمان أكبر في بيئة الإنتاج. كلاهما مقبول ما دامت خطتك تنص عليه وتستطيع تفسيره.</w:t>
      </w:r>
    </w:p>
    <w:p>
      <w:pPr>
        <w:bidi/>
      </w:pPr>
      <w:r>
        <w:rPr>
          <w:rtl/>
        </w:rPr>
        <w:t xml:space="preserve">افحص المخطط الحقيقي، بمعزل عن ملخص الوكيل: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 shipments'</w:t>
      </w:r>
    </w:p>
    <w:p>
      <w:pPr>
        <w:pStyle w:val="SourceCode"/>
        <w:bidi/>
      </w:pPr>
      <w:r>
        <w:rPr>
          <w:rStyle w:val="VerbatimChar"/>
          <w:rtl/>
        </w:rPr>
        <w:t xml:space="preserve">      Column        |              Type              | Nullable</w:t>
      </w:r>
      <w:r>
        <w:br/>
      </w:r>
      <w:r>
        <w:rPr>
          <w:rStyle w:val="VerbatimChar"/>
          <w:rtl/>
        </w:rPr>
        <w:t xml:space="preserve">--------------------+--------------------------------+----------</w:t>
      </w:r>
      <w:r>
        <w:br/>
      </w:r>
      <w:r>
        <w:rPr>
          <w:rStyle w:val="VerbatimChar"/>
          <w:rtl/>
        </w:rPr>
        <w:t xml:space="preserve"> id                 | bigint                         | not null</w:t>
      </w:r>
      <w:r>
        <w:br/>
      </w:r>
      <w:r>
        <w:rPr>
          <w:rStyle w:val="VerbatimChar"/>
          <w:rtl/>
        </w:rPr>
        <w:t xml:space="preserve"> reference          | character varying(10)          | not null</w:t>
      </w:r>
      <w:r>
        <w:br/>
      </w:r>
      <w:r>
        <w:rPr>
          <w:rStyle w:val="VerbatimChar"/>
          <w:rtl/>
        </w:rPr>
        <w:t xml:space="preserve"> user_id            | bigint                         | not null</w:t>
      </w:r>
      <w:r>
        <w:br/>
      </w:r>
      <w:r>
        <w:rPr>
          <w:rStyle w:val="VerbatimChar"/>
          <w:rtl/>
        </w:rPr>
        <w:t xml:space="preserve"> quote_id           | bigint                         | not null</w:t>
      </w:r>
      <w:r>
        <w:br/>
      </w:r>
      <w:r>
        <w:rPr>
          <w:rStyle w:val="VerbatimChar"/>
          <w:rtl/>
        </w:rPr>
        <w:t xml:space="preserve"> vehicle_id         | bigint                         |</w:t>
      </w:r>
      <w:r>
        <w:br/>
      </w:r>
      <w:r>
        <w:rPr>
          <w:rStyle w:val="VerbatimChar"/>
          <w:rtl/>
        </w:rPr>
        <w:t xml:space="preserve"> ...</w:t>
      </w:r>
      <w:r>
        <w:br/>
      </w:r>
      <w:r>
        <w:rPr>
          <w:rStyle w:val="VerbatimChar"/>
          <w:rtl/>
        </w:rPr>
        <w:t xml:space="preserve"> price_lyd          | numeric(10,2)                  | not null</w:t>
      </w:r>
      <w:r>
        <w:br/>
      </w:r>
      <w:r>
        <w:rPr>
          <w:rStyle w:val="VerbatimChar"/>
          <w:rtl/>
        </w:rPr>
        <w:t xml:space="preserve">Indexes:</w:t>
      </w:r>
      <w:r>
        <w:br/>
      </w:r>
      <w:r>
        <w:rPr>
          <w:rStyle w:val="VerbatimChar"/>
          <w:rtl/>
        </w:rPr>
        <w:t xml:space="preserve">    "shipments_pkey" PRIMARY KEY, btree (id)</w:t>
      </w:r>
      <w:r>
        <w:br/>
      </w:r>
      <w:r>
        <w:rPr>
          <w:rStyle w:val="VerbatimChar"/>
          <w:rtl/>
        </w:rPr>
        <w:t xml:space="preserve">    "shipments_quote_id_unique" UNIQUE CONSTRAINT, btree (quote_id)</w:t>
      </w:r>
      <w:r>
        <w:br/>
      </w:r>
      <w:r>
        <w:rPr>
          <w:rStyle w:val="VerbatimChar"/>
          <w:rtl/>
        </w:rPr>
        <w:t xml:space="preserve">    "shipments_reference_unique" UNIQUE CONSTRAINT, btree (reference)</w:t>
      </w:r>
    </w:p>
    <w:p>
      <w:pPr>
        <w:bidi/>
      </w:pPr>
      <w:r>
        <w:rPr>
          <w:rtl/>
        </w:rPr>
        <w:t xml:space="preserve">والآن النماذج: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الخطوة B: أنشئ نماذج Eloquent: ‏City وCityDistance وCarrier وVehicle وQuote</w:t>
      </w:r>
      <w:r>
        <w:rPr>
          <w:rtl/>
        </w:rPr>
        <w:t xml:space="preserve"> </w:t>
      </w:r>
      <w:r>
        <w:rPr>
          <w:rtl/>
        </w:rPr>
        <w:t xml:space="preserve">وShipment وShipmentEvent وفق docs/plans/day1-domain.md.</w:t>
      </w:r>
      <w:r>
        <w:rPr>
          <w:rtl/>
        </w:rPr>
        <w:t xml:space="preserve"> </w:t>
      </w:r>
      <w:r>
        <w:rPr>
          <w:rtl/>
        </w:rPr>
        <w:t xml:space="preserve">- استخدم الدالة casts() في Laravel 12. حوّل أعمدة التعداد إلى التعدادات في</w:t>
      </w:r>
      <w:r>
        <w:rPr>
          <w:rtl/>
        </w:rPr>
        <w:t xml:space="preserve"> </w:t>
      </w:r>
      <w:r>
        <w:rPr>
          <w:rtl/>
        </w:rPr>
        <w:t xml:space="preserve">App</w:t>
      </w:r>
      <w:r>
        <w:rPr>
          <w:rtl/>
        </w:rPr>
        <w:t xml:space="preserve">، وprice_lyd إلى</w:t>
      </w:r>
      <w:r>
        <w:rPr>
          <w:rtl/>
        </w:rPr>
        <w:t xml:space="preserve"> </w:t>
      </w:r>
      <w:r>
        <w:rPr>
          <w:rtl/>
        </w:rPr>
        <w:t xml:space="preserve">‘decimal:2’</w:t>
      </w:r>
      <w:r>
        <w:rPr>
          <w:rtl/>
        </w:rPr>
        <w:t xml:space="preserve">، والتواريخ والأوقات إلى</w:t>
      </w:r>
      <w:r>
        <w:rPr>
          <w:rtl/>
        </w:rPr>
        <w:t xml:space="preserve"> </w:t>
      </w:r>
      <w:r>
        <w:rPr>
          <w:rtl/>
        </w:rPr>
        <w:t xml:space="preserve">‘datetime’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أضف علاقات belongsTo / hasMany الموصوفة في الخطة، مع أنواع الإرجاع. أضف تحويل User-&gt;role والعلاقتين User-&gt;shipments() وUser-&gt;quotes().</w:t>
      </w:r>
      <w:r>
        <w:rPr>
          <w:rtl/>
        </w:rPr>
        <w:t xml:space="preserve"> </w:t>
      </w:r>
      <w:r>
        <w:rPr>
          <w:rtl/>
        </w:rPr>
        <w:t xml:space="preserve">- استخدم $fillable صراحةً، ولا تستخدم $guarded = [] أبداً.</w:t>
      </w:r>
      <w:r>
        <w:rPr>
          <w:rtl/>
        </w:rPr>
        <w:t xml:space="preserve"> </w:t>
      </w:r>
      <w:r>
        <w:rPr>
          <w:rtl/>
        </w:rPr>
        <w:t xml:space="preserve">- Shipment: ولّد reference في حدث النموذج creating إذا كان فارغاً، بالصيغة</w:t>
      </w:r>
      <w:r>
        <w:rPr>
          <w:rtl/>
        </w:rPr>
        <w:t xml:space="preserve"> </w:t>
      </w:r>
      <w:r>
        <w:rPr>
          <w:rtl/>
        </w:rPr>
        <w:t xml:space="preserve">“SHN-”</w:t>
      </w:r>
      <w:r>
        <w:rPr>
          <w:rtl/>
        </w:rPr>
        <w:t xml:space="preserve"> </w:t>
      </w:r>
      <w:r>
        <w:rPr>
          <w:rtl/>
        </w:rPr>
        <w:t xml:space="preserve">+ 6 حروف/أرقام كبيرة (Str::upper(Str::random(6))).</w:t>
      </w:r>
      <w:r>
        <w:rPr>
          <w:rtl/>
        </w:rPr>
        <w:t xml:space="preserve"> </w:t>
      </w:r>
      <w:r>
        <w:rPr>
          <w:rtl/>
        </w:rPr>
        <w:t xml:space="preserve">فرق صغير، ولا ملفات أخرى. ثم شغّل sail artisan test.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Step B: create Eloquent models City, CityDistance, Carrier, Vehicle, Quote,</w:t>
      </w:r>
      <w:r>
        <w:br/>
      </w:r>
      <w:r>
        <w:rPr>
          <w:rStyle w:val="VerbatimChar"/>
          <w:rtl/>
        </w:rPr>
        <w:t xml:space="preserve">Shipment, ShipmentEvent following docs/plans/day1-domain.md.</w:t>
      </w:r>
      <w:r>
        <w:br/>
      </w:r>
      <w:r>
        <w:rPr>
          <w:rStyle w:val="VerbatimChar"/>
          <w:rtl/>
        </w:rPr>
        <w:t xml:space="preserve">- Use the Laravel 12 `casts()` method. Cast enum columns to the enums in</w:t>
      </w:r>
      <w:r>
        <w:br/>
      </w:r>
      <w:r>
        <w:rPr>
          <w:rStyle w:val="VerbatimChar"/>
          <w:rtl/>
        </w:rPr>
        <w:t xml:space="preserve">  App\Enums, price_lyd to 'decimal:2', datetimes to 'datetime'.</w:t>
      </w:r>
      <w:r>
        <w:br/>
      </w:r>
      <w:r>
        <w:rPr>
          <w:rStyle w:val="VerbatimChar"/>
          <w:rtl/>
        </w:rPr>
        <w:t xml:space="preserve">- Add belongsTo / hasMany relationships described in the plan, with return</w:t>
      </w:r>
      <w:r>
        <w:br/>
      </w:r>
      <w:r>
        <w:rPr>
          <w:rStyle w:val="VerbatimChar"/>
          <w:rtl/>
        </w:rPr>
        <w:t xml:space="preserve">  types. Add User-&gt;role cast and User-&gt;shipments() and User-&gt;quotes().</w:t>
      </w:r>
      <w:r>
        <w:br/>
      </w:r>
      <w:r>
        <w:rPr>
          <w:rStyle w:val="VerbatimChar"/>
          <w:rtl/>
        </w:rPr>
        <w:t xml:space="preserve">- Use $fillable explicitly, never $guarded = [].</w:t>
      </w:r>
      <w:r>
        <w:br/>
      </w:r>
      <w:r>
        <w:rPr>
          <w:rStyle w:val="VerbatimChar"/>
          <w:rtl/>
        </w:rPr>
        <w:t xml:space="preserve">- Shipment: generate `reference` in a `creating` model event if empty, as</w:t>
      </w:r>
      <w:r>
        <w:br/>
      </w:r>
      <w:r>
        <w:rPr>
          <w:rStyle w:val="VerbatimChar"/>
          <w:rtl/>
        </w:rPr>
        <w:t xml:space="preserve">  "SHN-" + 6 uppercase alphanumerics (Str::upper(Str::random(6))).</w:t>
      </w:r>
      <w:r>
        <w:br/>
      </w:r>
      <w:r>
        <w:rPr>
          <w:rStyle w:val="VerbatimChar"/>
          <w:rtl/>
        </w:rPr>
        <w:t xml:space="preserve">Small diff, no other files. Then run `sail artisan test`.</w:t>
      </w:r>
    </w:p>
    <w:p>
      <w:pPr>
        <w:bidi/>
      </w:pPr>
      <w:r>
        <w:rPr>
          <w:b/>
          <w:bCs/>
          <w:rtl/>
        </w:rPr>
        <w:t xml:space="preserve">ما الذي تفحصه.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جيد: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protected function casts(): array</w:t>
      </w:r>
      <w:r>
        <w:rPr>
          <w:rtl/>
        </w:rPr>
        <w:t xml:space="preserve"> </w:t>
      </w:r>
      <w:r>
        <w:rPr>
          <w:rtl/>
        </w:rPr>
        <w:t xml:space="preserve">(أسلوب Laravel 11 فما بعده)، لا الخاصية القديمة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protected $casts</w:t>
      </w:r>
      <w:r>
        <w:rPr>
          <w:rtl/>
        </w:rPr>
        <w:t xml:space="preserve">. كلاهما يعمل، لكن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لديك يطلب الأسلوب الجديد.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جيد: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public function vehicle(): BelongsTo</w:t>
      </w:r>
      <w:r>
        <w:rPr>
          <w:rtl/>
        </w:rPr>
        <w:t xml:space="preserve"> </w:t>
      </w:r>
      <w:r>
        <w:rPr>
          <w:rtl/>
        </w:rPr>
        <w:t xml:space="preserve">مع الاستيراد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Illuminate\Database\Eloquent\Relations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علامة خطر: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$guarded = []</w:t>
      </w:r>
      <w:r>
        <w:rPr>
          <w:rtl/>
        </w:rPr>
        <w:t xml:space="preserve">. فهذا يعطّل الحماية من الإسناد الجماعي (Mass Assignment).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علامة خطر: أسماء علاقات لا تطابق الأعمدة (مثلاً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origin()</w:t>
      </w:r>
      <w:r>
        <w:rPr>
          <w:rtl/>
        </w:rPr>
        <w:t xml:space="preserve"> </w:t>
      </w:r>
      <w:r>
        <w:rPr>
          <w:rtl/>
        </w:rPr>
        <w:t xml:space="preserve">دون تحديد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'origin_city_id'</w:t>
      </w:r>
      <w:r>
        <w:rPr>
          <w:rtl/>
        </w:rPr>
        <w:t xml:space="preserve"> </w:t>
      </w:r>
      <w:r>
        <w:rPr>
          <w:rtl/>
        </w:rPr>
        <w:t xml:space="preserve">مفتاحاً أجنبياً، مما يجعل Eloquent يبحث عن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origin_id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أثبت أن العلاقات تعمل في Tinker. هذا فحص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</w:t>
      </w:r>
    </w:p>
    <w:p>
      <w:pPr>
        <w:pStyle w:val="SourceCode"/>
        <w:bidi/>
      </w:pP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App\Models\City::create([</w:t>
      </w:r>
      <w:r>
        <w:rPr>
          <w:rStyle w:val="StringTok"/>
        </w:rPr>
        <w:t xml:space="preserve">'name_en'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'Tripoli'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'name_ar'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'طرابلس'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-&gt;code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"TIP"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App\Enums\ShipmentStatus::from(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)-&gt;canTransitionTo(App\Enums\ShipmentStatus::Delivered)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bidi/>
      </w:pPr>
      <w:r>
        <w:rPr>
          <w:rtl/>
        </w:rPr>
        <w:t xml:space="preserve">أودِع التغييرات: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database/migrations app/Models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shahna domain migrations and models"</w:t>
      </w:r>
    </w:p>
    <w:bookmarkEnd w:id="21"/>
    <w:bookmarkStart w:id="22" w:name="الخطوة-8-المصانع-والمغذي-20-دقيقة"/>
    <w:p>
      <w:pPr>
        <w:pStyle w:val="Heading3"/>
        <w:bidi/>
      </w:pPr>
      <w:r>
        <w:rPr>
          <w:rtl/>
        </w:rPr>
        <w:t xml:space="preserve">الخطوة 8 — المصانع والمُغذّي (20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تجعل المصانع الاختبارات سهلة القراءة (</w:t>
      </w:r>
      <w:r>
        <w:rPr>
          <w:rStyle w:val="VerbatimChar"/>
          <w:rtl/>
        </w:rPr>
        <w:t xml:space="preserve">Shipment::factory()-&gt;create()</w:t>
      </w:r>
      <w:r>
        <w:rPr>
          <w:rtl/>
        </w:rPr>
        <w:t xml:space="preserve">)؛ ويمنح المُغذّي الجميع البيانات الواقعية نفسها للعمل على واجهة البرمجة (API) غداً.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خطّط أولاً، ثم انتظر الموافقة.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أنشئ مصانع لكل نموذج من نماذج شحنة. يجب أن تنشئ المصانع سجلات مرتبطة صالحة</w:t>
      </w:r>
      <w:r>
        <w:rPr>
          <w:rtl/>
        </w:rPr>
        <w:t xml:space="preserve"> </w:t>
      </w:r>
      <w:r>
        <w:rPr>
          <w:rtl/>
        </w:rPr>
        <w:t xml:space="preserve">(مثلاً ShipmentFactory تنشئ Quote وUser والمدن الخاصة بها).</w:t>
      </w:r>
      <w:r>
        <w:rPr>
          <w:rtl/>
        </w:rPr>
        <w:t xml:space="preserve"> </w:t>
      </w:r>
      <w:r>
        <w:rPr>
          <w:rtl/>
        </w:rPr>
        <w:t xml:space="preserve">أضف حالات المصانع: dispatcher()/admin() في UserFactory، و</w:t>
      </w:r>
      <w:r>
        <w:rPr>
          <w:rtl/>
        </w:rPr>
        <w:t xml:space="preserve"> </w:t>
      </w:r>
      <w:r>
        <w:rPr>
          <w:rtl/>
        </w:rPr>
        <w:t xml:space="preserve">status(ShipmentStatus $status) في ShipmentFactory.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أنشئ CitySeeder بهذه المدن الثماني بالضبط (code، name_en، name_ar):</w:t>
      </w:r>
      <w:r>
        <w:rPr>
          <w:rtl/>
        </w:rPr>
        <w:t xml:space="preserve"> </w:t>
      </w:r>
      <w:r>
        <w:rPr>
          <w:rtl/>
        </w:rPr>
        <w:t xml:space="preserve">TIP Tripoli طرابلس، BEN Benghazi بنغازي، MRA Misrata مصراتة،</w:t>
      </w:r>
      <w:r>
        <w:rPr>
          <w:rtl/>
        </w:rPr>
        <w:t xml:space="preserve"> </w:t>
      </w:r>
      <w:r>
        <w:rPr>
          <w:rtl/>
        </w:rPr>
        <w:t xml:space="preserve">SEB Sebha سبها، ZAW Zawiya الزاوية، TOB Tobruk طبرق، SRT Sirte سرت،</w:t>
      </w:r>
      <w:r>
        <w:rPr>
          <w:rtl/>
        </w:rPr>
        <w:t xml:space="preserve"> </w:t>
      </w:r>
      <w:r>
        <w:rPr>
          <w:rtl/>
        </w:rPr>
        <w:t xml:space="preserve">GHA Ghat غات.</w:t>
      </w:r>
      <w:r>
        <w:rPr>
          <w:rtl/>
        </w:rPr>
        <w:t xml:space="preserve"> </w:t>
      </w:r>
      <w:r>
        <w:rPr>
          <w:rtl/>
        </w:rPr>
        <w:t xml:space="preserve">في المُغذّي نفسه، أضف مسافات الطرق بالكيلومتر لجميع أزواج المدن الثمانية والعشرين، مخزّنة</w:t>
      </w:r>
      <w:r>
        <w:rPr>
          <w:rtl/>
        </w:rPr>
        <w:t xml:space="preserve"> </w:t>
      </w:r>
      <w:r>
        <w:rPr>
          <w:rtl/>
        </w:rPr>
        <w:t xml:space="preserve">في الاتجاهين (بالقيمة نفسها). ضع المسافات في ثابت مصفوفة واحد</w:t>
      </w:r>
      <w:r>
        <w:rPr>
          <w:rtl/>
        </w:rPr>
        <w:t xml:space="preserve"> </w:t>
      </w:r>
      <w:r>
        <w:rPr>
          <w:rtl/>
        </w:rPr>
        <w:t xml:space="preserve">لأتمكّن من مراجعتها.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أنشئ FleetSeeder بأربع شركات نقل ومركبتين من كل نوع في كل</w:t>
      </w:r>
      <w:r>
        <w:rPr>
          <w:rtl/>
        </w:rPr>
        <w:t xml:space="preserve"> </w:t>
      </w:r>
      <w:r>
        <w:rPr>
          <w:rtl/>
        </w:rPr>
        <w:t xml:space="preserve">مدينة (capacity_kg: ‏van 1500، box_truck 8000، flatbed 20000، reefer 10000).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في DatabaseSeeder، استدعِ CitySeeder وFleetSeeder، ثم أنشئ ثلاثة مستخدمين</w:t>
      </w:r>
      <w:r>
        <w:rPr>
          <w:rtl/>
        </w:rPr>
        <w:t xml:space="preserve"> </w:t>
      </w:r>
      <w:r>
        <w:rPr>
          <w:rtl/>
        </w:rPr>
        <w:t xml:space="preserve">تجريبيين بكلمة المرور</w:t>
      </w:r>
      <w:r>
        <w:rPr>
          <w:rtl/>
        </w:rPr>
        <w:t xml:space="preserve"> </w:t>
      </w:r>
      <w:r>
        <w:rPr>
          <w:rtl/>
        </w:rPr>
        <w:t xml:space="preserve">“password”</w:t>
      </w:r>
      <w:r>
        <w:rPr>
          <w:rtl/>
        </w:rPr>
        <w:t xml:space="preserve">: ‏customer@shahna.test (customer)،</w:t>
      </w:r>
      <w:r>
        <w:rPr>
          <w:rtl/>
        </w:rPr>
        <w:t xml:space="preserve"> </w:t>
      </w:r>
      <w:r>
        <w:rPr>
          <w:rtl/>
        </w:rPr>
        <w:t xml:space="preserve">dispatcher@shahna.test (dispatcher)، admin@shahna.test (admin).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يجب أن تكون المُغذّيات متساوية الأثر عند التكرار (updateOrCreate / firstOrCreate).</w:t>
      </w:r>
      <w:r>
        <w:rPr>
          <w:rtl/>
        </w:rPr>
        <w:t xml:space="preserve"> </w:t>
      </w:r>
      <w:r>
        <w:rPr>
          <w:rtl/>
        </w:rPr>
        <w:t xml:space="preserve">شغّل sail artisan migrate:fresh –seed وsail artisan test.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first, then wait for approval.</w:t>
      </w:r>
      <w:r>
        <w:br/>
      </w:r>
      <w:r>
        <w:br/>
      </w:r>
      <w:r>
        <w:rPr>
          <w:rStyle w:val="VerbatimChar"/>
          <w:rtl/>
        </w:rPr>
        <w:t xml:space="preserve">1. Create factories for every Shahna model. Factories must create valid</w:t>
      </w:r>
      <w:r>
        <w:br/>
      </w:r>
      <w:r>
        <w:rPr>
          <w:rStyle w:val="VerbatimChar"/>
          <w:rtl/>
        </w:rPr>
        <w:t xml:space="preserve">   related records (e.g. ShipmentFactory creates its own Quote, User, cities).</w:t>
      </w:r>
      <w:r>
        <w:br/>
      </w:r>
      <w:r>
        <w:rPr>
          <w:rStyle w:val="VerbatimChar"/>
          <w:rtl/>
        </w:rPr>
        <w:t xml:space="preserve">   Add factory states: UserFactory dispatcher()/admin(), and</w:t>
      </w:r>
      <w:r>
        <w:br/>
      </w:r>
      <w:r>
        <w:rPr>
          <w:rStyle w:val="VerbatimChar"/>
          <w:rtl/>
        </w:rPr>
        <w:t xml:space="preserve">   ShipmentFactory status(ShipmentStatus $status).</w:t>
      </w:r>
      <w:r>
        <w:br/>
      </w:r>
      <w:r>
        <w:rPr>
          <w:rStyle w:val="VerbatimChar"/>
          <w:rtl/>
        </w:rPr>
        <w:t xml:space="preserve">2. Create CitySeeder with exactly these 8 cities (code, name_en, name_ar):</w:t>
      </w:r>
      <w:r>
        <w:br/>
      </w:r>
      <w:r>
        <w:rPr>
          <w:rStyle w:val="VerbatimChar"/>
          <w:rtl/>
        </w:rPr>
        <w:t xml:space="preserve">   TIP Tripoli طرابلس, BEN Benghazi بنغازي, MRA Misrata مصراتة,</w:t>
      </w:r>
      <w:r>
        <w:br/>
      </w:r>
      <w:r>
        <w:rPr>
          <w:rStyle w:val="VerbatimChar"/>
          <w:rtl/>
        </w:rPr>
        <w:t xml:space="preserve">   SEB Sebha سبها, ZAW Zawiya الزاوية, TOB Tobruk طبرق, SRT Sirte سرت,</w:t>
      </w:r>
      <w:r>
        <w:br/>
      </w:r>
      <w:r>
        <w:rPr>
          <w:rStyle w:val="VerbatimChar"/>
          <w:rtl/>
        </w:rPr>
        <w:t xml:space="preserve">   GHA Ghat غات.</w:t>
      </w:r>
      <w:r>
        <w:br/>
      </w:r>
      <w:r>
        <w:rPr>
          <w:rStyle w:val="VerbatimChar"/>
          <w:rtl/>
        </w:rPr>
        <w:t xml:space="preserve">   In the same seeder, add road distances in km for all 28 city pairs, stored</w:t>
      </w:r>
      <w:r>
        <w:br/>
      </w:r>
      <w:r>
        <w:rPr>
          <w:rStyle w:val="VerbatimChar"/>
          <w:rtl/>
        </w:rPr>
        <w:t xml:space="preserve">   in both directions (same value). Put the distances in one array constant</w:t>
      </w:r>
      <w:r>
        <w:br/>
      </w:r>
      <w:r>
        <w:rPr>
          <w:rStyle w:val="VerbatimChar"/>
          <w:rtl/>
        </w:rPr>
        <w:t xml:space="preserve">   so I can review them.</w:t>
      </w:r>
      <w:r>
        <w:br/>
      </w:r>
      <w:r>
        <w:rPr>
          <w:rStyle w:val="VerbatimChar"/>
          <w:rtl/>
        </w:rPr>
        <w:t xml:space="preserve">3. Create FleetSeeder with 4 carriers and 2 vehicles of every type in every</w:t>
      </w:r>
      <w:r>
        <w:br/>
      </w:r>
      <w:r>
        <w:rPr>
          <w:rStyle w:val="VerbatimChar"/>
          <w:rtl/>
        </w:rPr>
        <w:t xml:space="preserve">   city (capacity_kg: van 1500, box_truck 8000, flatbed 20000, reefer 10000).</w:t>
      </w:r>
      <w:r>
        <w:br/>
      </w:r>
      <w:r>
        <w:rPr>
          <w:rStyle w:val="VerbatimChar"/>
          <w:rtl/>
        </w:rPr>
        <w:t xml:space="preserve">4. In DatabaseSeeder, call CitySeeder and FleetSeeder, then create three demo</w:t>
      </w:r>
      <w:r>
        <w:br/>
      </w:r>
      <w:r>
        <w:rPr>
          <w:rStyle w:val="VerbatimChar"/>
          <w:rtl/>
        </w:rPr>
        <w:t xml:space="preserve">   users with password "password": customer@shahna.test (customer),</w:t>
      </w:r>
      <w:r>
        <w:br/>
      </w:r>
      <w:r>
        <w:rPr>
          <w:rStyle w:val="VerbatimChar"/>
          <w:rtl/>
        </w:rPr>
        <w:t xml:space="preserve">   dispatcher@shahna.test (dispatcher), admin@shahna.test (admin).</w:t>
      </w:r>
      <w:r>
        <w:br/>
      </w:r>
      <w:r>
        <w:rPr>
          <w:rStyle w:val="VerbatimChar"/>
          <w:rtl/>
        </w:rPr>
        <w:t xml:space="preserve">5. Seeders must be idempotent (updateOrCreate / firstOrCreate).</w:t>
      </w:r>
      <w:r>
        <w:br/>
      </w:r>
      <w:r>
        <w:rPr>
          <w:rStyle w:val="VerbatimChar"/>
          <w:rtl/>
        </w:rPr>
        <w:t xml:space="preserve">Run `sail artisan migrate:fresh --seed` and `sail artisan test`.</w:t>
      </w:r>
    </w:p>
    <w:p>
      <w:pPr>
        <w:bidi/>
      </w:pPr>
      <w:r>
        <w:rPr>
          <w:b/>
          <w:bCs/>
          <w:rtl/>
        </w:rPr>
        <w:t xml:space="preserve">تحقّق من المسافات يدوياً.</w:t>
      </w:r>
      <w:r>
        <w:rPr>
          <w:rtl/>
        </w:rPr>
        <w:t xml:space="preserve"> </w:t>
      </w:r>
      <w:r>
        <w:rPr>
          <w:rtl/>
        </w:rPr>
        <w:t xml:space="preserve">النماذج اللغوية الكبيرة (LLMs) ضعيفة في الأرقام الجغرافية. اختر ثلاثة أزواج وتحقّق من معقوليتها بمقارنتها بخريطة (مسافات الطرق التقريبية: طرابلس–مصراتة نحو 210 كم، وطرابلس–بنغازي نحو 1,000 كم، وطرابلس–سبها نحو 780 كم). إذا كانت قيمة ما بعيدة جداً عن الواقع، فأصلحها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 </w:t>
      </w:r>
      <w:r>
        <w:rPr>
          <w:rtl/>
        </w:rPr>
        <w:t xml:space="preserve">في مصفوفة المُغذّي. أي قيمة ضمن هامش 10% تقريباً مقبولة في هذه الدورة.</w:t>
      </w:r>
    </w:p>
    <w:p>
      <w:pPr>
        <w:bidi/>
      </w:pPr>
      <w:r>
        <w:rPr>
          <w:b/>
          <w:bCs/>
          <w:rtl/>
        </w:rPr>
        <w:t xml:space="preserve">ما الذي تفحصه.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جيد: 8 مدن، و56 صفاً للمسافات (8 × 7 أزواج مرتّبة).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جيد: تشغيل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CitySeeder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FleetSeeder</w:t>
      </w:r>
      <w:r>
        <w:rPr>
          <w:rtl/>
        </w:rPr>
        <w:t xml:space="preserve"> </w:t>
      </w:r>
      <w:r>
        <w:rPr>
          <w:rtl/>
        </w:rPr>
        <w:t xml:space="preserve">مرتين لا يُنشئ تكرارات. (المستخدمون التجريبيون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DatabaseSeeder</w:t>
      </w:r>
      <w:r>
        <w:rPr>
          <w:rtl/>
        </w:rPr>
        <w:t xml:space="preserve"> </w:t>
      </w:r>
      <w:r>
        <w:rPr>
          <w:rtl/>
        </w:rPr>
        <w:t xml:space="preserve">يستخدمون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create()</w:t>
      </w:r>
      <w:r>
        <w:rPr>
          <w:rtl/>
        </w:rPr>
        <w:t xml:space="preserve">، لذا يفشل تشغيل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db:seed</w:t>
      </w:r>
      <w:r>
        <w:rPr>
          <w:rtl/>
        </w:rPr>
        <w:t xml:space="preserve"> </w:t>
      </w:r>
      <w:r>
        <w:rPr>
          <w:rtl/>
        </w:rPr>
        <w:t xml:space="preserve">الكامل على قاعدة بيانات مُغذّاة مسبقاً بسبب تفرّد البريد الإلكتروني؛ استخدم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migrate:fresh --seed</w:t>
      </w:r>
      <w:r>
        <w:rPr>
          <w:rtl/>
        </w:rPr>
        <w:t xml:space="preserve"> </w:t>
      </w:r>
      <w:r>
        <w:rPr>
          <w:rtl/>
        </w:rPr>
        <w:t xml:space="preserve">لإعادة تغذية كل شيء.)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علامة خطر: يُغذّي الوكيل جدول دول فيه «Libya»، أو عناوين، أو سائقين. احذف أي شيء غير موجود في الخطة.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علامة خطر: أسماء عربية تظهر مشوّهة. تأكّد من أن ترميز الملف UTF-8.</w:t>
      </w:r>
    </w:p>
    <w:p>
      <w:pPr>
        <w:bidi/>
      </w:pPr>
      <w:r>
        <w:rPr>
          <w:rtl/>
        </w:rPr>
        <w:t xml:space="preserve">شغّل عمليات العدّ بنفسك: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"dump(App\Models\City::count(), App\Models\CityDistance::count(), App\Models\Vehicle::count());"</w:t>
      </w:r>
    </w:p>
    <w:p>
      <w:pPr>
        <w:pStyle w:val="SourceCode"/>
        <w:bidi/>
      </w:pPr>
      <w:r>
        <w:rPr>
          <w:rStyle w:val="VerbatimChar"/>
          <w:rtl/>
        </w:rPr>
        <w:t xml:space="preserve">8</w:t>
      </w:r>
      <w:r>
        <w:br/>
      </w:r>
      <w:r>
        <w:rPr>
          <w:rStyle w:val="VerbatimChar"/>
          <w:rtl/>
        </w:rPr>
        <w:t xml:space="preserve">56</w:t>
      </w:r>
      <w:r>
        <w:br/>
      </w:r>
      <w:r>
        <w:rPr>
          <w:rStyle w:val="VerbatimChar"/>
          <w:rtl/>
        </w:rPr>
        <w:t xml:space="preserve">64</w:t>
      </w:r>
    </w:p>
    <w:p>
      <w:pPr>
        <w:bidi/>
      </w:pPr>
      <w:r>
        <w:rPr>
          <w:rtl/>
        </w:rPr>
        <w:t xml:space="preserve">(64 = 8 مدن × 4 أنواع مركبات × مركبتان.)</w:t>
      </w:r>
    </w:p>
    <w:p>
      <w:pPr>
        <w:bidi/>
      </w:pPr>
      <w:r>
        <w:rPr>
          <w:rtl/>
        </w:rPr>
        <w:t xml:space="preserve">شغّل مُغذّيَي المدن والأسطول مرة ثانية وتأكّد من أن الأعداد لم تتغير: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CitySeeder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FleetSeeder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"dump(App\Models\City::count(), App\Models\CityDistance::count(), App\Models\Vehicle::count());"</w:t>
      </w:r>
    </w:p>
    <w:p>
      <w:pPr>
        <w:bidi/>
      </w:pPr>
      <w:r>
        <w:rPr>
          <w:rtl/>
        </w:rPr>
        <w:t xml:space="preserve">أخيراً، اطلب من الوكيل مراجعة عمل يومه، ثم احكم أنت على المراجعة: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للوكيل</w:t>
      </w:r>
    </w:p>
    <w:p>
      <w:pPr>
        <w:bidi/>
      </w:pPr>
      <w:r>
        <w:rPr>
          <w:rtl/>
        </w:rPr>
        <w:t xml:space="preserve">راجع الفرق بين الفرع my-day1 والوسم day1-start ‏(git diff day1-start).</w:t>
      </w:r>
      <w:r>
        <w:rPr>
          <w:rtl/>
        </w:rPr>
        <w:t xml:space="preserve"> </w:t>
      </w:r>
      <w:r>
        <w:rPr>
          <w:rtl/>
        </w:rPr>
        <w:t xml:space="preserve">قارنه بالملف docs/plans/day1-domain.md. اذكر: (1) أي شيء في الشيفرة</w:t>
      </w:r>
      <w:r>
        <w:rPr>
          <w:rtl/>
        </w:rPr>
        <w:t xml:space="preserve"> </w:t>
      </w:r>
      <w:r>
        <w:rPr>
          <w:rtl/>
        </w:rPr>
        <w:t xml:space="preserve">غير موجود في الخطة، (2) أي شيء في الخطة مفقود من الشيفرة،</w:t>
      </w:r>
      <w:r>
        <w:rPr>
          <w:rtl/>
        </w:rPr>
        <w:t xml:space="preserve"> </w:t>
      </w:r>
      <w:r>
        <w:rPr>
          <w:rtl/>
        </w:rPr>
        <w:t xml:space="preserve">(3) أي مبالغ مالية مخزّنة بالنوع float، وأي قيد تفرّد مفقود، وأي مفتاح</w:t>
      </w:r>
      <w:r>
        <w:rPr>
          <w:rtl/>
        </w:rPr>
        <w:t xml:space="preserve"> </w:t>
      </w:r>
      <w:r>
        <w:rPr>
          <w:rtl/>
        </w:rPr>
        <w:t xml:space="preserve">أجنبي مفقود. لا تُصلح أي شيء؛ اكتفِ بالتقرير.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Review the diff of branch my-day1 against day1-start (git diff day1-start).</w:t>
      </w:r>
      <w:r>
        <w:br/>
      </w:r>
      <w:r>
        <w:rPr>
          <w:rStyle w:val="VerbatimChar"/>
          <w:rtl/>
        </w:rPr>
        <w:t xml:space="preserve">Compare it with docs/plans/day1-domain.md. List: (1) anything in the code</w:t>
      </w:r>
      <w:r>
        <w:br/>
      </w:r>
      <w:r>
        <w:rPr>
          <w:rStyle w:val="VerbatimChar"/>
          <w:rtl/>
        </w:rPr>
        <w:t xml:space="preserve">that is not in the plan, (2) anything in the plan that is missing in the code,</w:t>
      </w:r>
      <w:r>
        <w:br/>
      </w:r>
      <w:r>
        <w:rPr>
          <w:rStyle w:val="VerbatimChar"/>
          <w:rtl/>
        </w:rPr>
        <w:t xml:space="preserve">(3) any money stored as float, any missing unique constraint, any missing</w:t>
      </w:r>
      <w:r>
        <w:br/>
      </w:r>
      <w:r>
        <w:rPr>
          <w:rStyle w:val="VerbatimChar"/>
          <w:rtl/>
        </w:rPr>
        <w:t xml:space="preserve">foreign key. Do not fix anything; just report.</w:t>
      </w:r>
    </w:p>
    <w:p>
      <w:pPr>
        <w:bidi/>
      </w:pPr>
      <w:r>
        <w:rPr>
          <w:b/>
          <w:bCs/>
          <w:rtl/>
        </w:rPr>
        <w:t xml:space="preserve">نقطة تحقق</w:t>
      </w:r>
    </w:p>
    <w:p>
      <w:pPr>
        <w:bidi/>
      </w:pPr>
      <w:r>
        <w:rPr>
          <w:b/>
          <w:bCs/>
          <w:rtl/>
        </w:rPr>
        <w:t xml:space="preserve">نقطة التحقق 2 (15:45)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  <w:bidi/>
      </w:pPr>
      <w:r>
        <w:rPr>
          <w:rStyle w:val="VerbatimChar"/>
          <w:rtl/>
        </w:rPr>
        <w:t xml:space="preserve">   PASS  Tests\Unit\ShipmentStatusTest</w:t>
      </w:r>
      <w:r>
        <w:br/>
      </w:r>
      <w:r>
        <w:rPr>
          <w:rStyle w:val="VerbatimChar"/>
          <w:rtl/>
        </w:rPr>
        <w:t xml:space="preserve">  ✓ it allows valid transitions with ...</w:t>
      </w:r>
      <w:r>
        <w:br/>
      </w:r>
      <w:r>
        <w:rPr>
          <w:rStyle w:val="VerbatimChar"/>
          <w:rtl/>
        </w:rPr>
        <w:t xml:space="preserve">  ✓ it forbids invalid transitions with ...</w:t>
      </w:r>
      <w:r>
        <w:br/>
      </w:r>
      <w:r>
        <w:rPr>
          <w:rStyle w:val="VerbatimChar"/>
          <w:rtl/>
        </w:rPr>
        <w:t xml:space="preserve">  ...</w:t>
      </w:r>
      <w:r>
        <w:br/>
      </w:r>
      <w:r>
        <w:rPr>
          <w:rStyle w:val="VerbatimChar"/>
          <w:rtl/>
        </w:rPr>
        <w:t xml:space="preserve">  Tests:    23 passed</w:t>
      </w:r>
    </w:p>
    <w:p>
      <w:pPr>
        <w:bidi/>
      </w:pPr>
      <w:r>
        <w:rPr>
          <w:rtl/>
        </w:rPr>
        <w:t xml:space="preserve">يحتوي الحل المرجعي (</w:t>
      </w:r>
      <w:r>
        <w:rPr>
          <w:rStyle w:val="VerbatimChar"/>
          <w:rtl/>
        </w:rPr>
        <w:t xml:space="preserve">day1-end</w:t>
      </w:r>
      <w:r>
        <w:rPr>
          <w:rtl/>
        </w:rPr>
        <w:t xml:space="preserve">) على</w:t>
      </w:r>
      <w:r>
        <w:rPr>
          <w:rtl/>
        </w:rPr>
        <w:t xml:space="preserve"> </w:t>
      </w:r>
      <w:r>
        <w:rPr>
          <w:b/>
          <w:bCs/>
          <w:rtl/>
        </w:rPr>
        <w:t xml:space="preserve">23</w:t>
      </w:r>
      <w:r>
        <w:rPr>
          <w:rtl/>
        </w:rPr>
        <w:t xml:space="preserve"> </w:t>
      </w:r>
      <w:r>
        <w:rPr>
          <w:rtl/>
        </w:rPr>
        <w:t xml:space="preserve">اختباراً. يعتمد العدد الدقيق لديك على حجم مجموعة البيانات؛ المهم هو</w:t>
      </w:r>
      <w:r>
        <w:rPr>
          <w:rtl/>
        </w:rPr>
        <w:t xml:space="preserve"> </w:t>
      </w:r>
      <w:r>
        <w:rPr>
          <w:b/>
          <w:bCs/>
          <w:rtl/>
        </w:rPr>
        <w:t xml:space="preserve">صفر حالات فشل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فحص سريع للبيانات عبر التطبيق (لا توجد واجهة برمجة بعد؛ هذا موعده غداً):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"echo App\Models\City::where('code','BEN')-&gt;first()-&gt;toJson(JSON_UNESCAPED_UNICODE);"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"Benghazi"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"name_ar"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"بنغازي"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أودِع التغييرات وتكون قد انتهيت: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factories and seeders"</w:t>
      </w:r>
    </w:p>
    <w:bookmarkEnd w:id="22"/>
    <w:bookmarkEnd w:id="23"/>
    <w:bookmarkStart w:id="24" w:name="إذا-واجهتك-صعوبة"/>
    <w:p>
      <w:pPr>
        <w:pStyle w:val="Heading2"/>
        <w:bidi/>
      </w:pPr>
      <w:r>
        <w:rPr>
          <w:rtl/>
        </w:rPr>
        <w:t xml:space="preserve">إذا واجهتك صعوبة</w:t>
      </w:r>
    </w:p>
    <w:p>
      <w:pPr>
        <w:bidi/>
      </w:pPr>
      <w:r>
        <w:rPr>
          <w:rtl/>
        </w:rPr>
        <w:t xml:space="preserve">الحل المرجعي لليوم هو الوسم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day1-end</w:t>
      </w:r>
      <w:r>
        <w:rPr>
          <w:rtl/>
        </w:rPr>
        <w:t xml:space="preserve">. قارن عملك به بدلاً من نسخه دون فهم:</w:t>
      </w:r>
    </w:p>
    <w:p>
      <w:pPr>
        <w:pStyle w:val="SourceCode"/>
        <w:bidi/>
      </w:pPr>
      <w:r>
        <w:rPr>
          <w:rStyle w:val="CommentTok"/>
        </w:rPr>
        <w:t xml:space="preserve"># What files differ between your branch and the reference?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day1-end</w:t>
      </w:r>
      <w:r>
        <w:br/>
      </w:r>
      <w:r>
        <w:br/>
      </w:r>
      <w:r>
        <w:rPr>
          <w:rStyle w:val="CommentTok"/>
        </w:rPr>
        <w:t xml:space="preserve"># Look at one file in the reference without changing your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day1-end:app/Enums/ShipmentStatus.php</w:t>
      </w:r>
      <w:r>
        <w:br/>
      </w:r>
      <w:r>
        <w:br/>
      </w:r>
      <w:r>
        <w:rPr>
          <w:rStyle w:val="CommentTok"/>
        </w:rPr>
        <w:t xml:space="preserve"># Diff one file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day1-end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database/seeders/CitySeeder.php</w:t>
      </w:r>
    </w:p>
    <w:p>
      <w:pPr>
        <w:bidi/>
      </w:pPr>
      <w:r>
        <w:rPr>
          <w:rtl/>
        </w:rPr>
        <w:t xml:space="preserve">إذا تعذّر إصلاح فرعك، فابدأ من جديد انطلاقاً من الحل المرجعي (يبقى عملك محفوظاً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my-day1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my-day1-reset day1-end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bidi/>
      </w:pPr>
      <w:r>
        <w:rPr>
          <w:rtl/>
        </w:rPr>
        <w:t xml:space="preserve">غداً يبدأ الجميع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day1-end</w:t>
      </w:r>
      <w:r>
        <w:rPr>
          <w:rtl/>
        </w:rPr>
        <w:t xml:space="preserve">، فلا يتخلّف أحد.</w:t>
      </w:r>
    </w:p>
    <w:bookmarkEnd w:id="24"/>
    <w:bookmarkStart w:id="25" w:name="أهداف-إضافية"/>
    <w:p>
      <w:pPr>
        <w:pStyle w:val="Heading2"/>
        <w:bidi/>
      </w:pPr>
      <w:r>
        <w:rPr>
          <w:rtl/>
        </w:rPr>
        <w:t xml:space="preserve">أهداف إضافية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قيود الفحص في قاعدة البيانات (Check Constraints).</w:t>
      </w:r>
      <w:r>
        <w:rPr>
          <w:rtl/>
        </w:rPr>
        <w:t xml:space="preserve"> </w:t>
      </w:r>
      <w:r>
        <w:rPr>
          <w:rtl/>
        </w:rPr>
        <w:t xml:space="preserve">أضف ملف ترحيل يستخدم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DB::statement</w:t>
      </w:r>
      <w:r>
        <w:rPr>
          <w:rtl/>
        </w:rPr>
        <w:t xml:space="preserve"> </w:t>
      </w:r>
      <w:r>
        <w:rPr>
          <w:rtl/>
        </w:rPr>
        <w:t xml:space="preserve">ليفرض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weight_kg &gt; 0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price_lyd &gt;= 0</w:t>
      </w:r>
      <w:r>
        <w:rPr>
          <w:rtl/>
        </w:rPr>
        <w:t xml:space="preserve"> </w:t>
      </w:r>
      <w:r>
        <w:rPr>
          <w:rtl/>
        </w:rPr>
        <w:t xml:space="preserve">على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quotes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shipments</w:t>
      </w:r>
      <w:r>
        <w:rPr>
          <w:rtl/>
        </w:rPr>
        <w:t xml:space="preserve">، و</w:t>
      </w:r>
      <w:r>
        <w:rPr>
          <w:rStyle w:val="VerbatimChar"/>
          <w:rtl/>
        </w:rPr>
        <w:t xml:space="preserve">from_city_id &lt;&gt; to_city_id</w:t>
      </w:r>
      <w:r>
        <w:rPr>
          <w:rtl/>
        </w:rPr>
        <w:t xml:space="preserve"> </w:t>
      </w:r>
      <w:r>
        <w:rPr>
          <w:rtl/>
        </w:rPr>
        <w:t xml:space="preserve">على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city_distances</w:t>
      </w:r>
      <w:r>
        <w:rPr>
          <w:rtl/>
        </w:rPr>
        <w:t xml:space="preserve">. اكتب اختبار Pest يثبت أن قاعدة البيانات ترفض الوزن السالب.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حارس على مستوى النموذج.</w:t>
      </w:r>
      <w:r>
        <w:rPr>
          <w:rtl/>
        </w:rPr>
        <w:t xml:space="preserve"> </w:t>
      </w:r>
      <w:r>
        <w:rPr>
          <w:rtl/>
        </w:rPr>
        <w:t xml:space="preserve">أضف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Shipment::transitionTo(ShipmentStatus $next, ?string $note = null)</w:t>
      </w:r>
      <w:r>
        <w:rPr>
          <w:rtl/>
        </w:rPr>
        <w:t xml:space="preserve"> </w:t>
      </w:r>
      <w:r>
        <w:rPr>
          <w:rtl/>
        </w:rPr>
        <w:t xml:space="preserve">التي ترمي استثناءً خاصاً بالنطاق (Domain Exception) عندما تكون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canTransitionTo</w:t>
      </w:r>
      <w:r>
        <w:rPr>
          <w:rtl/>
        </w:rPr>
        <w:t xml:space="preserve"> </w:t>
      </w:r>
      <w:r>
        <w:rPr>
          <w:rtl/>
        </w:rPr>
        <w:t xml:space="preserve">خاطئة، وإلا فإنها تحدّث الحالة وتسجّل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ShipmentEvent</w:t>
      </w:r>
      <w:r>
        <w:rPr>
          <w:rtl/>
        </w:rPr>
        <w:t xml:space="preserve"> </w:t>
      </w:r>
      <w:r>
        <w:rPr>
          <w:rtl/>
        </w:rPr>
        <w:t xml:space="preserve">ضمن معاملة (Transaction) واحدة في قاعدة البيانات. بالاختبار أولاً.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تسميات عربية.</w:t>
      </w:r>
      <w:r>
        <w:rPr>
          <w:rtl/>
        </w:rPr>
        <w:t xml:space="preserve"> </w:t>
      </w:r>
      <w:r>
        <w:rPr>
          <w:rtl/>
        </w:rPr>
        <w:t xml:space="preserve">أضف إلى كل تعداد الدالة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label(string $locale)</w:t>
      </w:r>
      <w:r>
        <w:rPr>
          <w:rtl/>
        </w:rPr>
        <w:t xml:space="preserve"> </w:t>
      </w:r>
      <w:r>
        <w:rPr>
          <w:rtl/>
        </w:rPr>
        <w:t xml:space="preserve">التي تُرجع تسمية بالإنجليزية أو بالعربية. اطلب من الوكيل كتابتها، ثم راجع كل نص عربي مع متحدث أصلي بالعربية في القاعة.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اكتب أمراً مائلاً مخصصاً (Custom Slash Command).</w:t>
      </w:r>
      <w:r>
        <w:rPr>
          <w:rtl/>
        </w:rPr>
        <w:t xml:space="preserve"> </w:t>
      </w:r>
      <w:r>
        <w:rPr>
          <w:rtl/>
        </w:rPr>
        <w:t xml:space="preserve">أنشئ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.claude/commands/review-migration.md</w:t>
      </w:r>
      <w:r>
        <w:rPr>
          <w:rtl/>
        </w:rPr>
        <w:t xml:space="preserve"> </w:t>
      </w:r>
      <w:r>
        <w:rPr>
          <w:rtl/>
        </w:rPr>
        <w:t xml:space="preserve">يحتوي طلباً قابلاً لإعادة الاستخدام يراجع ملفات الترحيل مقارنةً بالخطة. استخدمه على ملفات الترحيل الخاصة بك.</w:t>
      </w:r>
    </w:p>
    <w:bookmarkEnd w:id="25"/>
    <w:bookmarkStart w:id="26" w:name="التأمل"/>
    <w:p>
      <w:pPr>
        <w:pStyle w:val="Heading2"/>
        <w:bidi/>
      </w:pPr>
      <w:r>
        <w:rPr>
          <w:rtl/>
        </w:rPr>
        <w:t xml:space="preserve">التأمل</w:t>
      </w:r>
    </w:p>
    <w:p>
      <w:pPr>
        <w:bidi/>
      </w:pPr>
      <w:r>
        <w:rPr>
          <w:rtl/>
        </w:rPr>
        <w:t xml:space="preserve">أجب عن كل سؤال في جملتين أو ثلاث، وأحضر إجاباتك إلى الاجتماع الصباحي القصير (Standup) غداً.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اذكر شيئاً واحداً أخطأ فيه الوكيل اليوم أو أضافه دون أن يُطلب منه. كيف لاحظته، وماذا كان سيحدث لو لم تلاحظه؟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ما الفحوص التي أجريتها</w:t>
      </w:r>
      <w:r>
        <w:rPr>
          <w:rtl/>
        </w:rPr>
        <w:t xml:space="preserve"> </w:t>
      </w:r>
      <w:r>
        <w:rPr>
          <w:i/>
          <w:iCs/>
          <w:rtl/>
        </w:rPr>
        <w:t xml:space="preserve">خارج</w:t>
      </w:r>
      <w:r>
        <w:rPr>
          <w:rtl/>
        </w:rPr>
        <w:t xml:space="preserve"> </w:t>
      </w:r>
      <w:r>
        <w:rPr>
          <w:rtl/>
        </w:rPr>
        <w:t xml:space="preserve">الوكيل (Tinker،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psql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git diff</w:t>
      </w:r>
      <w:r>
        <w:rPr>
          <w:rtl/>
        </w:rPr>
        <w:t xml:space="preserve">، خريطة)؟ أيّها اكتشف شيئاً لم يذكره ملخص الوكيل نفسه؟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انظر إلى ملف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لديك. ما السطر الواحد الذي ستضيفه إليه، بناءً على تجربة اليوم، ليرتكب الوكيل أخطاء أقل غداً؟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jawal" w:cs="Tajawal" w:eastAsia="Tajawal" w:hAnsi="Tajawal"/>
      <w:color w:val="272827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jawal" w:cs="Tajawal" w:eastAsia="Tajawal" w:hAnsi="Tajawal"/>
      <w:color w:val="272827"/>
    </w:rPr>
  </w:style>
  <w:style w:customStyle="1" w:styleId="FirstParagraph" w:type="paragraph">
    <w:name w:val="First Paragraph"/>
    <w:basedOn w:val="BodyText"/>
    <w:next w:val="BodyText"/>
    <w:qFormat/>
    <w:rPr>
      <w:rFonts w:ascii="Tajawal" w:cs="Tajawal" w:eastAsia="Tajawal" w:hAnsi="Tajawal"/>
      <w:color w:val="272827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jawal" w:cs="Tajawal" w:eastAsia="Tajawal" w:hAnsi="Tajawal"/>
      <w:color w:val="27282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jawal ExtraBold" w:cs="Tajawal ExtraBold" w:eastAsia="Tajawal ExtraBold" w:hAnsi="Tajawal ExtraBold"/>
      <w:b/>
      <w:bCs/>
      <w:color w:val="FF5723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jawal ExtraBold" w:cs="Tajawal ExtraBold" w:eastAsia="Tajawal ExtraBold" w:hAnsi="Tajawal ExtraBold"/>
      <w:b w:val="0"/>
      <w:bCs w:val="0"/>
      <w:color w:val="272827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jawal ExtraBold" w:cs="Tajawal ExtraBold" w:eastAsia="Tajawal ExtraBold" w:hAnsi="Tajawal ExtraBold"/>
      <w:b/>
      <w:bCs/>
      <w:color w:val="FF572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jawal ExtraBold" w:cs="Tajawal ExtraBold" w:eastAsia="Tajawal ExtraBold" w:hAnsi="Tajawal ExtraBold"/>
      <w:b/>
      <w:bCs/>
      <w:color w:val="272827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jawal ExtraBold" w:cs="Tajawal ExtraBold" w:eastAsia="Tajawal ExtraBold" w:hAnsi="Tajawal ExtraBold"/>
      <w:b/>
      <w:bCs/>
      <w:color w:val="272827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jawal ExtraBold" w:cs="Tajawal ExtraBold" w:eastAsia="Tajawal ExtraBold" w:hAnsi="Tajawal ExtraBold"/>
      <w:b/>
      <w:bCs/>
      <w:color w:val="FF5723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272827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المختبر 1 — بناء هيكل شحنة</dc:title>
  <dc:creator/>
  <dc:language>ar</dc:language>
  <cp:keywords/>
  <dcterms:created xsi:type="dcterms:W3CDTF">2026-10-20T17:30:41Z</dcterms:created>
  <dcterms:modified xsi:type="dcterms:W3CDTF">2026-10-20T17:30:41Z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dyclass">
    <vt:lpwstr>single</vt:lpwstr>
  </property>
  <property fmtid="{D5CDD505-2E9C-101B-9397-08002B2CF9AE}" pid="3" name="course">
    <vt:lpwstr>هندسة الواجهات الخلفية بالوكلاء الذكيين — بناء أنظمة خلفية قابلة للتوسع بالذكاء الاصطناعي ومن أجله</vt:lpwstr>
  </property>
  <property fmtid="{D5CDD505-2E9C-101B-9397-08002B2CF9AE}" pid="4" name="dir">
    <vt:lpwstr>rtl</vt:lpwstr>
  </property>
  <property fmtid="{D5CDD505-2E9C-101B-9397-08002B2CF9AE}" pid="5" name="doc_type">
    <vt:lpwstr>المختبر 1</vt:lpwstr>
  </property>
  <property fmtid="{D5CDD505-2E9C-101B-9397-08002B2CF9AE}" pid="6" name="footer">
    <vt:lpwstr>مركز نقلة للتدريب · NAQLA TRAINING CENTER</vt:lpwstr>
  </property>
  <property fmtid="{D5CDD505-2E9C-101B-9397-08002B2CF9AE}" pid="7" name="pagetitle">
    <vt:lpwstr>المختبر 1 — بناء هيكل شحنة</vt:lpwstr>
  </property>
  <property fmtid="{D5CDD505-2E9C-101B-9397-08002B2CF9AE}" pid="8" name="rtl">
    <vt:lpwstr>True</vt:lpwstr>
  </property>
  <property fmtid="{D5CDD505-2E9C-101B-9397-08002B2CF9AE}" pid="9" name="subtitle">
    <vt:lpwstr>هندسة الواجهات الخلفية بالوكلاء الذكيين</vt:lpwstr>
  </property>
  <property fmtid="{D5CDD505-2E9C-101B-9397-08002B2CF9AE}" pid="10" name="toc-title">
    <vt:lpwstr>المحتويات</vt:lpwstr>
  </property>
  <property fmtid="{D5CDD505-2E9C-101B-9397-08002B2CF9AE}" pid="11" name="version">
    <vt:lpwstr>1.0 · 2026</vt:lpwstr>
  </property>
</Properties>
</file>