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22"/>
          <w:szCs w:val="22"/>
          <w:rFonts w:ascii="Arial" w:hAnsi="Arial" w:cs="Arial"/>
        </w:rPr>
        <w:t xml:space="preserve">Hello </w:t>
      </w:r>
      <w:r>
        <w:rPr>
          <w:i/>
          <w:color w:val="C1121F"/>
          <w:sz w:val="22"/>
          <w:szCs w:val="22"/>
          <w:rFonts w:ascii="Arial" w:hAnsi="Arial" w:cs="Arial"/>
        </w:rPr>
        <w:t>from RusDox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file was generated with one command.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