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tblpY="1"/>
        <w:tblOverlap w:val="neve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7"/>
        <w:gridCol w:w="9"/>
        <w:gridCol w:w="1125"/>
        <w:gridCol w:w="4788"/>
        <w:gridCol w:w="1597"/>
        <w:gridCol w:w="1597"/>
        <w:gridCol w:w="3084"/>
        <w:gridCol w:w="1796"/>
      </w:tblGrid>
      <w:tr w:rsidR="00901CF8" w:rsidRPr="00066055" w14:paraId="134B267F" w14:textId="77777777" w:rsidTr="007F7F50">
        <w:trPr>
          <w:trHeight w:val="558"/>
        </w:trPr>
        <w:tc>
          <w:tcPr>
            <w:tcW w:w="5000" w:type="pct"/>
            <w:gridSpan w:val="8"/>
            <w:shd w:val="clear" w:color="auto" w:fill="FFF2CC" w:themeFill="accent4" w:themeFillTint="33"/>
            <w:vAlign w:val="center"/>
          </w:tcPr>
          <w:p w14:paraId="4D38B380" w14:textId="493F2C6F" w:rsidR="00901CF8" w:rsidRPr="00066055" w:rsidRDefault="00901CF8" w:rsidP="00066055">
            <w:pPr>
              <w:rPr>
                <w:rFonts w:cstheme="minorHAnsi"/>
                <w:b/>
                <w:bCs/>
                <w:color w:val="FFFFFF" w:themeColor="background1"/>
                <w:sz w:val="36"/>
                <w:szCs w:val="36"/>
              </w:rPr>
            </w:pPr>
            <w:r w:rsidRPr="00066055">
              <w:rPr>
                <w:rFonts w:cstheme="minorHAnsi"/>
                <w:b/>
                <w:bCs/>
                <w:color w:val="171717" w:themeColor="background2" w:themeShade="1A"/>
                <w:sz w:val="36"/>
                <w:szCs w:val="36"/>
              </w:rPr>
              <w:t>T</w:t>
            </w:r>
            <w:r w:rsidR="008669AA" w:rsidRPr="00066055">
              <w:rPr>
                <w:rFonts w:cstheme="minorHAnsi"/>
                <w:b/>
                <w:bCs/>
                <w:color w:val="171717" w:themeColor="background2" w:themeShade="1A"/>
                <w:sz w:val="36"/>
                <w:szCs w:val="36"/>
              </w:rPr>
              <w:t xml:space="preserve">ítulo </w:t>
            </w:r>
            <w:r w:rsidR="00B746A3">
              <w:rPr>
                <w:rFonts w:cstheme="minorHAnsi"/>
                <w:b/>
                <w:bCs/>
                <w:color w:val="171717" w:themeColor="background2" w:themeShade="1A"/>
                <w:sz w:val="36"/>
                <w:szCs w:val="36"/>
              </w:rPr>
              <w:t>SA</w:t>
            </w:r>
            <w:r w:rsidR="008669AA" w:rsidRPr="00066055">
              <w:rPr>
                <w:rFonts w:cstheme="minorHAnsi"/>
                <w:b/>
                <w:bCs/>
                <w:color w:val="171717" w:themeColor="background2" w:themeShade="1A"/>
                <w:sz w:val="36"/>
                <w:szCs w:val="36"/>
              </w:rPr>
              <w:t xml:space="preserve">: </w:t>
            </w:r>
            <w:r w:rsidR="0086484F">
              <w:rPr>
                <w:rFonts w:cstheme="minorHAnsi"/>
                <w:b/>
                <w:bCs/>
                <w:color w:val="171717" w:themeColor="background2" w:themeShade="1A"/>
                <w:sz w:val="36"/>
                <w:szCs w:val="36"/>
              </w:rPr>
              <w:t>La célula</w:t>
            </w:r>
            <w:r w:rsidR="00B746A3">
              <w:rPr>
                <w:rFonts w:cstheme="minorHAnsi"/>
                <w:b/>
                <w:bCs/>
                <w:color w:val="171717" w:themeColor="background2" w:themeShade="1A"/>
                <w:sz w:val="36"/>
                <w:szCs w:val="36"/>
              </w:rPr>
              <w:t>, ¿nos conocemos?</w:t>
            </w:r>
          </w:p>
        </w:tc>
      </w:tr>
      <w:tr w:rsidR="00901CF8" w:rsidRPr="00066055" w14:paraId="2B9131AB" w14:textId="77777777" w:rsidTr="007F7F50">
        <w:trPr>
          <w:trHeight w:val="412"/>
        </w:trPr>
        <w:tc>
          <w:tcPr>
            <w:tcW w:w="285" w:type="pct"/>
            <w:vMerge w:val="restart"/>
            <w:vAlign w:val="center"/>
          </w:tcPr>
          <w:p w14:paraId="45108651" w14:textId="77777777" w:rsidR="00901CF8" w:rsidRPr="00066055" w:rsidRDefault="00901CF8" w:rsidP="00066055">
            <w:pPr>
              <w:jc w:val="center"/>
              <w:rPr>
                <w:rFonts w:cstheme="minorHAnsi"/>
                <w:color w:val="5B9BD5" w:themeColor="accent1"/>
                <w:sz w:val="20"/>
                <w:szCs w:val="20"/>
              </w:rPr>
            </w:pPr>
            <w:r w:rsidRPr="00066055">
              <w:rPr>
                <w:rFonts w:cstheme="minorHAnsi"/>
                <w:color w:val="5B9BD5" w:themeColor="accent1"/>
                <w:sz w:val="20"/>
                <w:szCs w:val="20"/>
              </w:rPr>
              <w:t>Nº unidad</w:t>
            </w:r>
          </w:p>
        </w:tc>
        <w:tc>
          <w:tcPr>
            <w:tcW w:w="382" w:type="pct"/>
            <w:gridSpan w:val="2"/>
            <w:vMerge w:val="restart"/>
            <w:shd w:val="clear" w:color="auto" w:fill="FFE599" w:themeFill="accent4" w:themeFillTint="66"/>
            <w:vAlign w:val="center"/>
          </w:tcPr>
          <w:p w14:paraId="25FDA366" w14:textId="26FB2F2B" w:rsidR="00901CF8" w:rsidRPr="00066055" w:rsidRDefault="00374E23" w:rsidP="00066055">
            <w:pPr>
              <w:jc w:val="center"/>
              <w:rPr>
                <w:rFonts w:cstheme="minorHAnsi"/>
                <w:b/>
                <w:color w:val="FFFFFF" w:themeColor="background1"/>
              </w:rPr>
            </w:pPr>
            <w:r>
              <w:rPr>
                <w:rFonts w:cstheme="minorHAnsi"/>
                <w:b/>
                <w:color w:val="FFFFFF" w:themeColor="background1"/>
              </w:rPr>
              <w:t>4</w:t>
            </w:r>
          </w:p>
        </w:tc>
        <w:tc>
          <w:tcPr>
            <w:tcW w:w="1613" w:type="pct"/>
            <w:tcBorders>
              <w:bottom w:val="nil"/>
            </w:tcBorders>
            <w:vAlign w:val="center"/>
          </w:tcPr>
          <w:p w14:paraId="0E724EF5" w14:textId="77777777" w:rsidR="00901CF8" w:rsidRPr="00066055" w:rsidRDefault="00901CF8" w:rsidP="00066055">
            <w:pPr>
              <w:jc w:val="center"/>
              <w:rPr>
                <w:rFonts w:cstheme="minorHAnsi"/>
                <w:color w:val="5B9BD5" w:themeColor="accent1"/>
              </w:rPr>
            </w:pPr>
            <w:r w:rsidRPr="00066055">
              <w:rPr>
                <w:rFonts w:cstheme="minorHAnsi"/>
                <w:color w:val="5B9BD5" w:themeColor="accent1"/>
              </w:rPr>
              <w:t>área</w:t>
            </w:r>
          </w:p>
        </w:tc>
        <w:tc>
          <w:tcPr>
            <w:tcW w:w="538" w:type="pct"/>
            <w:tcBorders>
              <w:bottom w:val="nil"/>
            </w:tcBorders>
            <w:vAlign w:val="center"/>
          </w:tcPr>
          <w:p w14:paraId="524BCABE" w14:textId="77777777" w:rsidR="00901CF8" w:rsidRPr="00066055" w:rsidRDefault="00901CF8" w:rsidP="00066055">
            <w:pPr>
              <w:jc w:val="center"/>
              <w:rPr>
                <w:rFonts w:cstheme="minorHAnsi"/>
                <w:color w:val="5B9BD5" w:themeColor="accent1"/>
              </w:rPr>
            </w:pPr>
            <w:r w:rsidRPr="00066055">
              <w:rPr>
                <w:rFonts w:cstheme="minorHAnsi"/>
                <w:color w:val="5B9BD5" w:themeColor="accent1"/>
              </w:rPr>
              <w:t>curso</w:t>
            </w:r>
          </w:p>
        </w:tc>
        <w:tc>
          <w:tcPr>
            <w:tcW w:w="538" w:type="pct"/>
            <w:tcBorders>
              <w:bottom w:val="nil"/>
            </w:tcBorders>
            <w:vAlign w:val="center"/>
          </w:tcPr>
          <w:p w14:paraId="40ADCEA3" w14:textId="77777777" w:rsidR="00901CF8" w:rsidRPr="00066055" w:rsidRDefault="00901CF8" w:rsidP="00066055">
            <w:pPr>
              <w:jc w:val="center"/>
              <w:rPr>
                <w:rFonts w:cstheme="minorHAnsi"/>
                <w:color w:val="5B9BD5" w:themeColor="accent1"/>
              </w:rPr>
            </w:pPr>
            <w:r w:rsidRPr="00066055">
              <w:rPr>
                <w:rFonts w:cstheme="minorHAnsi"/>
                <w:color w:val="5B9BD5" w:themeColor="accent1"/>
              </w:rPr>
              <w:t>ciclo</w:t>
            </w:r>
          </w:p>
        </w:tc>
        <w:tc>
          <w:tcPr>
            <w:tcW w:w="1039" w:type="pct"/>
            <w:tcBorders>
              <w:bottom w:val="nil"/>
            </w:tcBorders>
            <w:vAlign w:val="center"/>
          </w:tcPr>
          <w:p w14:paraId="66DD2778" w14:textId="77777777" w:rsidR="00901CF8" w:rsidRPr="00066055" w:rsidRDefault="00901CF8" w:rsidP="00066055">
            <w:pPr>
              <w:jc w:val="center"/>
              <w:rPr>
                <w:rFonts w:cstheme="minorHAnsi"/>
                <w:color w:val="5B9BD5" w:themeColor="accent1"/>
              </w:rPr>
            </w:pPr>
            <w:r w:rsidRPr="00066055">
              <w:rPr>
                <w:rFonts w:cstheme="minorHAnsi"/>
                <w:color w:val="5B9BD5" w:themeColor="accent1"/>
              </w:rPr>
              <w:t>temporalización</w:t>
            </w:r>
          </w:p>
        </w:tc>
        <w:tc>
          <w:tcPr>
            <w:tcW w:w="605" w:type="pct"/>
            <w:tcBorders>
              <w:bottom w:val="nil"/>
            </w:tcBorders>
            <w:vAlign w:val="center"/>
          </w:tcPr>
          <w:p w14:paraId="4D4001C8" w14:textId="77777777" w:rsidR="00901CF8" w:rsidRPr="00066055" w:rsidRDefault="00901CF8" w:rsidP="00066055">
            <w:pPr>
              <w:jc w:val="center"/>
              <w:rPr>
                <w:rFonts w:cstheme="minorHAnsi"/>
                <w:color w:val="5B9BD5" w:themeColor="accent1"/>
              </w:rPr>
            </w:pPr>
            <w:r w:rsidRPr="00066055">
              <w:rPr>
                <w:rFonts w:cstheme="minorHAnsi"/>
                <w:color w:val="5B9BD5" w:themeColor="accent1"/>
              </w:rPr>
              <w:t>sesiones</w:t>
            </w:r>
          </w:p>
        </w:tc>
      </w:tr>
      <w:tr w:rsidR="00901CF8" w:rsidRPr="00066055" w14:paraId="7A2CC322" w14:textId="77777777" w:rsidTr="007F7F50">
        <w:trPr>
          <w:trHeight w:val="423"/>
        </w:trPr>
        <w:tc>
          <w:tcPr>
            <w:tcW w:w="285" w:type="pct"/>
            <w:vMerge/>
          </w:tcPr>
          <w:p w14:paraId="7C2B490E" w14:textId="77777777" w:rsidR="00901CF8" w:rsidRPr="00066055" w:rsidRDefault="00901CF8" w:rsidP="00066055">
            <w:pPr>
              <w:rPr>
                <w:rFonts w:cstheme="minorHAnsi"/>
                <w:sz w:val="20"/>
                <w:szCs w:val="20"/>
              </w:rPr>
            </w:pPr>
          </w:p>
        </w:tc>
        <w:tc>
          <w:tcPr>
            <w:tcW w:w="382" w:type="pct"/>
            <w:gridSpan w:val="2"/>
            <w:vMerge/>
            <w:shd w:val="clear" w:color="auto" w:fill="FFE599" w:themeFill="accent4" w:themeFillTint="66"/>
          </w:tcPr>
          <w:p w14:paraId="239E996C" w14:textId="77777777" w:rsidR="00901CF8" w:rsidRPr="00066055" w:rsidRDefault="00901CF8" w:rsidP="00066055">
            <w:pPr>
              <w:rPr>
                <w:rFonts w:cstheme="minorHAnsi"/>
              </w:rPr>
            </w:pPr>
          </w:p>
        </w:tc>
        <w:tc>
          <w:tcPr>
            <w:tcW w:w="1613" w:type="pct"/>
            <w:vAlign w:val="center"/>
          </w:tcPr>
          <w:p w14:paraId="1670771D" w14:textId="77777777" w:rsidR="00901CF8" w:rsidRPr="00066055" w:rsidRDefault="00F86A42" w:rsidP="00066055">
            <w:pPr>
              <w:jc w:val="center"/>
              <w:rPr>
                <w:rFonts w:cstheme="minorHAnsi"/>
                <w:color w:val="171717" w:themeColor="background2" w:themeShade="1A"/>
              </w:rPr>
            </w:pPr>
            <w:r w:rsidRPr="00066055">
              <w:rPr>
                <w:rFonts w:cstheme="minorHAnsi"/>
                <w:color w:val="171717" w:themeColor="background2" w:themeShade="1A"/>
              </w:rPr>
              <w:t>Biología y geología</w:t>
            </w:r>
          </w:p>
        </w:tc>
        <w:tc>
          <w:tcPr>
            <w:tcW w:w="538" w:type="pct"/>
            <w:vAlign w:val="center"/>
          </w:tcPr>
          <w:p w14:paraId="739653D2" w14:textId="579A4098" w:rsidR="00901CF8" w:rsidRPr="00066055" w:rsidRDefault="005105B6" w:rsidP="00066055">
            <w:pPr>
              <w:jc w:val="center"/>
              <w:rPr>
                <w:rFonts w:cstheme="minorHAnsi"/>
                <w:color w:val="171717" w:themeColor="background2" w:themeShade="1A"/>
              </w:rPr>
            </w:pPr>
            <w:r>
              <w:rPr>
                <w:rFonts w:cstheme="minorHAnsi"/>
                <w:color w:val="171717" w:themeColor="background2" w:themeShade="1A"/>
              </w:rPr>
              <w:t>4</w:t>
            </w:r>
            <w:r w:rsidR="00F86A42" w:rsidRPr="00066055">
              <w:rPr>
                <w:rFonts w:cstheme="minorHAnsi"/>
                <w:color w:val="171717" w:themeColor="background2" w:themeShade="1A"/>
              </w:rPr>
              <w:t>º</w:t>
            </w:r>
          </w:p>
        </w:tc>
        <w:tc>
          <w:tcPr>
            <w:tcW w:w="538" w:type="pct"/>
            <w:vAlign w:val="center"/>
          </w:tcPr>
          <w:p w14:paraId="691A99A5" w14:textId="77777777" w:rsidR="00901CF8" w:rsidRPr="00066055" w:rsidRDefault="00F86A42" w:rsidP="00066055">
            <w:pPr>
              <w:jc w:val="center"/>
              <w:rPr>
                <w:rFonts w:cstheme="minorHAnsi"/>
                <w:color w:val="171717" w:themeColor="background2" w:themeShade="1A"/>
              </w:rPr>
            </w:pPr>
            <w:r w:rsidRPr="00066055">
              <w:rPr>
                <w:rFonts w:cstheme="minorHAnsi"/>
                <w:color w:val="171717" w:themeColor="background2" w:themeShade="1A"/>
              </w:rPr>
              <w:t>ESO</w:t>
            </w:r>
          </w:p>
        </w:tc>
        <w:tc>
          <w:tcPr>
            <w:tcW w:w="1039" w:type="pct"/>
            <w:vAlign w:val="center"/>
          </w:tcPr>
          <w:p w14:paraId="3C85409C" w14:textId="74D3D886" w:rsidR="00901CF8" w:rsidRPr="00066055" w:rsidRDefault="000F1C22" w:rsidP="00066055">
            <w:pPr>
              <w:jc w:val="center"/>
              <w:rPr>
                <w:rFonts w:cstheme="minorHAnsi"/>
                <w:i/>
                <w:iCs/>
                <w:color w:val="CA025C"/>
                <w:lang w:val="es"/>
              </w:rPr>
            </w:pPr>
            <w:r w:rsidRPr="000F1C22">
              <w:rPr>
                <w:rFonts w:cstheme="minorHAnsi"/>
                <w:i/>
                <w:iCs/>
                <w:lang w:val="es"/>
              </w:rPr>
              <w:t>1</w:t>
            </w:r>
            <w:r w:rsidR="00F86A42" w:rsidRPr="000F1C22">
              <w:rPr>
                <w:rFonts w:cstheme="minorHAnsi"/>
                <w:i/>
                <w:iCs/>
                <w:vertAlign w:val="superscript"/>
                <w:lang w:val="es"/>
              </w:rPr>
              <w:t>er</w:t>
            </w:r>
            <w:r w:rsidR="00F86A42" w:rsidRPr="000F1C22">
              <w:rPr>
                <w:rFonts w:cstheme="minorHAnsi"/>
                <w:i/>
                <w:iCs/>
                <w:lang w:val="es"/>
              </w:rPr>
              <w:t xml:space="preserve"> </w:t>
            </w:r>
            <w:r w:rsidRPr="000F1C22">
              <w:rPr>
                <w:rFonts w:cstheme="minorHAnsi"/>
                <w:i/>
                <w:iCs/>
                <w:lang w:val="es"/>
              </w:rPr>
              <w:t>trimestre</w:t>
            </w:r>
            <w:r w:rsidR="00F86A42" w:rsidRPr="000F1C22">
              <w:rPr>
                <w:rFonts w:cstheme="minorHAnsi"/>
                <w:i/>
                <w:iCs/>
                <w:lang w:val="es"/>
              </w:rPr>
              <w:t xml:space="preserve"> </w:t>
            </w:r>
          </w:p>
        </w:tc>
        <w:tc>
          <w:tcPr>
            <w:tcW w:w="605" w:type="pct"/>
            <w:vAlign w:val="center"/>
          </w:tcPr>
          <w:p w14:paraId="5F0C6933" w14:textId="2E3E2C63" w:rsidR="00901CF8" w:rsidRPr="006756BD" w:rsidRDefault="00491B8D" w:rsidP="00066055">
            <w:pPr>
              <w:jc w:val="center"/>
              <w:rPr>
                <w:rFonts w:cstheme="minorHAnsi"/>
              </w:rPr>
            </w:pPr>
            <w:r>
              <w:rPr>
                <w:rFonts w:cstheme="minorHAnsi"/>
              </w:rPr>
              <w:t>6</w:t>
            </w:r>
            <w:r w:rsidR="003B738C" w:rsidRPr="006756BD">
              <w:rPr>
                <w:rFonts w:cstheme="minorHAnsi"/>
              </w:rPr>
              <w:t xml:space="preserve"> sesiones de 55 min/sesión</w:t>
            </w:r>
          </w:p>
        </w:tc>
      </w:tr>
      <w:tr w:rsidR="007F7F50" w:rsidRPr="00066055" w14:paraId="163208AE" w14:textId="77777777" w:rsidTr="007F7F50">
        <w:trPr>
          <w:cantSplit/>
          <w:trHeight w:val="1250"/>
        </w:trPr>
        <w:tc>
          <w:tcPr>
            <w:tcW w:w="288" w:type="pct"/>
            <w:gridSpan w:val="2"/>
            <w:textDirection w:val="btLr"/>
            <w:vAlign w:val="center"/>
          </w:tcPr>
          <w:p w14:paraId="2246E7FD" w14:textId="77777777" w:rsidR="007F7F50" w:rsidRPr="00066055" w:rsidRDefault="007F7F50">
            <w:pPr>
              <w:ind w:left="113" w:right="113"/>
              <w:jc w:val="center"/>
              <w:rPr>
                <w:rFonts w:cstheme="minorHAnsi"/>
                <w:color w:val="CA025C"/>
                <w:sz w:val="20"/>
                <w:szCs w:val="20"/>
              </w:rPr>
            </w:pPr>
            <w:r w:rsidRPr="00066055">
              <w:rPr>
                <w:rFonts w:cstheme="minorHAnsi"/>
                <w:color w:val="5B9BD5" w:themeColor="accent1"/>
                <w:sz w:val="20"/>
                <w:szCs w:val="20"/>
              </w:rPr>
              <w:t>justificación</w:t>
            </w:r>
          </w:p>
        </w:tc>
        <w:tc>
          <w:tcPr>
            <w:tcW w:w="4712" w:type="pct"/>
            <w:gridSpan w:val="6"/>
          </w:tcPr>
          <w:p w14:paraId="1D927227" w14:textId="7CFB3173" w:rsidR="007F7F50" w:rsidRPr="009022C8" w:rsidRDefault="0086484F" w:rsidP="009022C8">
            <w:pPr>
              <w:rPr>
                <w:rFonts w:cstheme="minorHAnsi"/>
                <w:color w:val="171717" w:themeColor="background2" w:themeShade="1A"/>
              </w:rPr>
            </w:pPr>
            <w:r w:rsidRPr="0086484F">
              <w:rPr>
                <w:rFonts w:cstheme="minorHAnsi"/>
                <w:color w:val="171717" w:themeColor="background2" w:themeShade="1A"/>
              </w:rPr>
              <w:t>El estudio de la célula es fundamental en Biología, ya que es la base de todos los seres vivos. Su inclusión en 4º de la ESO responde al currículo oficial, permitiendo a los alumnos comprender la estructura y función celular, la diferenciación de tipos celulares y su importancia en los organismos. Además, fomenta el pensamiento científico, el uso del método experimental y la relación con otras disciplinas como la genética y la biotecnología.</w:t>
            </w:r>
          </w:p>
        </w:tc>
      </w:tr>
    </w:tbl>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55"/>
        <w:gridCol w:w="13988"/>
      </w:tblGrid>
      <w:tr w:rsidR="00F86A42" w:rsidRPr="00066055" w14:paraId="45C68353" w14:textId="77777777" w:rsidTr="007F7F50">
        <w:trPr>
          <w:cantSplit/>
          <w:trHeight w:val="1250"/>
        </w:trPr>
        <w:tc>
          <w:tcPr>
            <w:tcW w:w="288" w:type="pct"/>
            <w:textDirection w:val="btLr"/>
            <w:vAlign w:val="center"/>
          </w:tcPr>
          <w:p w14:paraId="1883ABC4" w14:textId="77777777" w:rsidR="00F86A42" w:rsidRPr="00066055" w:rsidRDefault="00F86A42" w:rsidP="00066055">
            <w:pPr>
              <w:ind w:left="113" w:right="113"/>
              <w:jc w:val="center"/>
              <w:rPr>
                <w:rFonts w:cstheme="minorHAnsi"/>
                <w:color w:val="5B9BD5" w:themeColor="accent1"/>
                <w:sz w:val="20"/>
                <w:szCs w:val="20"/>
              </w:rPr>
            </w:pPr>
            <w:r w:rsidRPr="00066055">
              <w:rPr>
                <w:rFonts w:cstheme="minorHAnsi"/>
                <w:color w:val="5B9BD5" w:themeColor="accent1"/>
                <w:sz w:val="20"/>
                <w:szCs w:val="20"/>
              </w:rPr>
              <w:t>Punto de partida</w:t>
            </w:r>
          </w:p>
        </w:tc>
        <w:tc>
          <w:tcPr>
            <w:tcW w:w="4712" w:type="pct"/>
          </w:tcPr>
          <w:p w14:paraId="37F6E53E" w14:textId="77777777" w:rsidR="0086484F" w:rsidRPr="0086484F" w:rsidRDefault="0086484F" w:rsidP="0086484F">
            <w:pPr>
              <w:jc w:val="both"/>
            </w:pPr>
            <w:r w:rsidRPr="0086484F">
              <w:t>Los alumnos de 4º de la ESO ya han adquirido conocimientos básicos sobre la organización de los seres vivos en cursos anteriores, incluyendo los niveles de organización biológica y las características generales de los organismos.</w:t>
            </w:r>
          </w:p>
          <w:p w14:paraId="15C54242" w14:textId="77777777" w:rsidR="0086484F" w:rsidRPr="0086484F" w:rsidRDefault="0086484F" w:rsidP="0086484F">
            <w:pPr>
              <w:jc w:val="both"/>
            </w:pPr>
            <w:r w:rsidRPr="0086484F">
              <w:t>Sin embargo, es posible que presenten dificultades en la comprensión de conceptos microscópicos, como la estructura celular y sus orgánulos, así como la diferenciación entre células procariotas y eucariotas.</w:t>
            </w:r>
          </w:p>
          <w:p w14:paraId="4B8BA36F" w14:textId="77777777" w:rsidR="0086484F" w:rsidRPr="0086484F" w:rsidRDefault="0086484F" w:rsidP="0086484F">
            <w:pPr>
              <w:jc w:val="both"/>
            </w:pPr>
            <w:r w:rsidRPr="0086484F">
              <w:t>Por ello, se partirá de sus conocimientos previos sobre los seres vivos y su composición, reforzando el aprendizaje con imágenes, modelos y actividades prácticas para facilitar la comprensión del mundo celular.</w:t>
            </w:r>
          </w:p>
          <w:p w14:paraId="0E614CA8" w14:textId="14706C49" w:rsidR="000F1C22" w:rsidRPr="009022C8" w:rsidRDefault="000F1C22" w:rsidP="00066055">
            <w:pPr>
              <w:jc w:val="both"/>
            </w:pPr>
          </w:p>
        </w:tc>
      </w:tr>
      <w:tr w:rsidR="007F7F50" w:rsidRPr="00066055" w14:paraId="2799BC98" w14:textId="77777777" w:rsidTr="00CB1971">
        <w:trPr>
          <w:cantSplit/>
          <w:trHeight w:val="1250"/>
        </w:trPr>
        <w:tc>
          <w:tcPr>
            <w:tcW w:w="288" w:type="pct"/>
            <w:textDirection w:val="btLr"/>
            <w:vAlign w:val="center"/>
          </w:tcPr>
          <w:p w14:paraId="6BA8ED21" w14:textId="77777777" w:rsidR="007F7F50" w:rsidRPr="00066055" w:rsidRDefault="007F7F50" w:rsidP="00066055">
            <w:pPr>
              <w:ind w:left="113" w:right="113"/>
              <w:jc w:val="center"/>
              <w:rPr>
                <w:rFonts w:cstheme="minorHAnsi"/>
                <w:color w:val="5B9BD5" w:themeColor="accent1"/>
                <w:sz w:val="20"/>
                <w:szCs w:val="20"/>
              </w:rPr>
            </w:pPr>
            <w:r>
              <w:rPr>
                <w:rFonts w:cstheme="minorHAnsi"/>
                <w:color w:val="5B9BD5" w:themeColor="accent1"/>
                <w:sz w:val="20"/>
                <w:szCs w:val="20"/>
              </w:rPr>
              <w:t>Objetivos</w:t>
            </w:r>
          </w:p>
        </w:tc>
        <w:tc>
          <w:tcPr>
            <w:tcW w:w="4712" w:type="pct"/>
            <w:tcBorders>
              <w:bottom w:val="single" w:sz="4" w:space="0" w:color="A6A6A6" w:themeColor="background1" w:themeShade="A6"/>
            </w:tcBorders>
          </w:tcPr>
          <w:p w14:paraId="40CF95B6" w14:textId="49281A89" w:rsidR="0086484F" w:rsidRPr="0086484F" w:rsidRDefault="0086484F" w:rsidP="0086484F">
            <w:pPr>
              <w:jc w:val="both"/>
            </w:pPr>
            <w:r w:rsidRPr="0086484F">
              <w:t>1. Comprender la estructura y función de la célula como unidad fundamental de los seres vivos, diferenciando entre células procariotas y eucariotas.</w:t>
            </w:r>
          </w:p>
          <w:p w14:paraId="76AF368A" w14:textId="5A709A31" w:rsidR="0086484F" w:rsidRPr="0086484F" w:rsidRDefault="0086484F" w:rsidP="0086484F">
            <w:pPr>
              <w:jc w:val="both"/>
            </w:pPr>
            <w:r w:rsidRPr="0086484F">
              <w:t>2. Identificar los orgánulos celulares y sus funciones, relacionándolos con los procesos vitales como la nutrición, relación y reproducción celular.</w:t>
            </w:r>
          </w:p>
          <w:p w14:paraId="3ACC3AA7" w14:textId="177BEEEC" w:rsidR="0086484F" w:rsidRPr="0086484F" w:rsidRDefault="0086484F" w:rsidP="0086484F">
            <w:pPr>
              <w:jc w:val="both"/>
            </w:pPr>
            <w:r w:rsidRPr="0086484F">
              <w:t>3. Explicar los procesos celulares fundamentales, como la mitosis y la meiosis, y su importancia en el crecimiento, la regeneración y la reproducción de los organismos.</w:t>
            </w:r>
          </w:p>
          <w:p w14:paraId="4DDB3C12" w14:textId="588681A6" w:rsidR="0086484F" w:rsidRPr="0086484F" w:rsidRDefault="0086484F" w:rsidP="0086484F">
            <w:pPr>
              <w:jc w:val="both"/>
            </w:pPr>
            <w:r w:rsidRPr="0086484F">
              <w:t>4. Fomentar el pensamiento científico a través de la observación de células en el microscopio, la interpretación de imágenes y la resolución de problemas biológicos.</w:t>
            </w:r>
          </w:p>
          <w:p w14:paraId="4A9DECFF" w14:textId="0CA2136B" w:rsidR="007F7F50" w:rsidRPr="00066055" w:rsidRDefault="007F7F50" w:rsidP="009022C8">
            <w:pPr>
              <w:jc w:val="both"/>
              <w:rPr>
                <w:rFonts w:cstheme="minorHAnsi"/>
                <w:i/>
                <w:iCs/>
                <w:color w:val="CA025C"/>
                <w:sz w:val="20"/>
                <w:szCs w:val="20"/>
                <w:lang w:val="es"/>
              </w:rPr>
            </w:pPr>
          </w:p>
        </w:tc>
      </w:tr>
    </w:tbl>
    <w:p w14:paraId="4FE4D169" w14:textId="77777777" w:rsidR="00901CF8" w:rsidRPr="00901CF8" w:rsidRDefault="00901CF8" w:rsidP="00066055">
      <w:pPr>
        <w:spacing w:after="0" w:line="240" w:lineRule="auto"/>
        <w:rPr>
          <w:sz w:val="2"/>
        </w:rPr>
      </w:pPr>
    </w:p>
    <w:p w14:paraId="184279D8" w14:textId="77777777" w:rsidR="00901CF8" w:rsidRPr="00901CF8" w:rsidRDefault="00901CF8" w:rsidP="00066055">
      <w:pPr>
        <w:spacing w:after="0" w:line="240" w:lineRule="auto"/>
        <w:rPr>
          <w:sz w:val="2"/>
        </w:rPr>
      </w:pPr>
    </w:p>
    <w:p w14:paraId="49491EFF" w14:textId="77777777" w:rsidR="00901CF8" w:rsidRPr="00CA15A2" w:rsidRDefault="00901CF8" w:rsidP="00066055">
      <w:pPr>
        <w:spacing w:after="0" w:line="240" w:lineRule="auto"/>
        <w:rPr>
          <w:color w:val="5B9BD5" w:themeColor="accent1"/>
          <w:sz w:val="2"/>
        </w:rPr>
      </w:pPr>
    </w:p>
    <w:p w14:paraId="1536FA13" w14:textId="77777777" w:rsidR="00901CF8" w:rsidRPr="004A4F34" w:rsidRDefault="00901CF8" w:rsidP="00066055">
      <w:pPr>
        <w:spacing w:after="0" w:line="240" w:lineRule="auto"/>
        <w:rPr>
          <w:sz w:val="2"/>
        </w:rPr>
      </w:pPr>
    </w:p>
    <w:p w14:paraId="792471C8" w14:textId="77777777" w:rsidR="00066055" w:rsidRDefault="00066055" w:rsidP="00066055">
      <w:pPr>
        <w:spacing w:after="0" w:line="240" w:lineRule="auto"/>
        <w:rPr>
          <w:rFonts w:cstheme="minorHAnsi"/>
          <w:sz w:val="20"/>
          <w:szCs w:val="20"/>
        </w:rPr>
      </w:pPr>
    </w:p>
    <w:tbl>
      <w:tblPr>
        <w:tblStyle w:val="Tablaconcuadrcula"/>
        <w:tblW w:w="500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81"/>
        <w:gridCol w:w="3403"/>
        <w:gridCol w:w="3967"/>
        <w:gridCol w:w="3795"/>
      </w:tblGrid>
      <w:tr w:rsidR="00CB1971" w:rsidRPr="00066055" w14:paraId="2DAC65CB" w14:textId="77777777" w:rsidTr="00374E23">
        <w:trPr>
          <w:trHeight w:val="80"/>
        </w:trPr>
        <w:tc>
          <w:tcPr>
            <w:tcW w:w="5000" w:type="pct"/>
            <w:gridSpan w:val="4"/>
            <w:shd w:val="clear" w:color="auto" w:fill="FFF2CC" w:themeFill="accent4" w:themeFillTint="33"/>
            <w:vAlign w:val="center"/>
          </w:tcPr>
          <w:p w14:paraId="062DFF6B" w14:textId="77777777" w:rsidR="00CB1971" w:rsidRPr="00066055" w:rsidRDefault="00CB1971" w:rsidP="00066055">
            <w:pPr>
              <w:rPr>
                <w:rFonts w:cstheme="minorHAnsi"/>
                <w:b/>
                <w:bCs/>
                <w:color w:val="5B9BD5" w:themeColor="accent1"/>
              </w:rPr>
            </w:pPr>
            <w:r w:rsidRPr="00066055">
              <w:rPr>
                <w:rFonts w:cstheme="minorHAnsi"/>
                <w:b/>
                <w:bCs/>
                <w:color w:val="5B9BD5" w:themeColor="accent1"/>
              </w:rPr>
              <w:t>CONCRECIÓN CURRICULAR</w:t>
            </w:r>
          </w:p>
        </w:tc>
      </w:tr>
      <w:tr w:rsidR="00066055" w:rsidRPr="00066055" w14:paraId="75CE105A" w14:textId="77777777" w:rsidTr="00374E23">
        <w:trPr>
          <w:trHeight w:val="80"/>
        </w:trPr>
        <w:tc>
          <w:tcPr>
            <w:tcW w:w="1240" w:type="pct"/>
            <w:shd w:val="clear" w:color="auto" w:fill="auto"/>
            <w:vAlign w:val="center"/>
          </w:tcPr>
          <w:p w14:paraId="49C9DFE2" w14:textId="77777777" w:rsidR="00066055" w:rsidRPr="00B50295" w:rsidRDefault="007F7F50" w:rsidP="00066055">
            <w:pPr>
              <w:jc w:val="both"/>
              <w:rPr>
                <w:rFonts w:cstheme="minorHAnsi"/>
                <w:b/>
                <w:bCs/>
                <w:sz w:val="20"/>
              </w:rPr>
            </w:pPr>
            <w:r w:rsidRPr="00B50295">
              <w:rPr>
                <w:rFonts w:cstheme="minorHAnsi"/>
                <w:b/>
                <w:bCs/>
                <w:sz w:val="20"/>
              </w:rPr>
              <w:t>Contenidos</w:t>
            </w:r>
          </w:p>
        </w:tc>
        <w:tc>
          <w:tcPr>
            <w:tcW w:w="1146" w:type="pct"/>
            <w:vAlign w:val="center"/>
          </w:tcPr>
          <w:p w14:paraId="609EB159" w14:textId="77777777" w:rsidR="00066055" w:rsidRPr="00B50295" w:rsidRDefault="007F7F50" w:rsidP="00066055">
            <w:pPr>
              <w:jc w:val="both"/>
              <w:rPr>
                <w:rFonts w:cstheme="minorHAnsi"/>
                <w:b/>
                <w:bCs/>
                <w:sz w:val="20"/>
              </w:rPr>
            </w:pPr>
            <w:r w:rsidRPr="00B50295">
              <w:rPr>
                <w:rFonts w:cstheme="minorHAnsi"/>
                <w:b/>
                <w:bCs/>
                <w:sz w:val="20"/>
              </w:rPr>
              <w:t>Competencias específicas</w:t>
            </w:r>
          </w:p>
        </w:tc>
        <w:tc>
          <w:tcPr>
            <w:tcW w:w="1336" w:type="pct"/>
            <w:vAlign w:val="center"/>
          </w:tcPr>
          <w:p w14:paraId="430691C7" w14:textId="77777777" w:rsidR="00066055" w:rsidRPr="00B50295" w:rsidRDefault="007F7F50" w:rsidP="00066055">
            <w:pPr>
              <w:jc w:val="both"/>
              <w:rPr>
                <w:rFonts w:cstheme="minorHAnsi"/>
                <w:b/>
                <w:bCs/>
                <w:sz w:val="20"/>
              </w:rPr>
            </w:pPr>
            <w:r w:rsidRPr="00B50295">
              <w:rPr>
                <w:rFonts w:cstheme="minorHAnsi"/>
                <w:b/>
                <w:bCs/>
                <w:sz w:val="20"/>
              </w:rPr>
              <w:t>Criterios de evaluación</w:t>
            </w:r>
          </w:p>
        </w:tc>
        <w:tc>
          <w:tcPr>
            <w:tcW w:w="1278" w:type="pct"/>
          </w:tcPr>
          <w:p w14:paraId="6E134F17" w14:textId="77777777" w:rsidR="00066055" w:rsidRPr="00B50295" w:rsidRDefault="00CB1971" w:rsidP="00066055">
            <w:pPr>
              <w:jc w:val="both"/>
              <w:rPr>
                <w:rFonts w:cstheme="minorHAnsi"/>
                <w:b/>
                <w:bCs/>
                <w:sz w:val="20"/>
              </w:rPr>
            </w:pPr>
            <w:r w:rsidRPr="00B50295">
              <w:rPr>
                <w:rFonts w:cstheme="minorHAnsi"/>
                <w:b/>
                <w:bCs/>
                <w:sz w:val="20"/>
              </w:rPr>
              <w:t>Descriptores operativos de las competencias clave</w:t>
            </w:r>
          </w:p>
        </w:tc>
      </w:tr>
      <w:tr w:rsidR="007429B2" w:rsidRPr="00C420BC" w14:paraId="2F81DD01" w14:textId="77777777" w:rsidTr="00374E23">
        <w:trPr>
          <w:trHeight w:val="1276"/>
        </w:trPr>
        <w:tc>
          <w:tcPr>
            <w:tcW w:w="1240" w:type="pct"/>
            <w:vMerge w:val="restart"/>
            <w:shd w:val="clear" w:color="auto" w:fill="auto"/>
            <w:vAlign w:val="center"/>
          </w:tcPr>
          <w:p w14:paraId="384EFAA4" w14:textId="77777777" w:rsidR="003E7627" w:rsidRDefault="003E7627" w:rsidP="007429B2">
            <w:pPr>
              <w:rPr>
                <w:sz w:val="20"/>
                <w:szCs w:val="20"/>
              </w:rPr>
            </w:pPr>
            <w:r w:rsidRPr="003E7627">
              <w:rPr>
                <w:sz w:val="20"/>
                <w:szCs w:val="20"/>
              </w:rPr>
              <w:t>A. Proyecto científico</w:t>
            </w:r>
          </w:p>
          <w:p w14:paraId="0D3BE2CB" w14:textId="77777777" w:rsidR="003E7627" w:rsidRDefault="003E7627" w:rsidP="00374E23">
            <w:pPr>
              <w:rPr>
                <w:sz w:val="20"/>
                <w:szCs w:val="20"/>
              </w:rPr>
            </w:pPr>
            <w:r w:rsidRPr="003E7627">
              <w:rPr>
                <w:sz w:val="20"/>
                <w:szCs w:val="20"/>
              </w:rPr>
              <w:t xml:space="preserve">- Preguntas, hipótesis y conjeturas científicas: planteamiento con perspectiva científica. </w:t>
            </w:r>
          </w:p>
          <w:p w14:paraId="17CAD64C" w14:textId="77777777" w:rsidR="003E7627" w:rsidRDefault="003E7627" w:rsidP="00374E23">
            <w:pPr>
              <w:rPr>
                <w:sz w:val="20"/>
                <w:szCs w:val="20"/>
              </w:rPr>
            </w:pPr>
            <w:r w:rsidRPr="003E7627">
              <w:rPr>
                <w:sz w:val="20"/>
                <w:szCs w:val="20"/>
              </w:rPr>
              <w:t xml:space="preserve">- Herramientas digitales para la búsqueda de información, la colaboración y la comunicación de procesos, resultados o ideas en diferentes formatos </w:t>
            </w:r>
            <w:r w:rsidRPr="003E7627">
              <w:rPr>
                <w:sz w:val="20"/>
                <w:szCs w:val="20"/>
              </w:rPr>
              <w:lastRenderedPageBreak/>
              <w:t xml:space="preserve">(presentación, gráfica, vídeo, póster o informe, entre otros). </w:t>
            </w:r>
          </w:p>
          <w:p w14:paraId="1EE1FA03" w14:textId="77777777" w:rsidR="003E7627" w:rsidRDefault="003E7627" w:rsidP="00374E23">
            <w:pPr>
              <w:rPr>
                <w:sz w:val="20"/>
                <w:szCs w:val="20"/>
              </w:rPr>
            </w:pPr>
            <w:r w:rsidRPr="003E7627">
              <w:rPr>
                <w:sz w:val="20"/>
                <w:szCs w:val="20"/>
              </w:rPr>
              <w:t xml:space="preserve">- Fuentes veraces de información científica: reconocimiento y utilización. </w:t>
            </w:r>
          </w:p>
          <w:p w14:paraId="7E3EDC53" w14:textId="77777777" w:rsidR="003E7627" w:rsidRDefault="003E7627" w:rsidP="00374E23">
            <w:pPr>
              <w:rPr>
                <w:sz w:val="20"/>
                <w:szCs w:val="20"/>
              </w:rPr>
            </w:pPr>
            <w:r w:rsidRPr="003E7627">
              <w:rPr>
                <w:sz w:val="20"/>
                <w:szCs w:val="20"/>
              </w:rPr>
              <w:t xml:space="preserve">- Controles experimentales (positivos y negativos) y argumentación sobre su esencialidad para obtener resultados objetivos y fiables en un experimento. </w:t>
            </w:r>
          </w:p>
          <w:p w14:paraId="67A1CB14" w14:textId="77777777" w:rsidR="003E7627" w:rsidRDefault="003E7627" w:rsidP="00374E23">
            <w:pPr>
              <w:rPr>
                <w:sz w:val="20"/>
                <w:szCs w:val="20"/>
              </w:rPr>
            </w:pPr>
            <w:r w:rsidRPr="003E7627">
              <w:rPr>
                <w:sz w:val="20"/>
                <w:szCs w:val="20"/>
              </w:rPr>
              <w:t xml:space="preserve">- Estrategias de experimentación para responder a una cuestión científica determinada utilizando los instrumentos y espacios (laboratorio, aulas o entorno natural) de forma adecuada y precisa. </w:t>
            </w:r>
          </w:p>
          <w:p w14:paraId="10A52D56" w14:textId="77777777" w:rsidR="003E7627" w:rsidRDefault="003E7627" w:rsidP="00374E23">
            <w:pPr>
              <w:rPr>
                <w:sz w:val="20"/>
                <w:szCs w:val="20"/>
              </w:rPr>
            </w:pPr>
            <w:r w:rsidRPr="003E7627">
              <w:rPr>
                <w:sz w:val="20"/>
                <w:szCs w:val="20"/>
              </w:rPr>
              <w:t xml:space="preserve">- Modelado para la representación y comprensión de procesos o elementos de la naturaleza. </w:t>
            </w:r>
          </w:p>
          <w:p w14:paraId="57E608E7" w14:textId="77777777" w:rsidR="003E7627" w:rsidRDefault="003E7627" w:rsidP="00374E23">
            <w:pPr>
              <w:rPr>
                <w:sz w:val="20"/>
                <w:szCs w:val="20"/>
              </w:rPr>
            </w:pPr>
            <w:r w:rsidRPr="003E7627">
              <w:rPr>
                <w:sz w:val="20"/>
                <w:szCs w:val="20"/>
              </w:rPr>
              <w:t xml:space="preserve">- Métodos de observación y de toma de datos de fenómenos naturales. </w:t>
            </w:r>
          </w:p>
          <w:p w14:paraId="55B9111B" w14:textId="77777777" w:rsidR="003E7627" w:rsidRDefault="003E7627" w:rsidP="00374E23">
            <w:pPr>
              <w:rPr>
                <w:sz w:val="20"/>
                <w:szCs w:val="20"/>
              </w:rPr>
            </w:pPr>
            <w:r w:rsidRPr="003E7627">
              <w:rPr>
                <w:sz w:val="20"/>
                <w:szCs w:val="20"/>
              </w:rPr>
              <w:t xml:space="preserve">- Métodos de análisis de resultados. Diferenciación entre correlación y causalidad. </w:t>
            </w:r>
          </w:p>
          <w:p w14:paraId="7E6AD51F" w14:textId="2EF059FD" w:rsidR="007429B2" w:rsidRPr="00F9529E" w:rsidRDefault="003E7627" w:rsidP="00374E23">
            <w:pPr>
              <w:rPr>
                <w:sz w:val="20"/>
                <w:szCs w:val="20"/>
              </w:rPr>
            </w:pPr>
            <w:r w:rsidRPr="003E7627">
              <w:rPr>
                <w:sz w:val="20"/>
                <w:szCs w:val="20"/>
              </w:rPr>
              <w:t xml:space="preserve">- Labor científica y las personas dedicadas a la ciencia: contribución a las ciencias biológicas y geológicas e importancia social. Papel de las grandes científicas y científicos en el desarrollo de las ciencias biológicas y geológicas. </w:t>
            </w:r>
          </w:p>
          <w:p w14:paraId="12A08AC7" w14:textId="2704EFE0" w:rsidR="003E7627" w:rsidRDefault="003E7627" w:rsidP="00374E23">
            <w:pPr>
              <w:rPr>
                <w:sz w:val="20"/>
                <w:szCs w:val="20"/>
              </w:rPr>
            </w:pPr>
            <w:r>
              <w:rPr>
                <w:sz w:val="20"/>
                <w:szCs w:val="20"/>
              </w:rPr>
              <w:t xml:space="preserve">- </w:t>
            </w:r>
            <w:r w:rsidRPr="003E7627">
              <w:rPr>
                <w:sz w:val="20"/>
                <w:szCs w:val="20"/>
              </w:rPr>
              <w:t>Evolución histórica del saber científico: la ciencia como labor colectiva, interdisciplinar y en continua construcción. Impacto en la sociedad actual y sus aplicaciones.</w:t>
            </w:r>
          </w:p>
          <w:p w14:paraId="3E78B253" w14:textId="77777777" w:rsidR="003E7627" w:rsidRDefault="003E7627" w:rsidP="007429B2">
            <w:pPr>
              <w:rPr>
                <w:sz w:val="20"/>
                <w:szCs w:val="20"/>
              </w:rPr>
            </w:pPr>
          </w:p>
          <w:p w14:paraId="637EFF6B" w14:textId="37D21C9D" w:rsidR="007429B2" w:rsidRPr="00F9529E" w:rsidRDefault="007429B2" w:rsidP="007429B2">
            <w:pPr>
              <w:rPr>
                <w:sz w:val="20"/>
                <w:szCs w:val="20"/>
              </w:rPr>
            </w:pPr>
            <w:r w:rsidRPr="00F9529E">
              <w:rPr>
                <w:sz w:val="20"/>
                <w:szCs w:val="20"/>
              </w:rPr>
              <w:t xml:space="preserve">B. La célula </w:t>
            </w:r>
          </w:p>
          <w:p w14:paraId="1A19A123" w14:textId="77777777" w:rsidR="007429B2" w:rsidRPr="00F9529E" w:rsidRDefault="007429B2" w:rsidP="007429B2">
            <w:pPr>
              <w:rPr>
                <w:sz w:val="20"/>
                <w:szCs w:val="20"/>
              </w:rPr>
            </w:pPr>
            <w:r w:rsidRPr="00F9529E">
              <w:rPr>
                <w:sz w:val="20"/>
                <w:szCs w:val="20"/>
              </w:rPr>
              <w:t xml:space="preserve">- Ciclo celular: características. Análisis de las fases del ciclo celular. </w:t>
            </w:r>
          </w:p>
          <w:p w14:paraId="64477974" w14:textId="77777777" w:rsidR="007429B2" w:rsidRPr="00F9529E" w:rsidRDefault="007429B2" w:rsidP="007429B2">
            <w:pPr>
              <w:rPr>
                <w:sz w:val="20"/>
                <w:szCs w:val="20"/>
              </w:rPr>
            </w:pPr>
            <w:r w:rsidRPr="00F9529E">
              <w:rPr>
                <w:sz w:val="20"/>
                <w:szCs w:val="20"/>
              </w:rPr>
              <w:t xml:space="preserve">- Función biológica de la mitosis, la meiosis y sus fases. </w:t>
            </w:r>
          </w:p>
          <w:p w14:paraId="250B4AC2" w14:textId="77777777" w:rsidR="007429B2" w:rsidRPr="00F9529E" w:rsidRDefault="007429B2" w:rsidP="007429B2">
            <w:pPr>
              <w:rPr>
                <w:sz w:val="20"/>
                <w:szCs w:val="20"/>
              </w:rPr>
            </w:pPr>
            <w:r w:rsidRPr="00F9529E">
              <w:rPr>
                <w:sz w:val="20"/>
                <w:szCs w:val="20"/>
              </w:rPr>
              <w:t xml:space="preserve">- Destrezas de observación de las distintas fases de la mitosis al microscopio. </w:t>
            </w:r>
          </w:p>
          <w:p w14:paraId="7D563538" w14:textId="28B5D7BD" w:rsidR="007429B2" w:rsidRPr="00B50295" w:rsidRDefault="007429B2" w:rsidP="003E7627"/>
        </w:tc>
        <w:tc>
          <w:tcPr>
            <w:tcW w:w="1146" w:type="pct"/>
            <w:vMerge w:val="restart"/>
          </w:tcPr>
          <w:p w14:paraId="59518C49" w14:textId="77777777" w:rsidR="007429B2" w:rsidRPr="00B50295" w:rsidRDefault="007429B2" w:rsidP="007429B2">
            <w:pPr>
              <w:rPr>
                <w:rFonts w:cstheme="minorHAnsi"/>
                <w:b/>
                <w:bCs/>
                <w:sz w:val="20"/>
              </w:rPr>
            </w:pPr>
            <w:r w:rsidRPr="00B50295">
              <w:rPr>
                <w:rFonts w:cstheme="minorHAnsi"/>
                <w:b/>
                <w:bCs/>
                <w:sz w:val="20"/>
              </w:rPr>
              <w:lastRenderedPageBreak/>
              <w:t>Competencia Específica 1 (CE1):</w:t>
            </w:r>
          </w:p>
          <w:p w14:paraId="11B8FA85" w14:textId="77777777" w:rsidR="007429B2" w:rsidRPr="00B50295" w:rsidRDefault="007429B2" w:rsidP="007429B2">
            <w:pPr>
              <w:rPr>
                <w:rFonts w:cstheme="minorHAnsi"/>
                <w:sz w:val="20"/>
              </w:rPr>
            </w:pPr>
            <w:r w:rsidRPr="00B50295">
              <w:rPr>
                <w:rFonts w:cstheme="minorHAnsi"/>
                <w:sz w:val="20"/>
              </w:rPr>
              <w:t>Interpretar y transmitir información y datos científicos, argumentando sobre ellos y utilizando diferentes formatos, para analizar conceptos y procesos de las ciencias biológicas y geológicas.</w:t>
            </w:r>
          </w:p>
          <w:p w14:paraId="4D69B38C" w14:textId="77777777" w:rsidR="007429B2" w:rsidRPr="00B50295" w:rsidRDefault="007429B2" w:rsidP="007429B2">
            <w:pPr>
              <w:pStyle w:val="Prrafodelista"/>
              <w:rPr>
                <w:rFonts w:cstheme="minorHAnsi"/>
                <w:b/>
                <w:bCs/>
                <w:sz w:val="20"/>
              </w:rPr>
            </w:pPr>
          </w:p>
          <w:p w14:paraId="041F3F35" w14:textId="77777777" w:rsidR="007429B2" w:rsidRPr="00B50295" w:rsidRDefault="007429B2" w:rsidP="007429B2">
            <w:pPr>
              <w:rPr>
                <w:rFonts w:cstheme="minorHAnsi"/>
                <w:b/>
                <w:bCs/>
                <w:sz w:val="20"/>
              </w:rPr>
            </w:pPr>
          </w:p>
          <w:p w14:paraId="3E8438E4" w14:textId="77777777" w:rsidR="007429B2" w:rsidRPr="00B50295" w:rsidRDefault="007429B2" w:rsidP="007429B2">
            <w:pPr>
              <w:rPr>
                <w:rFonts w:cstheme="minorHAnsi"/>
                <w:b/>
                <w:bCs/>
                <w:sz w:val="20"/>
              </w:rPr>
            </w:pPr>
          </w:p>
          <w:p w14:paraId="6EECEF6C" w14:textId="77777777" w:rsidR="007429B2" w:rsidRPr="00B50295" w:rsidRDefault="007429B2" w:rsidP="007429B2">
            <w:pPr>
              <w:rPr>
                <w:rFonts w:cstheme="minorHAnsi"/>
                <w:sz w:val="20"/>
              </w:rPr>
            </w:pPr>
          </w:p>
          <w:p w14:paraId="55174432" w14:textId="77777777" w:rsidR="007429B2" w:rsidRPr="00B50295" w:rsidRDefault="007429B2" w:rsidP="007429B2">
            <w:pPr>
              <w:rPr>
                <w:rFonts w:cstheme="minorHAnsi"/>
                <w:b/>
                <w:bCs/>
                <w:sz w:val="20"/>
              </w:rPr>
            </w:pPr>
          </w:p>
          <w:p w14:paraId="3A98B5DB" w14:textId="4B0D1B5D" w:rsidR="007429B2" w:rsidRPr="00B50295" w:rsidRDefault="007429B2" w:rsidP="007429B2">
            <w:pPr>
              <w:rPr>
                <w:rFonts w:cstheme="minorHAnsi"/>
                <w:sz w:val="20"/>
              </w:rPr>
            </w:pPr>
          </w:p>
        </w:tc>
        <w:tc>
          <w:tcPr>
            <w:tcW w:w="1336" w:type="pct"/>
          </w:tcPr>
          <w:p w14:paraId="4E6312DC" w14:textId="77777777" w:rsidR="007429B2" w:rsidRPr="00B50295" w:rsidRDefault="007429B2" w:rsidP="007429B2">
            <w:pPr>
              <w:rPr>
                <w:rFonts w:cstheme="minorHAnsi"/>
                <w:sz w:val="20"/>
              </w:rPr>
            </w:pPr>
            <w:r w:rsidRPr="00B50295">
              <w:rPr>
                <w:rFonts w:cstheme="minorHAnsi"/>
                <w:sz w:val="20"/>
              </w:rPr>
              <w:lastRenderedPageBreak/>
              <w:t>1.1 Analizar conceptos y procesos biológicos y geológicos interpretando información en diferentes formatos (modelos, gráficos, tablas, diagramas, fórmulas, esquemas, símbolos, páginas web, etc.), manteniendo una actitud crítica y obteniendo conclusiones fundamentadas.</w:t>
            </w:r>
          </w:p>
          <w:p w14:paraId="5C08C64F" w14:textId="176621EE" w:rsidR="007429B2" w:rsidRPr="00B50295" w:rsidRDefault="007429B2" w:rsidP="007429B2">
            <w:pPr>
              <w:rPr>
                <w:rFonts w:cstheme="minorHAnsi"/>
                <w:b/>
                <w:sz w:val="20"/>
              </w:rPr>
            </w:pPr>
          </w:p>
        </w:tc>
        <w:tc>
          <w:tcPr>
            <w:tcW w:w="1278" w:type="pct"/>
          </w:tcPr>
          <w:p w14:paraId="27EFA461" w14:textId="7B0298DC" w:rsidR="007429B2" w:rsidRPr="00B50295" w:rsidRDefault="007429B2" w:rsidP="007429B2">
            <w:pPr>
              <w:rPr>
                <w:rFonts w:cstheme="minorHAnsi"/>
                <w:b/>
                <w:sz w:val="20"/>
                <w:lang w:val="en-US"/>
              </w:rPr>
            </w:pPr>
            <w:r w:rsidRPr="00B50295">
              <w:rPr>
                <w:rFonts w:cstheme="minorHAnsi"/>
                <w:sz w:val="20"/>
                <w:lang w:val="en-US"/>
              </w:rPr>
              <w:t>CCL2, CP1, STEM2, STEM4, CD1, CD2, CPSAA4</w:t>
            </w:r>
          </w:p>
        </w:tc>
      </w:tr>
      <w:tr w:rsidR="00722695" w:rsidRPr="00C420BC" w14:paraId="55399BC6" w14:textId="77777777" w:rsidTr="00374E23">
        <w:trPr>
          <w:trHeight w:val="1276"/>
        </w:trPr>
        <w:tc>
          <w:tcPr>
            <w:tcW w:w="1240" w:type="pct"/>
            <w:vMerge/>
            <w:shd w:val="clear" w:color="auto" w:fill="auto"/>
          </w:tcPr>
          <w:p w14:paraId="45B0FB92" w14:textId="77777777" w:rsidR="00722695" w:rsidRPr="00B50295" w:rsidRDefault="00722695" w:rsidP="00066055">
            <w:pPr>
              <w:rPr>
                <w:rFonts w:cstheme="minorHAnsi"/>
                <w:i/>
                <w:iCs/>
                <w:sz w:val="20"/>
                <w:szCs w:val="20"/>
                <w:lang w:val="en-US"/>
              </w:rPr>
            </w:pPr>
          </w:p>
        </w:tc>
        <w:tc>
          <w:tcPr>
            <w:tcW w:w="1146" w:type="pct"/>
            <w:vMerge/>
          </w:tcPr>
          <w:p w14:paraId="31AFF8CA" w14:textId="77777777" w:rsidR="00722695" w:rsidRPr="00B50295" w:rsidRDefault="00722695" w:rsidP="009022C8">
            <w:pPr>
              <w:rPr>
                <w:rFonts w:cstheme="minorHAnsi"/>
                <w:b/>
                <w:bCs/>
                <w:sz w:val="20"/>
                <w:lang w:val="en-US"/>
              </w:rPr>
            </w:pPr>
          </w:p>
        </w:tc>
        <w:tc>
          <w:tcPr>
            <w:tcW w:w="1336" w:type="pct"/>
          </w:tcPr>
          <w:p w14:paraId="69673BDF" w14:textId="29044C1A" w:rsidR="00722695" w:rsidRPr="00B50295" w:rsidRDefault="00722695" w:rsidP="00CB5C8F">
            <w:pPr>
              <w:rPr>
                <w:rFonts w:cstheme="minorHAnsi"/>
                <w:sz w:val="20"/>
              </w:rPr>
            </w:pPr>
            <w:r w:rsidRPr="00B50295">
              <w:rPr>
                <w:rFonts w:cstheme="minorHAnsi"/>
                <w:sz w:val="20"/>
              </w:rPr>
              <w:t xml:space="preserve">1.2 </w:t>
            </w:r>
            <w:r w:rsidR="002931C6" w:rsidRPr="002931C6">
              <w:rPr>
                <w:rFonts w:cstheme="minorHAnsi"/>
                <w:sz w:val="20"/>
              </w:rPr>
              <w:t>Transmitir opiniones propias fundamentadas e información sobre Biología de forma clara y rigurosa, facilitando su comprensión y análisis mediante el uso de la terminología y el formato adecuados (modelos, gráficos, tablas, vídeos, informes, diagramas, fórmulas, esquemas, símbolos, contenidos digitales, etc.).</w:t>
            </w:r>
          </w:p>
        </w:tc>
        <w:tc>
          <w:tcPr>
            <w:tcW w:w="1278" w:type="pct"/>
          </w:tcPr>
          <w:p w14:paraId="46E834AD" w14:textId="68584BE1" w:rsidR="00722695" w:rsidRPr="00B50295" w:rsidRDefault="00722695" w:rsidP="00CB5C8F">
            <w:pPr>
              <w:rPr>
                <w:rFonts w:cstheme="minorHAnsi"/>
                <w:sz w:val="20"/>
                <w:lang w:val="en-US"/>
              </w:rPr>
            </w:pPr>
            <w:r w:rsidRPr="00B50295">
              <w:rPr>
                <w:rFonts w:cstheme="minorHAnsi"/>
                <w:sz w:val="20"/>
                <w:lang w:val="en-US"/>
              </w:rPr>
              <w:t>CCL1, CCL2, CCL5, CP1, STEM2, STEM4, CD1, CD2, CD3, CE1</w:t>
            </w:r>
          </w:p>
        </w:tc>
      </w:tr>
      <w:tr w:rsidR="00722695" w:rsidRPr="00C420BC" w14:paraId="6F0E0DF4" w14:textId="77777777" w:rsidTr="00374E23">
        <w:trPr>
          <w:trHeight w:val="1276"/>
        </w:trPr>
        <w:tc>
          <w:tcPr>
            <w:tcW w:w="1240" w:type="pct"/>
            <w:vMerge/>
            <w:shd w:val="clear" w:color="auto" w:fill="auto"/>
          </w:tcPr>
          <w:p w14:paraId="1E19ED59" w14:textId="77777777" w:rsidR="00722695" w:rsidRPr="00B50295" w:rsidRDefault="00722695" w:rsidP="00066055">
            <w:pPr>
              <w:rPr>
                <w:rFonts w:cstheme="minorHAnsi"/>
                <w:i/>
                <w:iCs/>
                <w:sz w:val="20"/>
                <w:szCs w:val="20"/>
                <w:lang w:val="en-US"/>
              </w:rPr>
            </w:pPr>
          </w:p>
        </w:tc>
        <w:tc>
          <w:tcPr>
            <w:tcW w:w="1146" w:type="pct"/>
            <w:vMerge/>
          </w:tcPr>
          <w:p w14:paraId="63B330D1" w14:textId="77777777" w:rsidR="00722695" w:rsidRPr="00B50295" w:rsidRDefault="00722695" w:rsidP="009022C8">
            <w:pPr>
              <w:rPr>
                <w:rFonts w:cstheme="minorHAnsi"/>
                <w:b/>
                <w:bCs/>
                <w:sz w:val="20"/>
                <w:lang w:val="en-US"/>
              </w:rPr>
            </w:pPr>
          </w:p>
        </w:tc>
        <w:tc>
          <w:tcPr>
            <w:tcW w:w="1336" w:type="pct"/>
          </w:tcPr>
          <w:p w14:paraId="2AD4BBB0" w14:textId="19260E41" w:rsidR="00722695" w:rsidRPr="00B50295" w:rsidRDefault="002931C6" w:rsidP="00744D84">
            <w:pPr>
              <w:rPr>
                <w:rFonts w:cstheme="minorHAnsi"/>
                <w:i/>
                <w:iCs/>
                <w:sz w:val="20"/>
                <w:szCs w:val="20"/>
              </w:rPr>
            </w:pPr>
            <w:r>
              <w:rPr>
                <w:rFonts w:cstheme="minorHAnsi"/>
                <w:sz w:val="20"/>
              </w:rPr>
              <w:t xml:space="preserve">1.3. </w:t>
            </w:r>
            <w:r w:rsidRPr="002931C6">
              <w:rPr>
                <w:rFonts w:cstheme="minorHAnsi"/>
                <w:sz w:val="20"/>
              </w:rPr>
              <w:t>Analizar y explicar fenómenos biológicos y geológicos representándolos mediante el diseño y la realización de modelos y diagramas y utilizando, cuando sea necesario, los pasos del diseño de ingeniería (identificación del problema, exploración, diseño, creación, evaluación y mejora) y usando adecuadamente el vocabulario.</w:t>
            </w:r>
          </w:p>
          <w:p w14:paraId="7D8BEB7F" w14:textId="77777777" w:rsidR="00722695" w:rsidRPr="00B50295" w:rsidRDefault="00722695" w:rsidP="00CB5C8F">
            <w:pPr>
              <w:rPr>
                <w:rFonts w:cstheme="minorHAnsi"/>
                <w:sz w:val="20"/>
              </w:rPr>
            </w:pPr>
          </w:p>
        </w:tc>
        <w:tc>
          <w:tcPr>
            <w:tcW w:w="1278" w:type="pct"/>
          </w:tcPr>
          <w:p w14:paraId="6C64B8AF" w14:textId="4263091D" w:rsidR="00722695" w:rsidRPr="00B50295" w:rsidRDefault="00722695" w:rsidP="00CB5C8F">
            <w:pPr>
              <w:rPr>
                <w:rFonts w:cstheme="minorHAnsi"/>
                <w:sz w:val="20"/>
                <w:lang w:val="en-US"/>
              </w:rPr>
            </w:pPr>
            <w:r w:rsidRPr="00B50295">
              <w:rPr>
                <w:rFonts w:cstheme="minorHAnsi"/>
                <w:sz w:val="20"/>
                <w:lang w:val="en-US"/>
              </w:rPr>
              <w:t>CCL1, CCL2, CCL5, CP1, STEM2, STEM4, CD1, CD2, CD3, CPSAA4, CE1, CCEC3, CCEC4</w:t>
            </w:r>
          </w:p>
        </w:tc>
      </w:tr>
      <w:tr w:rsidR="00722695" w:rsidRPr="00C420BC" w14:paraId="07758CC1" w14:textId="77777777" w:rsidTr="00374E23">
        <w:trPr>
          <w:trHeight w:val="1384"/>
        </w:trPr>
        <w:tc>
          <w:tcPr>
            <w:tcW w:w="1240" w:type="pct"/>
            <w:vMerge/>
            <w:shd w:val="clear" w:color="auto" w:fill="auto"/>
          </w:tcPr>
          <w:p w14:paraId="3AC0F903" w14:textId="77777777" w:rsidR="00722695" w:rsidRPr="00B50295" w:rsidRDefault="00722695" w:rsidP="00066055">
            <w:pPr>
              <w:rPr>
                <w:rFonts w:cstheme="minorHAnsi"/>
                <w:i/>
                <w:iCs/>
                <w:sz w:val="20"/>
                <w:szCs w:val="20"/>
                <w:lang w:val="en-US"/>
              </w:rPr>
            </w:pPr>
          </w:p>
        </w:tc>
        <w:tc>
          <w:tcPr>
            <w:tcW w:w="1146" w:type="pct"/>
            <w:vMerge w:val="restart"/>
          </w:tcPr>
          <w:p w14:paraId="778DC19F" w14:textId="77777777" w:rsidR="00722695" w:rsidRPr="00B50295" w:rsidRDefault="00722695" w:rsidP="005105B6">
            <w:pPr>
              <w:rPr>
                <w:rFonts w:cstheme="minorHAnsi"/>
                <w:b/>
                <w:bCs/>
                <w:sz w:val="20"/>
              </w:rPr>
            </w:pPr>
            <w:r w:rsidRPr="00B50295">
              <w:rPr>
                <w:rFonts w:cstheme="minorHAnsi"/>
                <w:b/>
                <w:bCs/>
                <w:sz w:val="20"/>
              </w:rPr>
              <w:t>Competencia Específica 2 (CE2):</w:t>
            </w:r>
          </w:p>
          <w:p w14:paraId="71A89CC1" w14:textId="20518999" w:rsidR="00722695" w:rsidRPr="00B50295" w:rsidRDefault="00722695" w:rsidP="005105B6">
            <w:pPr>
              <w:rPr>
                <w:rFonts w:cstheme="minorHAnsi"/>
                <w:sz w:val="20"/>
              </w:rPr>
            </w:pPr>
            <w:r w:rsidRPr="00B50295">
              <w:rPr>
                <w:rFonts w:cstheme="minorHAnsi"/>
                <w:sz w:val="20"/>
              </w:rPr>
              <w:t>Identificar, localizar y seleccionar información, contrastando su veracidad, organizándola y</w:t>
            </w:r>
          </w:p>
          <w:p w14:paraId="181DC4B4" w14:textId="77556FD8" w:rsidR="00722695" w:rsidRPr="00B50295" w:rsidRDefault="00722695" w:rsidP="009022C8">
            <w:pPr>
              <w:rPr>
                <w:rFonts w:cstheme="minorHAnsi"/>
                <w:sz w:val="20"/>
              </w:rPr>
            </w:pPr>
            <w:r w:rsidRPr="00B50295">
              <w:rPr>
                <w:rFonts w:cstheme="minorHAnsi"/>
                <w:sz w:val="20"/>
              </w:rPr>
              <w:t>evaluándola críticamente, para resolver preguntas relacionadas con las ciencias biológicas</w:t>
            </w:r>
          </w:p>
        </w:tc>
        <w:tc>
          <w:tcPr>
            <w:tcW w:w="1336" w:type="pct"/>
          </w:tcPr>
          <w:p w14:paraId="490FF459" w14:textId="24E8488E" w:rsidR="00722695" w:rsidRPr="00B50295" w:rsidRDefault="00722695" w:rsidP="00CB5C8F">
            <w:pPr>
              <w:rPr>
                <w:rFonts w:cstheme="minorHAnsi"/>
                <w:sz w:val="20"/>
              </w:rPr>
            </w:pPr>
            <w:r w:rsidRPr="00B50295">
              <w:rPr>
                <w:rFonts w:cstheme="minorHAnsi"/>
                <w:sz w:val="20"/>
              </w:rPr>
              <w:t xml:space="preserve">2.1. Resolver cuestiones sobre Biología localizando, seleccionando y organizando información de distintas fuentes </w:t>
            </w:r>
            <w:r w:rsidR="002931C6" w:rsidRPr="002931C6">
              <w:rPr>
                <w:rFonts w:cstheme="minorHAnsi"/>
                <w:sz w:val="20"/>
              </w:rPr>
              <w:t>citándolas con respeto por la propiedad intelectual, explicando los fenómenos naturales confiando en el conocimiento derivado del método científico como motor de desarrollo</w:t>
            </w:r>
            <w:r w:rsidRPr="00B50295">
              <w:rPr>
                <w:rFonts w:cstheme="minorHAnsi"/>
                <w:sz w:val="20"/>
              </w:rPr>
              <w:t>.</w:t>
            </w:r>
          </w:p>
        </w:tc>
        <w:tc>
          <w:tcPr>
            <w:tcW w:w="1278" w:type="pct"/>
          </w:tcPr>
          <w:p w14:paraId="041DD4B3" w14:textId="65F5DA77" w:rsidR="00722695" w:rsidRPr="00B746A3" w:rsidRDefault="00722695" w:rsidP="00066055">
            <w:pPr>
              <w:rPr>
                <w:rFonts w:cstheme="minorHAnsi"/>
                <w:sz w:val="20"/>
                <w:lang w:val="en-US"/>
              </w:rPr>
            </w:pPr>
            <w:r w:rsidRPr="00B746A3">
              <w:rPr>
                <w:rFonts w:cstheme="minorHAnsi"/>
                <w:sz w:val="20"/>
                <w:lang w:val="en-US"/>
              </w:rPr>
              <w:t>CCL2, CCL3, CP1, STEM2, STEM4, CD1, CD2, CD3, CD4, CD5, CPSAA4, CC3</w:t>
            </w:r>
          </w:p>
        </w:tc>
      </w:tr>
      <w:tr w:rsidR="00722695" w:rsidRPr="00744D84" w14:paraId="362A2D1A" w14:textId="77777777" w:rsidTr="00374E23">
        <w:trPr>
          <w:trHeight w:val="1384"/>
        </w:trPr>
        <w:tc>
          <w:tcPr>
            <w:tcW w:w="1240" w:type="pct"/>
            <w:vMerge/>
            <w:shd w:val="clear" w:color="auto" w:fill="auto"/>
          </w:tcPr>
          <w:p w14:paraId="31CA10EA" w14:textId="77777777" w:rsidR="00722695" w:rsidRPr="00B50295" w:rsidRDefault="00722695" w:rsidP="00066055">
            <w:pPr>
              <w:rPr>
                <w:rFonts w:cstheme="minorHAnsi"/>
                <w:i/>
                <w:iCs/>
                <w:sz w:val="20"/>
                <w:szCs w:val="20"/>
                <w:lang w:val="en-US"/>
              </w:rPr>
            </w:pPr>
          </w:p>
        </w:tc>
        <w:tc>
          <w:tcPr>
            <w:tcW w:w="1146" w:type="pct"/>
            <w:vMerge/>
          </w:tcPr>
          <w:p w14:paraId="2FF7C1F7" w14:textId="77777777" w:rsidR="00722695" w:rsidRPr="00B50295" w:rsidRDefault="00722695" w:rsidP="005105B6">
            <w:pPr>
              <w:rPr>
                <w:rFonts w:cstheme="minorHAnsi"/>
                <w:b/>
                <w:bCs/>
                <w:sz w:val="20"/>
                <w:lang w:val="en-US"/>
              </w:rPr>
            </w:pPr>
          </w:p>
        </w:tc>
        <w:tc>
          <w:tcPr>
            <w:tcW w:w="1336" w:type="pct"/>
          </w:tcPr>
          <w:p w14:paraId="4ED8FC38" w14:textId="06ACB96A" w:rsidR="00722695" w:rsidRPr="00B50295" w:rsidRDefault="00722695" w:rsidP="00CB5C8F">
            <w:pPr>
              <w:rPr>
                <w:rFonts w:cstheme="minorHAnsi"/>
                <w:sz w:val="20"/>
              </w:rPr>
            </w:pPr>
            <w:r w:rsidRPr="00B50295">
              <w:rPr>
                <w:rFonts w:cstheme="minorHAnsi"/>
                <w:sz w:val="20"/>
              </w:rPr>
              <w:t xml:space="preserve">2.2. </w:t>
            </w:r>
            <w:r w:rsidR="002931C6" w:rsidRPr="00305F3A">
              <w:rPr>
                <w:rFonts w:cstheme="minorHAnsi"/>
                <w:sz w:val="20"/>
              </w:rPr>
              <w:t>Contrastar la veracidad de la información sobre temas relacionados con los contenidos de la materia Biología utilizando fuentes fiables adoptando una actitud crítica y escéptica hacia informaciones sin una base científica como pseudociencias, teorías conspiratorias, creencias infundadas, bulos, etc., contribuyendo de esta manera a la consecución de una sociedad democrática y comprometida con los</w:t>
            </w:r>
            <w:r w:rsidR="002931C6" w:rsidRPr="002931C6">
              <w:rPr>
                <w:rFonts w:cstheme="minorHAnsi"/>
                <w:sz w:val="20"/>
              </w:rPr>
              <w:t xml:space="preserve"> problemas éticos y de otra índole actuales afrontando la controversia moral con actitud dialogante, argumentativa, respetuosa y opuesta a cualquier tipo de discriminación o violencia</w:t>
            </w:r>
          </w:p>
        </w:tc>
        <w:tc>
          <w:tcPr>
            <w:tcW w:w="1278" w:type="pct"/>
          </w:tcPr>
          <w:p w14:paraId="7550C1DD" w14:textId="0E6B22F3" w:rsidR="00722695" w:rsidRPr="00B50295" w:rsidRDefault="00722695" w:rsidP="006F748B">
            <w:pPr>
              <w:rPr>
                <w:rFonts w:cstheme="minorHAnsi"/>
                <w:sz w:val="20"/>
              </w:rPr>
            </w:pPr>
            <w:r w:rsidRPr="00B50295">
              <w:rPr>
                <w:rFonts w:cstheme="minorHAnsi"/>
                <w:sz w:val="20"/>
              </w:rPr>
              <w:t>CCL3, CD4, CPSAA4, CC3</w:t>
            </w:r>
          </w:p>
        </w:tc>
      </w:tr>
      <w:tr w:rsidR="00722695" w:rsidRPr="00744D84" w14:paraId="6C097D0F" w14:textId="77777777" w:rsidTr="00374E23">
        <w:trPr>
          <w:trHeight w:val="1384"/>
        </w:trPr>
        <w:tc>
          <w:tcPr>
            <w:tcW w:w="1240" w:type="pct"/>
            <w:vMerge/>
            <w:shd w:val="clear" w:color="auto" w:fill="auto"/>
          </w:tcPr>
          <w:p w14:paraId="0B1114FE" w14:textId="77777777" w:rsidR="00722695" w:rsidRPr="00B50295" w:rsidRDefault="00722695" w:rsidP="00066055">
            <w:pPr>
              <w:rPr>
                <w:rFonts w:cstheme="minorHAnsi"/>
                <w:i/>
                <w:iCs/>
                <w:sz w:val="20"/>
                <w:szCs w:val="20"/>
              </w:rPr>
            </w:pPr>
          </w:p>
        </w:tc>
        <w:tc>
          <w:tcPr>
            <w:tcW w:w="1146" w:type="pct"/>
            <w:vMerge/>
          </w:tcPr>
          <w:p w14:paraId="295EFFE2" w14:textId="77777777" w:rsidR="00722695" w:rsidRPr="00B50295" w:rsidRDefault="00722695" w:rsidP="005105B6">
            <w:pPr>
              <w:rPr>
                <w:rFonts w:cstheme="minorHAnsi"/>
                <w:b/>
                <w:bCs/>
                <w:sz w:val="20"/>
              </w:rPr>
            </w:pPr>
          </w:p>
        </w:tc>
        <w:tc>
          <w:tcPr>
            <w:tcW w:w="1336" w:type="pct"/>
          </w:tcPr>
          <w:p w14:paraId="3C8B5000" w14:textId="0506B93B" w:rsidR="00722695" w:rsidRPr="00B50295" w:rsidRDefault="00722695" w:rsidP="00CB5C8F">
            <w:pPr>
              <w:rPr>
                <w:rFonts w:cstheme="minorHAnsi"/>
                <w:sz w:val="20"/>
              </w:rPr>
            </w:pPr>
            <w:r w:rsidRPr="00B50295">
              <w:rPr>
                <w:rFonts w:cstheme="minorHAnsi"/>
                <w:sz w:val="20"/>
              </w:rPr>
              <w:t xml:space="preserve">2.3. </w:t>
            </w:r>
            <w:r w:rsidR="002931C6" w:rsidRPr="002931C6">
              <w:rPr>
                <w:rFonts w:cstheme="minorHAnsi"/>
                <w:sz w:val="20"/>
              </w:rPr>
              <w:t xml:space="preserve">Valorar la contribución de la ciencia a la sociedad y la labor de las personas dedicadas a ella destacando el papel de la mujer y entendiendo la investigación como una labor colectiva e interdisciplinar en constante </w:t>
            </w:r>
            <w:r w:rsidR="002931C6" w:rsidRPr="002931C6">
              <w:rPr>
                <w:rFonts w:cstheme="minorHAnsi"/>
                <w:sz w:val="20"/>
              </w:rPr>
              <w:lastRenderedPageBreak/>
              <w:t>evolución, no dogmática e influida por el contexto político y los recursos económicos, que es totalmente necesaria para comprender los fenómenos naturales que nos rodean y que contribuye a la mejora ética, innovadora y sostenible de nuestra sociedad, no solamente en términos económicos, sino también en una dimensión cultural, social e incluso personal</w:t>
            </w:r>
          </w:p>
        </w:tc>
        <w:tc>
          <w:tcPr>
            <w:tcW w:w="1278" w:type="pct"/>
          </w:tcPr>
          <w:p w14:paraId="4788F41B" w14:textId="74E2DC0C" w:rsidR="00722695" w:rsidRPr="00B50295" w:rsidRDefault="00722695" w:rsidP="006F748B">
            <w:pPr>
              <w:rPr>
                <w:rFonts w:cstheme="minorHAnsi"/>
                <w:sz w:val="20"/>
              </w:rPr>
            </w:pPr>
            <w:r w:rsidRPr="00B50295">
              <w:rPr>
                <w:rFonts w:cstheme="minorHAnsi"/>
                <w:sz w:val="20"/>
              </w:rPr>
              <w:lastRenderedPageBreak/>
              <w:t>CC3, CE1</w:t>
            </w:r>
          </w:p>
        </w:tc>
      </w:tr>
      <w:tr w:rsidR="00722695" w:rsidRPr="00C420BC" w14:paraId="24C29D88" w14:textId="77777777" w:rsidTr="00374E23">
        <w:trPr>
          <w:trHeight w:val="1527"/>
        </w:trPr>
        <w:tc>
          <w:tcPr>
            <w:tcW w:w="1240" w:type="pct"/>
            <w:vMerge/>
            <w:shd w:val="clear" w:color="auto" w:fill="auto"/>
          </w:tcPr>
          <w:p w14:paraId="003852DE" w14:textId="77777777" w:rsidR="00722695" w:rsidRPr="00B50295" w:rsidRDefault="00722695" w:rsidP="00066055">
            <w:pPr>
              <w:rPr>
                <w:rFonts w:cstheme="minorHAnsi"/>
                <w:i/>
                <w:iCs/>
                <w:sz w:val="20"/>
                <w:szCs w:val="20"/>
              </w:rPr>
            </w:pPr>
          </w:p>
        </w:tc>
        <w:tc>
          <w:tcPr>
            <w:tcW w:w="1146" w:type="pct"/>
            <w:vMerge w:val="restart"/>
          </w:tcPr>
          <w:p w14:paraId="6CF0ED88" w14:textId="77777777" w:rsidR="00722695" w:rsidRPr="00B50295" w:rsidRDefault="00722695" w:rsidP="005105B6">
            <w:pPr>
              <w:rPr>
                <w:rFonts w:cstheme="minorHAnsi"/>
                <w:b/>
                <w:bCs/>
                <w:sz w:val="20"/>
              </w:rPr>
            </w:pPr>
            <w:r w:rsidRPr="00B50295">
              <w:rPr>
                <w:rFonts w:cstheme="minorHAnsi"/>
                <w:b/>
                <w:bCs/>
                <w:sz w:val="20"/>
              </w:rPr>
              <w:t>Competencia Específica 3 (CE3):</w:t>
            </w:r>
          </w:p>
          <w:p w14:paraId="0BCFC0B4" w14:textId="0A562E3B" w:rsidR="00722695" w:rsidRPr="00B50295" w:rsidRDefault="00722695" w:rsidP="009022C8">
            <w:pPr>
              <w:rPr>
                <w:rFonts w:cstheme="minorHAnsi"/>
                <w:sz w:val="20"/>
              </w:rPr>
            </w:pPr>
            <w:r w:rsidRPr="00B50295">
              <w:rPr>
                <w:rFonts w:cstheme="minorHAnsi"/>
                <w:sz w:val="20"/>
              </w:rPr>
              <w:t>Planificar y desarrollar proyectos de investigación, siguiendo los pasos de las metodologías científicas y cooperando cuando sea necesario, para indagar en aspectos relacionados con las ciencias</w:t>
            </w:r>
            <w:r w:rsidR="00B746A3">
              <w:rPr>
                <w:rFonts w:cstheme="minorHAnsi"/>
                <w:sz w:val="20"/>
              </w:rPr>
              <w:t xml:space="preserve"> </w:t>
            </w:r>
            <w:r w:rsidRPr="00B50295">
              <w:rPr>
                <w:rFonts w:cstheme="minorHAnsi"/>
                <w:sz w:val="20"/>
              </w:rPr>
              <w:t>biológicas</w:t>
            </w:r>
          </w:p>
        </w:tc>
        <w:tc>
          <w:tcPr>
            <w:tcW w:w="1336" w:type="pct"/>
          </w:tcPr>
          <w:p w14:paraId="3C2079C2" w14:textId="4FE48278" w:rsidR="00722695" w:rsidRPr="00B50295" w:rsidRDefault="00722695" w:rsidP="00744D84">
            <w:pPr>
              <w:rPr>
                <w:rFonts w:cstheme="minorHAnsi"/>
                <w:sz w:val="20"/>
              </w:rPr>
            </w:pPr>
            <w:r w:rsidRPr="00B50295">
              <w:rPr>
                <w:rFonts w:cstheme="minorHAnsi"/>
                <w:sz w:val="20"/>
              </w:rPr>
              <w:t>3.1. Plantear preguntas e hipótesis e intentar realizar predicciones sobre fenómenos biológicos que puedan ser respondidas o contrastadas utilizando métodos científicos.</w:t>
            </w:r>
          </w:p>
        </w:tc>
        <w:tc>
          <w:tcPr>
            <w:tcW w:w="1278" w:type="pct"/>
          </w:tcPr>
          <w:p w14:paraId="44EBCA74" w14:textId="6C17BD97" w:rsidR="00722695" w:rsidRPr="00B50295" w:rsidRDefault="00722695" w:rsidP="00066055">
            <w:pPr>
              <w:rPr>
                <w:rFonts w:cstheme="minorHAnsi"/>
                <w:sz w:val="20"/>
                <w:lang w:val="de-DE"/>
              </w:rPr>
            </w:pPr>
            <w:r w:rsidRPr="00B50295">
              <w:rPr>
                <w:rFonts w:cstheme="minorHAnsi"/>
                <w:sz w:val="20"/>
                <w:lang w:val="de-DE"/>
              </w:rPr>
              <w:t>CCL2, CCL3, STEM1, STEM2, CD1, CD2</w:t>
            </w:r>
          </w:p>
        </w:tc>
      </w:tr>
      <w:tr w:rsidR="00722695" w:rsidRPr="00066055" w14:paraId="14A45049" w14:textId="77777777" w:rsidTr="00374E23">
        <w:trPr>
          <w:trHeight w:val="1527"/>
        </w:trPr>
        <w:tc>
          <w:tcPr>
            <w:tcW w:w="1240" w:type="pct"/>
            <w:vMerge/>
            <w:shd w:val="clear" w:color="auto" w:fill="auto"/>
          </w:tcPr>
          <w:p w14:paraId="78D350C4" w14:textId="77777777" w:rsidR="00722695" w:rsidRPr="00B50295" w:rsidRDefault="00722695" w:rsidP="00066055">
            <w:pPr>
              <w:rPr>
                <w:rFonts w:cstheme="minorHAnsi"/>
                <w:i/>
                <w:iCs/>
                <w:sz w:val="20"/>
                <w:szCs w:val="20"/>
                <w:lang w:val="de-DE"/>
              </w:rPr>
            </w:pPr>
          </w:p>
        </w:tc>
        <w:tc>
          <w:tcPr>
            <w:tcW w:w="1146" w:type="pct"/>
            <w:vMerge/>
          </w:tcPr>
          <w:p w14:paraId="5DCE607E" w14:textId="77777777" w:rsidR="00722695" w:rsidRPr="00B50295" w:rsidRDefault="00722695" w:rsidP="005105B6">
            <w:pPr>
              <w:rPr>
                <w:rFonts w:cstheme="minorHAnsi"/>
                <w:b/>
                <w:bCs/>
                <w:sz w:val="20"/>
                <w:lang w:val="de-DE"/>
              </w:rPr>
            </w:pPr>
          </w:p>
        </w:tc>
        <w:tc>
          <w:tcPr>
            <w:tcW w:w="1336" w:type="pct"/>
          </w:tcPr>
          <w:p w14:paraId="16F5F723" w14:textId="36A76BEF" w:rsidR="00722695" w:rsidRPr="00B50295" w:rsidRDefault="00722695" w:rsidP="00744D84">
            <w:pPr>
              <w:rPr>
                <w:rFonts w:cstheme="minorHAnsi"/>
                <w:sz w:val="20"/>
              </w:rPr>
            </w:pPr>
            <w:r w:rsidRPr="00B50295">
              <w:rPr>
                <w:rFonts w:cstheme="minorHAnsi"/>
                <w:sz w:val="20"/>
              </w:rPr>
              <w:t>3.2. Diseñar la experimentación, la toma de datos y el análisis de fenómenos biológicos de modo que permitan responder a preguntas concretas y contrastar una hipótesis planteada.</w:t>
            </w:r>
          </w:p>
          <w:p w14:paraId="5158B430" w14:textId="77777777" w:rsidR="00722695" w:rsidRPr="00B50295" w:rsidRDefault="00722695" w:rsidP="00CB5C8F">
            <w:pPr>
              <w:rPr>
                <w:rFonts w:cstheme="minorHAnsi"/>
                <w:sz w:val="20"/>
              </w:rPr>
            </w:pPr>
          </w:p>
        </w:tc>
        <w:tc>
          <w:tcPr>
            <w:tcW w:w="1278" w:type="pct"/>
          </w:tcPr>
          <w:p w14:paraId="53057D4A" w14:textId="12E098B5" w:rsidR="00722695" w:rsidRPr="00B50295" w:rsidRDefault="00722695" w:rsidP="00066055">
            <w:pPr>
              <w:rPr>
                <w:rFonts w:cstheme="minorHAnsi"/>
                <w:sz w:val="20"/>
              </w:rPr>
            </w:pPr>
            <w:r w:rsidRPr="00B50295">
              <w:rPr>
                <w:rFonts w:cstheme="minorHAnsi"/>
                <w:sz w:val="20"/>
              </w:rPr>
              <w:t>STEM1, STEM2, STEM3, CPSAA4</w:t>
            </w:r>
          </w:p>
        </w:tc>
      </w:tr>
      <w:tr w:rsidR="00722695" w:rsidRPr="00C420BC" w14:paraId="6C165CF3" w14:textId="77777777" w:rsidTr="00374E23">
        <w:trPr>
          <w:trHeight w:val="1527"/>
        </w:trPr>
        <w:tc>
          <w:tcPr>
            <w:tcW w:w="1240" w:type="pct"/>
            <w:vMerge/>
            <w:shd w:val="clear" w:color="auto" w:fill="auto"/>
          </w:tcPr>
          <w:p w14:paraId="7EA8B02C" w14:textId="77777777" w:rsidR="00722695" w:rsidRPr="00B50295" w:rsidRDefault="00722695" w:rsidP="00066055">
            <w:pPr>
              <w:rPr>
                <w:rFonts w:cstheme="minorHAnsi"/>
                <w:i/>
                <w:iCs/>
                <w:sz w:val="20"/>
                <w:szCs w:val="20"/>
              </w:rPr>
            </w:pPr>
          </w:p>
        </w:tc>
        <w:tc>
          <w:tcPr>
            <w:tcW w:w="1146" w:type="pct"/>
            <w:vMerge/>
          </w:tcPr>
          <w:p w14:paraId="287B75E8" w14:textId="77777777" w:rsidR="00722695" w:rsidRPr="00B50295" w:rsidRDefault="00722695" w:rsidP="005105B6">
            <w:pPr>
              <w:rPr>
                <w:rFonts w:cstheme="minorHAnsi"/>
                <w:b/>
                <w:bCs/>
                <w:sz w:val="20"/>
              </w:rPr>
            </w:pPr>
          </w:p>
        </w:tc>
        <w:tc>
          <w:tcPr>
            <w:tcW w:w="1336" w:type="pct"/>
          </w:tcPr>
          <w:p w14:paraId="23670ABE" w14:textId="5345C51B" w:rsidR="00722695" w:rsidRPr="00B50295" w:rsidRDefault="00722695" w:rsidP="00CB5C8F">
            <w:pPr>
              <w:rPr>
                <w:rFonts w:cstheme="minorHAnsi"/>
                <w:sz w:val="20"/>
              </w:rPr>
            </w:pPr>
            <w:r w:rsidRPr="00B50295">
              <w:rPr>
                <w:rFonts w:cstheme="minorHAnsi"/>
                <w:sz w:val="20"/>
              </w:rPr>
              <w:t>3.3. Realizar experimentos y tomar datos cuantitativos o cualitativos sobre fenómenos biológicos</w:t>
            </w:r>
            <w:r w:rsidR="00B746A3">
              <w:rPr>
                <w:rFonts w:cstheme="minorHAnsi"/>
                <w:sz w:val="20"/>
              </w:rPr>
              <w:t xml:space="preserve"> </w:t>
            </w:r>
            <w:r w:rsidRPr="00B50295">
              <w:rPr>
                <w:rFonts w:cstheme="minorHAnsi"/>
                <w:sz w:val="20"/>
              </w:rPr>
              <w:t>utilizando los instrumentos, herramientas o técnicas adecuadas con corrección.</w:t>
            </w:r>
          </w:p>
        </w:tc>
        <w:tc>
          <w:tcPr>
            <w:tcW w:w="1278" w:type="pct"/>
          </w:tcPr>
          <w:p w14:paraId="4313DD1C" w14:textId="1A3C5A8F" w:rsidR="00722695" w:rsidRPr="00B50295" w:rsidRDefault="00722695" w:rsidP="00066055">
            <w:pPr>
              <w:rPr>
                <w:rFonts w:cstheme="minorHAnsi"/>
                <w:sz w:val="20"/>
                <w:lang w:val="de-DE"/>
              </w:rPr>
            </w:pPr>
            <w:r w:rsidRPr="00B50295">
              <w:rPr>
                <w:rFonts w:cstheme="minorHAnsi"/>
                <w:sz w:val="20"/>
                <w:lang w:val="de-DE"/>
              </w:rPr>
              <w:t>CCL3, STEM1, STEM2, STEM3, STEM4, CE1</w:t>
            </w:r>
          </w:p>
        </w:tc>
      </w:tr>
      <w:tr w:rsidR="00722695" w:rsidRPr="00C420BC" w14:paraId="342F331A" w14:textId="77777777" w:rsidTr="00374E23">
        <w:trPr>
          <w:trHeight w:val="1344"/>
        </w:trPr>
        <w:tc>
          <w:tcPr>
            <w:tcW w:w="1240" w:type="pct"/>
            <w:vMerge/>
            <w:shd w:val="clear" w:color="auto" w:fill="auto"/>
          </w:tcPr>
          <w:p w14:paraId="41B2666B" w14:textId="77777777" w:rsidR="00722695" w:rsidRPr="00B50295" w:rsidRDefault="00722695" w:rsidP="00066055">
            <w:pPr>
              <w:rPr>
                <w:rFonts w:cstheme="minorHAnsi"/>
                <w:i/>
                <w:iCs/>
                <w:sz w:val="20"/>
                <w:szCs w:val="20"/>
                <w:lang w:val="de-DE"/>
              </w:rPr>
            </w:pPr>
          </w:p>
        </w:tc>
        <w:tc>
          <w:tcPr>
            <w:tcW w:w="1146" w:type="pct"/>
            <w:vMerge w:val="restart"/>
          </w:tcPr>
          <w:p w14:paraId="058AAE57" w14:textId="77777777" w:rsidR="00722695" w:rsidRPr="00B50295" w:rsidRDefault="00722695" w:rsidP="005105B6">
            <w:pPr>
              <w:rPr>
                <w:rFonts w:cstheme="minorHAnsi"/>
                <w:b/>
                <w:bCs/>
                <w:sz w:val="20"/>
              </w:rPr>
            </w:pPr>
            <w:r w:rsidRPr="00B50295">
              <w:rPr>
                <w:rFonts w:cstheme="minorHAnsi"/>
                <w:b/>
                <w:bCs/>
                <w:sz w:val="20"/>
              </w:rPr>
              <w:t>Competencia Específica 4 (CE4):</w:t>
            </w:r>
          </w:p>
          <w:p w14:paraId="740FE086" w14:textId="16CE95DB" w:rsidR="00722695" w:rsidRPr="00B50295" w:rsidRDefault="00722695" w:rsidP="009022C8">
            <w:pPr>
              <w:rPr>
                <w:rFonts w:cstheme="minorHAnsi"/>
                <w:sz w:val="20"/>
              </w:rPr>
            </w:pPr>
            <w:r w:rsidRPr="00B50295">
              <w:rPr>
                <w:rFonts w:cstheme="minorHAnsi"/>
                <w:sz w:val="20"/>
              </w:rPr>
              <w:t xml:space="preserve">Utilizar el razonamiento y el pensamiento computacional, analizando críticamente las respuestas y soluciones y reformulando el procedimiento, si fuera necesario, para resolver problemas o dar explicación a procesos de la vida cotidiana relacionados con la biología </w:t>
            </w:r>
          </w:p>
        </w:tc>
        <w:tc>
          <w:tcPr>
            <w:tcW w:w="1336" w:type="pct"/>
          </w:tcPr>
          <w:p w14:paraId="3A70A70F" w14:textId="25A96CE2" w:rsidR="00722695" w:rsidRPr="00B50295" w:rsidRDefault="00722695" w:rsidP="006F748B">
            <w:pPr>
              <w:rPr>
                <w:rFonts w:cstheme="minorHAnsi"/>
                <w:sz w:val="20"/>
              </w:rPr>
            </w:pPr>
            <w:r w:rsidRPr="00B50295">
              <w:rPr>
                <w:rFonts w:cstheme="minorHAnsi"/>
                <w:sz w:val="20"/>
              </w:rPr>
              <w:t>4.1. Resolver problemas o dar explicación a procesos biológicos utilizando conocimientos, datos e información proporcionados por el docente, el razonamiento lógico, el pensamiento computacional o recursos digitales.</w:t>
            </w:r>
          </w:p>
          <w:p w14:paraId="202563BA" w14:textId="114E99F7" w:rsidR="00722695" w:rsidRPr="00B50295" w:rsidRDefault="00722695" w:rsidP="006F748B">
            <w:pPr>
              <w:rPr>
                <w:rFonts w:cstheme="minorHAnsi"/>
                <w:sz w:val="20"/>
              </w:rPr>
            </w:pPr>
          </w:p>
        </w:tc>
        <w:tc>
          <w:tcPr>
            <w:tcW w:w="1278" w:type="pct"/>
          </w:tcPr>
          <w:p w14:paraId="556F918A" w14:textId="62BE0295" w:rsidR="00722695" w:rsidRPr="00B50295" w:rsidRDefault="00722695" w:rsidP="00066055">
            <w:pPr>
              <w:rPr>
                <w:rFonts w:cstheme="minorHAnsi"/>
                <w:sz w:val="20"/>
                <w:lang w:val="en-US"/>
              </w:rPr>
            </w:pPr>
            <w:r w:rsidRPr="00B50295">
              <w:rPr>
                <w:rFonts w:cstheme="minorHAnsi"/>
                <w:sz w:val="20"/>
                <w:lang w:val="en-US"/>
              </w:rPr>
              <w:t>STEM1, STEM2, CD2, CD5, CE1, CE3, CCEC4</w:t>
            </w:r>
          </w:p>
        </w:tc>
      </w:tr>
      <w:tr w:rsidR="00722695" w:rsidRPr="00C420BC" w14:paraId="4B6ABE8D" w14:textId="77777777" w:rsidTr="00374E23">
        <w:trPr>
          <w:trHeight w:val="1344"/>
        </w:trPr>
        <w:tc>
          <w:tcPr>
            <w:tcW w:w="1240" w:type="pct"/>
            <w:vMerge/>
            <w:shd w:val="clear" w:color="auto" w:fill="auto"/>
          </w:tcPr>
          <w:p w14:paraId="7683E1FE" w14:textId="77777777" w:rsidR="00722695" w:rsidRPr="00B50295" w:rsidRDefault="00722695" w:rsidP="00066055">
            <w:pPr>
              <w:rPr>
                <w:rFonts w:cstheme="minorHAnsi"/>
                <w:i/>
                <w:iCs/>
                <w:sz w:val="20"/>
                <w:szCs w:val="20"/>
                <w:lang w:val="en-US"/>
              </w:rPr>
            </w:pPr>
          </w:p>
        </w:tc>
        <w:tc>
          <w:tcPr>
            <w:tcW w:w="1146" w:type="pct"/>
            <w:vMerge/>
          </w:tcPr>
          <w:p w14:paraId="3C81CF93" w14:textId="77777777" w:rsidR="00722695" w:rsidRPr="00B50295" w:rsidRDefault="00722695" w:rsidP="005105B6">
            <w:pPr>
              <w:rPr>
                <w:rFonts w:cstheme="minorHAnsi"/>
                <w:b/>
                <w:bCs/>
                <w:sz w:val="20"/>
                <w:lang w:val="en-US"/>
              </w:rPr>
            </w:pPr>
          </w:p>
        </w:tc>
        <w:tc>
          <w:tcPr>
            <w:tcW w:w="1336" w:type="pct"/>
          </w:tcPr>
          <w:p w14:paraId="5B050F72" w14:textId="20748EE3" w:rsidR="00722695" w:rsidRPr="00B50295" w:rsidRDefault="00722695" w:rsidP="006F748B">
            <w:pPr>
              <w:rPr>
                <w:rFonts w:cstheme="minorHAnsi"/>
                <w:sz w:val="20"/>
              </w:rPr>
            </w:pPr>
            <w:r w:rsidRPr="00B50295">
              <w:rPr>
                <w:rFonts w:cstheme="minorHAnsi"/>
                <w:sz w:val="20"/>
              </w:rPr>
              <w:t>4.2. Analizar críticamente la solución a un problema sobre fenómenos biológicos</w:t>
            </w:r>
            <w:r w:rsidR="00B746A3">
              <w:rPr>
                <w:rFonts w:cstheme="minorHAnsi"/>
                <w:sz w:val="20"/>
              </w:rPr>
              <w:t>.</w:t>
            </w:r>
          </w:p>
        </w:tc>
        <w:tc>
          <w:tcPr>
            <w:tcW w:w="1278" w:type="pct"/>
          </w:tcPr>
          <w:p w14:paraId="6C2E6878" w14:textId="135A39BC" w:rsidR="00722695" w:rsidRPr="00B50295" w:rsidRDefault="00722695" w:rsidP="00066055">
            <w:pPr>
              <w:rPr>
                <w:rFonts w:cstheme="minorHAnsi"/>
                <w:sz w:val="20"/>
                <w:lang w:val="en-US"/>
              </w:rPr>
            </w:pPr>
            <w:r w:rsidRPr="00B50295">
              <w:rPr>
                <w:rFonts w:cstheme="minorHAnsi"/>
                <w:sz w:val="20"/>
                <w:lang w:val="en-US"/>
              </w:rPr>
              <w:t>STEM1, STEM2, CPSAA5, CE1, CE3</w:t>
            </w:r>
          </w:p>
        </w:tc>
      </w:tr>
    </w:tbl>
    <w:p w14:paraId="240838F2" w14:textId="30340401" w:rsidR="00066055" w:rsidRDefault="00066055" w:rsidP="00066055">
      <w:pPr>
        <w:spacing w:after="0" w:line="240" w:lineRule="auto"/>
        <w:rPr>
          <w:rFonts w:cstheme="minorHAnsi"/>
          <w:sz w:val="20"/>
          <w:szCs w:val="20"/>
          <w:lang w:val="de-DE"/>
        </w:rPr>
      </w:pPr>
    </w:p>
    <w:p w14:paraId="568A788C" w14:textId="193F7910" w:rsidR="00374E23" w:rsidRDefault="00374E23" w:rsidP="00066055">
      <w:pPr>
        <w:spacing w:after="0" w:line="240" w:lineRule="auto"/>
        <w:rPr>
          <w:rFonts w:cstheme="minorHAnsi"/>
          <w:sz w:val="20"/>
          <w:szCs w:val="20"/>
          <w:lang w:val="de-DE"/>
        </w:rPr>
      </w:pPr>
    </w:p>
    <w:p w14:paraId="33142B5D" w14:textId="77777777" w:rsidR="00374E23" w:rsidRPr="003866BF" w:rsidRDefault="00374E23" w:rsidP="00066055">
      <w:pPr>
        <w:spacing w:after="0" w:line="240" w:lineRule="auto"/>
        <w:rPr>
          <w:rFonts w:cstheme="minorHAnsi"/>
          <w:sz w:val="20"/>
          <w:szCs w:val="20"/>
          <w:lang w:val="de-DE"/>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57"/>
        <w:gridCol w:w="3827"/>
        <w:gridCol w:w="6059"/>
      </w:tblGrid>
      <w:tr w:rsidR="00066055" w:rsidRPr="00066055" w14:paraId="62B56F14" w14:textId="77777777" w:rsidTr="007C1FFA">
        <w:trPr>
          <w:trHeight w:val="300"/>
        </w:trPr>
        <w:tc>
          <w:tcPr>
            <w:tcW w:w="1670" w:type="pct"/>
            <w:shd w:val="clear" w:color="auto" w:fill="FFF2CC" w:themeFill="accent4" w:themeFillTint="33"/>
            <w:vAlign w:val="center"/>
          </w:tcPr>
          <w:p w14:paraId="6A7D5DA0" w14:textId="4B3B5510" w:rsidR="00066055" w:rsidRPr="00066055" w:rsidRDefault="0086484F">
            <w:pPr>
              <w:rPr>
                <w:rFonts w:cstheme="minorHAnsi"/>
                <w:b/>
                <w:bCs/>
                <w:color w:val="5B9BD5" w:themeColor="accent1"/>
              </w:rPr>
            </w:pPr>
            <w:r>
              <w:rPr>
                <w:rFonts w:cstheme="minorHAnsi"/>
                <w:b/>
                <w:bCs/>
                <w:color w:val="5B9BD5" w:themeColor="accent1"/>
              </w:rPr>
              <w:lastRenderedPageBreak/>
              <w:t>ACTIVIDADES</w:t>
            </w:r>
          </w:p>
        </w:tc>
        <w:tc>
          <w:tcPr>
            <w:tcW w:w="1289" w:type="pct"/>
            <w:tcBorders>
              <w:bottom w:val="single" w:sz="4" w:space="0" w:color="A5A5A5" w:themeColor="accent3"/>
            </w:tcBorders>
            <w:shd w:val="clear" w:color="auto" w:fill="FFF2CC" w:themeFill="accent4" w:themeFillTint="33"/>
            <w:vAlign w:val="center"/>
          </w:tcPr>
          <w:p w14:paraId="667DA86D" w14:textId="77777777" w:rsidR="00066055" w:rsidRPr="00066055" w:rsidRDefault="00066055">
            <w:pPr>
              <w:jc w:val="center"/>
              <w:rPr>
                <w:rFonts w:cstheme="minorHAnsi"/>
                <w:color w:val="5B9BD5" w:themeColor="accent1"/>
              </w:rPr>
            </w:pPr>
            <w:r w:rsidRPr="00066055">
              <w:rPr>
                <w:rFonts w:cstheme="minorHAnsi"/>
                <w:color w:val="5B9BD5" w:themeColor="accent1"/>
              </w:rPr>
              <w:t>Competencias</w:t>
            </w:r>
            <w:r>
              <w:rPr>
                <w:rFonts w:cstheme="minorHAnsi"/>
                <w:color w:val="5B9BD5" w:themeColor="accent1"/>
              </w:rPr>
              <w:t xml:space="preserve"> específicas</w:t>
            </w:r>
          </w:p>
        </w:tc>
        <w:tc>
          <w:tcPr>
            <w:tcW w:w="2041" w:type="pct"/>
            <w:tcBorders>
              <w:bottom w:val="single" w:sz="4" w:space="0" w:color="A5A5A5" w:themeColor="accent3"/>
            </w:tcBorders>
            <w:shd w:val="clear" w:color="auto" w:fill="FFF2CC" w:themeFill="accent4" w:themeFillTint="33"/>
            <w:vAlign w:val="center"/>
          </w:tcPr>
          <w:p w14:paraId="7DB34D9D" w14:textId="77777777" w:rsidR="00066055" w:rsidRPr="00066055" w:rsidRDefault="00066055">
            <w:pPr>
              <w:rPr>
                <w:rFonts w:cstheme="minorHAnsi"/>
                <w:color w:val="5B9BD5" w:themeColor="accent1"/>
              </w:rPr>
            </w:pPr>
            <w:r>
              <w:rPr>
                <w:rFonts w:cstheme="minorHAnsi"/>
                <w:color w:val="5B9BD5" w:themeColor="accent1"/>
              </w:rPr>
              <w:t>Contenidos / saberes básicos que trabaja</w:t>
            </w:r>
          </w:p>
        </w:tc>
      </w:tr>
      <w:tr w:rsidR="00066055" w:rsidRPr="00066055" w14:paraId="7AABC0A4" w14:textId="77777777" w:rsidTr="007C1FFA">
        <w:trPr>
          <w:trHeight w:val="311"/>
        </w:trPr>
        <w:tc>
          <w:tcPr>
            <w:tcW w:w="1670" w:type="pct"/>
            <w:vAlign w:val="center"/>
          </w:tcPr>
          <w:p w14:paraId="6499DFF6" w14:textId="77777777" w:rsidR="000A2E3E" w:rsidRPr="00F9529E" w:rsidRDefault="000A2E3E" w:rsidP="00B746A3">
            <w:pPr>
              <w:pStyle w:val="Prrafodelista"/>
              <w:numPr>
                <w:ilvl w:val="0"/>
                <w:numId w:val="2"/>
              </w:numPr>
              <w:rPr>
                <w:sz w:val="20"/>
                <w:szCs w:val="20"/>
              </w:rPr>
            </w:pPr>
            <w:r w:rsidRPr="00F9529E">
              <w:rPr>
                <w:sz w:val="20"/>
                <w:szCs w:val="20"/>
              </w:rPr>
              <w:t>Los alumnos se convertirán en científicos que deben explorar la célula y comprender su estructura y funcionamiento para resolver un reto: explicar cómo funciona la célula a una agencia de biotecnología que busca desarrollar nuevas terapias celulares.</w:t>
            </w:r>
          </w:p>
          <w:p w14:paraId="2CDF3F59" w14:textId="77777777" w:rsidR="000A2E3E" w:rsidRPr="00F9529E" w:rsidRDefault="000A2E3E" w:rsidP="000A2E3E">
            <w:pPr>
              <w:pStyle w:val="Prrafodelista"/>
              <w:ind w:left="360"/>
              <w:rPr>
                <w:sz w:val="20"/>
                <w:szCs w:val="20"/>
              </w:rPr>
            </w:pPr>
          </w:p>
          <w:p w14:paraId="34EE5E30" w14:textId="77777777" w:rsidR="00066055" w:rsidRPr="0029567D" w:rsidRDefault="000A2E3E" w:rsidP="00B746A3">
            <w:pPr>
              <w:pStyle w:val="Prrafodelista"/>
              <w:numPr>
                <w:ilvl w:val="0"/>
                <w:numId w:val="2"/>
              </w:numPr>
            </w:pPr>
            <w:r w:rsidRPr="00F9529E">
              <w:rPr>
                <w:sz w:val="20"/>
                <w:szCs w:val="20"/>
              </w:rPr>
              <w:t>Los alumnos se convierten en científicos forenses que deben resolver un misterio: determinar a qué tipo de ser vivo pertenece una muestra celular encontrada en una escena del crimen.</w:t>
            </w:r>
          </w:p>
          <w:p w14:paraId="3F62E1B8" w14:textId="77777777" w:rsidR="00374E23" w:rsidRDefault="00374E23" w:rsidP="00374E23">
            <w:pPr>
              <w:pStyle w:val="Prrafodelista"/>
            </w:pPr>
          </w:p>
          <w:p w14:paraId="37A02E81" w14:textId="77777777" w:rsidR="0029567D" w:rsidRDefault="0029567D" w:rsidP="0029567D">
            <w:pPr>
              <w:pStyle w:val="Prrafodelista"/>
            </w:pPr>
          </w:p>
          <w:p w14:paraId="65733398" w14:textId="0E0CF653" w:rsidR="0029567D" w:rsidRPr="00D310C7" w:rsidRDefault="0029567D" w:rsidP="00B746A3">
            <w:pPr>
              <w:pStyle w:val="Prrafodelista"/>
              <w:numPr>
                <w:ilvl w:val="0"/>
                <w:numId w:val="2"/>
              </w:numPr>
            </w:pPr>
            <w:r w:rsidRPr="0029567D">
              <w:rPr>
                <w:sz w:val="20"/>
                <w:szCs w:val="20"/>
              </w:rPr>
              <w:t>Los alumnos relatan de manera individual un día de la célula.</w:t>
            </w:r>
          </w:p>
        </w:tc>
        <w:tc>
          <w:tcPr>
            <w:tcW w:w="1289" w:type="pct"/>
            <w:tcBorders>
              <w:top w:val="single" w:sz="4" w:space="0" w:color="A5A5A5" w:themeColor="accent3"/>
            </w:tcBorders>
            <w:shd w:val="clear" w:color="auto" w:fill="auto"/>
            <w:vAlign w:val="center"/>
          </w:tcPr>
          <w:p w14:paraId="31174D36" w14:textId="6E20C752" w:rsidR="007C1FFA" w:rsidRPr="007C1FFA" w:rsidRDefault="007C1FFA" w:rsidP="007C1FFA">
            <w:pPr>
              <w:rPr>
                <w:b/>
                <w:bCs/>
                <w:sz w:val="20"/>
                <w:szCs w:val="20"/>
              </w:rPr>
            </w:pPr>
            <w:r w:rsidRPr="007C1FFA">
              <w:rPr>
                <w:b/>
                <w:bCs/>
                <w:sz w:val="20"/>
                <w:szCs w:val="20"/>
              </w:rPr>
              <w:t>CE1</w:t>
            </w:r>
          </w:p>
          <w:p w14:paraId="65F9E429" w14:textId="1D5045F4" w:rsidR="007C1FFA" w:rsidRPr="007C1FFA" w:rsidRDefault="007C1FFA" w:rsidP="007C1FFA">
            <w:pPr>
              <w:rPr>
                <w:b/>
                <w:bCs/>
                <w:sz w:val="20"/>
                <w:szCs w:val="20"/>
              </w:rPr>
            </w:pPr>
            <w:r w:rsidRPr="007C1FFA">
              <w:rPr>
                <w:b/>
                <w:bCs/>
                <w:sz w:val="20"/>
                <w:szCs w:val="20"/>
              </w:rPr>
              <w:t>CE2</w:t>
            </w:r>
          </w:p>
          <w:p w14:paraId="3EB2E70A" w14:textId="2B9859EA" w:rsidR="007C1FFA" w:rsidRPr="007C1FFA" w:rsidRDefault="007C1FFA" w:rsidP="007C1FFA">
            <w:pPr>
              <w:rPr>
                <w:b/>
                <w:bCs/>
                <w:sz w:val="20"/>
                <w:szCs w:val="20"/>
              </w:rPr>
            </w:pPr>
            <w:r w:rsidRPr="007C1FFA">
              <w:rPr>
                <w:b/>
                <w:bCs/>
                <w:sz w:val="20"/>
                <w:szCs w:val="20"/>
              </w:rPr>
              <w:t>CE3</w:t>
            </w:r>
          </w:p>
          <w:p w14:paraId="0F8F4C8D" w14:textId="0EBE294C" w:rsidR="00066055" w:rsidRPr="003C060F" w:rsidRDefault="007C1FFA" w:rsidP="007C1FFA">
            <w:pPr>
              <w:rPr>
                <w:rFonts w:cstheme="minorHAnsi"/>
                <w:color w:val="1F4E79" w:themeColor="accent1" w:themeShade="80"/>
                <w:sz w:val="20"/>
                <w:szCs w:val="20"/>
              </w:rPr>
            </w:pPr>
            <w:r w:rsidRPr="007C1FFA">
              <w:rPr>
                <w:b/>
                <w:bCs/>
                <w:sz w:val="20"/>
                <w:szCs w:val="20"/>
              </w:rPr>
              <w:t>CE4</w:t>
            </w:r>
          </w:p>
        </w:tc>
        <w:tc>
          <w:tcPr>
            <w:tcW w:w="2041" w:type="pct"/>
            <w:tcBorders>
              <w:top w:val="single" w:sz="4" w:space="0" w:color="A5A5A5" w:themeColor="accent3"/>
              <w:bottom w:val="single" w:sz="4" w:space="0" w:color="A5A5A5" w:themeColor="accent3"/>
            </w:tcBorders>
            <w:vAlign w:val="center"/>
          </w:tcPr>
          <w:p w14:paraId="12EDE81F" w14:textId="77777777" w:rsidR="006D0118" w:rsidRDefault="006D0118" w:rsidP="00A61B6E">
            <w:pPr>
              <w:rPr>
                <w:sz w:val="20"/>
                <w:szCs w:val="20"/>
              </w:rPr>
            </w:pPr>
            <w:r>
              <w:rPr>
                <w:sz w:val="20"/>
                <w:szCs w:val="20"/>
              </w:rPr>
              <w:t xml:space="preserve">Dentro de estas situaciones de aprendizaje se van a trabajar: </w:t>
            </w:r>
          </w:p>
          <w:p w14:paraId="20145C3E" w14:textId="77777777" w:rsidR="006D0118" w:rsidRDefault="006D0118" w:rsidP="00A61B6E">
            <w:pPr>
              <w:rPr>
                <w:sz w:val="20"/>
                <w:szCs w:val="20"/>
              </w:rPr>
            </w:pPr>
          </w:p>
          <w:p w14:paraId="2B4CA809" w14:textId="4BEEB7F7" w:rsidR="00F9529E" w:rsidRPr="00F9529E" w:rsidRDefault="00F9529E" w:rsidP="00A61B6E">
            <w:pPr>
              <w:rPr>
                <w:sz w:val="20"/>
                <w:szCs w:val="20"/>
              </w:rPr>
            </w:pPr>
            <w:r w:rsidRPr="00F9529E">
              <w:rPr>
                <w:sz w:val="20"/>
                <w:szCs w:val="20"/>
              </w:rPr>
              <w:t xml:space="preserve">A. Proyecto científico </w:t>
            </w:r>
          </w:p>
          <w:p w14:paraId="7890A386" w14:textId="77777777" w:rsidR="00F9529E" w:rsidRPr="00F9529E" w:rsidRDefault="00F9529E" w:rsidP="00A61B6E">
            <w:pPr>
              <w:rPr>
                <w:sz w:val="20"/>
                <w:szCs w:val="20"/>
              </w:rPr>
            </w:pPr>
            <w:r w:rsidRPr="00F9529E">
              <w:rPr>
                <w:sz w:val="20"/>
                <w:szCs w:val="20"/>
              </w:rPr>
              <w:t xml:space="preserve">- Preguntas, hipótesis y conjeturas científicas: planteamiento con perspectiva científica. </w:t>
            </w:r>
          </w:p>
          <w:p w14:paraId="4BEBAC57" w14:textId="5FDE45F6" w:rsidR="00F9529E" w:rsidRPr="00F9529E" w:rsidRDefault="00F9529E" w:rsidP="00A61B6E">
            <w:pPr>
              <w:rPr>
                <w:sz w:val="20"/>
                <w:szCs w:val="20"/>
              </w:rPr>
            </w:pPr>
            <w:r w:rsidRPr="00F9529E">
              <w:rPr>
                <w:sz w:val="20"/>
                <w:szCs w:val="20"/>
              </w:rPr>
              <w:t>- Herramientas digitales para la búsqueda de información, la colaboración y la comunicación de procesos, resultados o ideas en diferentes formatos (presentación, gráfica, vídeo, póster o informe, entre otros).</w:t>
            </w:r>
          </w:p>
          <w:p w14:paraId="39474DF5" w14:textId="74E5F982" w:rsidR="00F9529E" w:rsidRPr="00F9529E" w:rsidRDefault="00F9529E" w:rsidP="00A61B6E">
            <w:pPr>
              <w:rPr>
                <w:sz w:val="20"/>
                <w:szCs w:val="20"/>
              </w:rPr>
            </w:pPr>
            <w:r w:rsidRPr="00F9529E">
              <w:rPr>
                <w:sz w:val="20"/>
                <w:szCs w:val="20"/>
              </w:rPr>
              <w:t>- Fuentes veraces de información científica: reconocimiento y utilización.</w:t>
            </w:r>
          </w:p>
          <w:p w14:paraId="7511419C" w14:textId="1E72363A" w:rsidR="00F9529E" w:rsidRPr="00F9529E" w:rsidRDefault="00F9529E" w:rsidP="00A61B6E">
            <w:pPr>
              <w:rPr>
                <w:sz w:val="20"/>
                <w:szCs w:val="20"/>
              </w:rPr>
            </w:pPr>
            <w:r w:rsidRPr="00F9529E">
              <w:rPr>
                <w:sz w:val="20"/>
                <w:szCs w:val="20"/>
              </w:rPr>
              <w:t>- Estrategias de experimentación para responder a una cuestión científica determinada utilizando los instrumentos y espacios (laboratorio, aulas o entorno natural) de forma adecuada y precisa.</w:t>
            </w:r>
          </w:p>
          <w:p w14:paraId="3A150063" w14:textId="77777777" w:rsidR="00F9529E" w:rsidRPr="00F9529E" w:rsidRDefault="00F9529E" w:rsidP="00A61B6E">
            <w:pPr>
              <w:rPr>
                <w:sz w:val="20"/>
                <w:szCs w:val="20"/>
              </w:rPr>
            </w:pPr>
          </w:p>
          <w:p w14:paraId="6E9E25A0" w14:textId="2B3F6511" w:rsidR="00F9529E" w:rsidRPr="00F9529E" w:rsidRDefault="00F9529E" w:rsidP="00A61B6E">
            <w:pPr>
              <w:rPr>
                <w:sz w:val="20"/>
                <w:szCs w:val="20"/>
              </w:rPr>
            </w:pPr>
            <w:r w:rsidRPr="00F9529E">
              <w:rPr>
                <w:sz w:val="20"/>
                <w:szCs w:val="20"/>
              </w:rPr>
              <w:t xml:space="preserve">B. La célula </w:t>
            </w:r>
          </w:p>
          <w:p w14:paraId="7154A0C9" w14:textId="77777777" w:rsidR="00F9529E" w:rsidRPr="00F9529E" w:rsidRDefault="00F9529E" w:rsidP="00A61B6E">
            <w:pPr>
              <w:rPr>
                <w:sz w:val="20"/>
                <w:szCs w:val="20"/>
              </w:rPr>
            </w:pPr>
            <w:r w:rsidRPr="00F9529E">
              <w:rPr>
                <w:sz w:val="20"/>
                <w:szCs w:val="20"/>
              </w:rPr>
              <w:t xml:space="preserve">- Ciclo celular: características. Análisis de las fases del ciclo celular. </w:t>
            </w:r>
          </w:p>
          <w:p w14:paraId="357284E3" w14:textId="77777777" w:rsidR="00F9529E" w:rsidRPr="00F9529E" w:rsidRDefault="00F9529E" w:rsidP="00A61B6E">
            <w:pPr>
              <w:rPr>
                <w:sz w:val="20"/>
                <w:szCs w:val="20"/>
              </w:rPr>
            </w:pPr>
            <w:r w:rsidRPr="00F9529E">
              <w:rPr>
                <w:sz w:val="20"/>
                <w:szCs w:val="20"/>
              </w:rPr>
              <w:t xml:space="preserve">- Función biológica de la mitosis, la meiosis y sus fases. </w:t>
            </w:r>
          </w:p>
          <w:p w14:paraId="0D982C88" w14:textId="1D350489" w:rsidR="00A61B6E" w:rsidRDefault="00F9529E" w:rsidP="00F9529E">
            <w:pPr>
              <w:rPr>
                <w:sz w:val="20"/>
                <w:szCs w:val="20"/>
              </w:rPr>
            </w:pPr>
            <w:r w:rsidRPr="00F9529E">
              <w:rPr>
                <w:sz w:val="20"/>
                <w:szCs w:val="20"/>
              </w:rPr>
              <w:t>- Destrezas de observación de las distintas fases de la mitosis al microscopio.</w:t>
            </w:r>
          </w:p>
          <w:p w14:paraId="15FBAF79" w14:textId="1500A451" w:rsidR="00305F3A" w:rsidRPr="00F9529E" w:rsidRDefault="00305F3A" w:rsidP="00F9529E">
            <w:pPr>
              <w:rPr>
                <w:sz w:val="20"/>
                <w:szCs w:val="20"/>
              </w:rPr>
            </w:pPr>
            <w:r>
              <w:rPr>
                <w:sz w:val="20"/>
                <w:szCs w:val="20"/>
              </w:rPr>
              <w:t>- Mutaciones y su relación con la biodiversidad</w:t>
            </w:r>
          </w:p>
          <w:p w14:paraId="79CE4EA3" w14:textId="0560C618" w:rsidR="00F9529E" w:rsidRPr="007C1FFA" w:rsidRDefault="00F9529E" w:rsidP="00F9529E">
            <w:pPr>
              <w:rPr>
                <w:sz w:val="20"/>
                <w:szCs w:val="20"/>
              </w:rPr>
            </w:pPr>
          </w:p>
        </w:tc>
      </w:tr>
    </w:tbl>
    <w:p w14:paraId="25E232DA" w14:textId="27D04C61" w:rsidR="00066055" w:rsidRDefault="00066055" w:rsidP="00066055">
      <w:pPr>
        <w:spacing w:after="0" w:line="240" w:lineRule="auto"/>
        <w:rPr>
          <w:rFonts w:cstheme="minorHAnsi"/>
          <w:sz w:val="20"/>
          <w:szCs w:val="20"/>
        </w:rPr>
      </w:pPr>
    </w:p>
    <w:p w14:paraId="2F352758" w14:textId="77777777" w:rsidR="00374E23" w:rsidRDefault="00374E23" w:rsidP="00066055">
      <w:pPr>
        <w:spacing w:after="0" w:line="240" w:lineRule="auto"/>
        <w:rPr>
          <w:rFonts w:cstheme="minorHAnsi"/>
          <w:sz w:val="20"/>
          <w:szCs w:val="20"/>
        </w:rPr>
      </w:pPr>
    </w:p>
    <w:p w14:paraId="71C5A43E" w14:textId="77777777" w:rsidR="007F7F50" w:rsidRDefault="007F7F50" w:rsidP="00066055">
      <w:pPr>
        <w:spacing w:after="0" w:line="240" w:lineRule="auto"/>
        <w:rPr>
          <w:rFonts w:cstheme="minorHAnsi"/>
          <w:sz w:val="20"/>
          <w:szCs w:val="20"/>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869"/>
        <w:gridCol w:w="1146"/>
        <w:gridCol w:w="478"/>
        <w:gridCol w:w="7350"/>
      </w:tblGrid>
      <w:tr w:rsidR="00CB1971" w:rsidRPr="00066055" w14:paraId="59600FD5" w14:textId="77777777" w:rsidTr="00CB1971">
        <w:trPr>
          <w:trHeight w:val="70"/>
        </w:trPr>
        <w:tc>
          <w:tcPr>
            <w:tcW w:w="5000" w:type="pct"/>
            <w:gridSpan w:val="4"/>
            <w:shd w:val="clear" w:color="auto" w:fill="FFF2CC" w:themeFill="accent4" w:themeFillTint="33"/>
            <w:vAlign w:val="center"/>
          </w:tcPr>
          <w:p w14:paraId="463AD090" w14:textId="77777777" w:rsidR="00CB1971" w:rsidRPr="00066055" w:rsidRDefault="00CB1971" w:rsidP="00066055">
            <w:pPr>
              <w:rPr>
                <w:rFonts w:cstheme="minorHAnsi"/>
                <w:b/>
                <w:bCs/>
                <w:color w:val="5B9BD5" w:themeColor="accent1"/>
              </w:rPr>
            </w:pPr>
            <w:r>
              <w:rPr>
                <w:rFonts w:cstheme="minorHAnsi"/>
                <w:b/>
                <w:bCs/>
                <w:color w:val="5B9BD5" w:themeColor="accent1"/>
              </w:rPr>
              <w:t>METODOLOGÍA</w:t>
            </w:r>
          </w:p>
        </w:tc>
      </w:tr>
      <w:tr w:rsidR="00066055" w:rsidRPr="00066055" w14:paraId="539B089F" w14:textId="77777777" w:rsidTr="007334C8">
        <w:trPr>
          <w:trHeight w:val="70"/>
        </w:trPr>
        <w:tc>
          <w:tcPr>
            <w:tcW w:w="1977" w:type="pct"/>
            <w:vAlign w:val="center"/>
          </w:tcPr>
          <w:p w14:paraId="554C5151" w14:textId="77777777" w:rsidR="00066055" w:rsidRPr="00066055" w:rsidRDefault="00066055" w:rsidP="00066055">
            <w:pPr>
              <w:rPr>
                <w:rFonts w:cstheme="minorHAnsi"/>
                <w:b/>
                <w:bCs/>
                <w:color w:val="CA025C"/>
                <w:sz w:val="20"/>
                <w:szCs w:val="20"/>
              </w:rPr>
            </w:pPr>
            <w:r w:rsidRPr="00066055">
              <w:rPr>
                <w:rFonts w:cstheme="minorHAnsi"/>
                <w:b/>
                <w:bCs/>
                <w:color w:val="5B9BD5" w:themeColor="accent1"/>
              </w:rPr>
              <w:t>Metodología</w:t>
            </w:r>
          </w:p>
        </w:tc>
        <w:tc>
          <w:tcPr>
            <w:tcW w:w="547" w:type="pct"/>
            <w:gridSpan w:val="2"/>
            <w:vAlign w:val="center"/>
          </w:tcPr>
          <w:p w14:paraId="6BD882B0" w14:textId="77777777" w:rsidR="00066055" w:rsidRPr="00066055" w:rsidRDefault="00066055" w:rsidP="00066055">
            <w:pPr>
              <w:rPr>
                <w:rFonts w:cstheme="minorHAnsi"/>
                <w:b/>
                <w:bCs/>
                <w:color w:val="CA025C"/>
                <w:sz w:val="20"/>
                <w:szCs w:val="20"/>
              </w:rPr>
            </w:pPr>
            <w:r w:rsidRPr="00066055">
              <w:rPr>
                <w:rFonts w:cstheme="minorHAnsi"/>
                <w:b/>
                <w:bCs/>
                <w:color w:val="5B9BD5" w:themeColor="accent1"/>
              </w:rPr>
              <w:t>Agrupamientos y espacios</w:t>
            </w:r>
          </w:p>
        </w:tc>
        <w:tc>
          <w:tcPr>
            <w:tcW w:w="2476" w:type="pct"/>
            <w:shd w:val="clear" w:color="auto" w:fill="auto"/>
            <w:vAlign w:val="center"/>
          </w:tcPr>
          <w:p w14:paraId="6C1A9A36" w14:textId="77777777" w:rsidR="00066055" w:rsidRPr="00066055" w:rsidRDefault="00066055" w:rsidP="00066055">
            <w:pPr>
              <w:rPr>
                <w:rFonts w:cstheme="minorHAnsi"/>
                <w:b/>
                <w:bCs/>
                <w:color w:val="5B9BD5" w:themeColor="accent1"/>
              </w:rPr>
            </w:pPr>
            <w:r w:rsidRPr="00066055">
              <w:rPr>
                <w:rFonts w:cstheme="minorHAnsi"/>
                <w:b/>
                <w:bCs/>
                <w:color w:val="5B9BD5" w:themeColor="accent1"/>
              </w:rPr>
              <w:t>Recursos</w:t>
            </w:r>
          </w:p>
        </w:tc>
      </w:tr>
      <w:tr w:rsidR="00122483" w:rsidRPr="00066055" w14:paraId="05292EDB" w14:textId="77777777" w:rsidTr="007334C8">
        <w:trPr>
          <w:trHeight w:val="320"/>
        </w:trPr>
        <w:tc>
          <w:tcPr>
            <w:tcW w:w="1977" w:type="pct"/>
          </w:tcPr>
          <w:p w14:paraId="30D60623" w14:textId="4517024A" w:rsidR="00122483" w:rsidRPr="00066055" w:rsidRDefault="00122483" w:rsidP="00066055">
            <w:pPr>
              <w:rPr>
                <w:rFonts w:cstheme="minorHAnsi"/>
                <w:i/>
                <w:iCs/>
                <w:color w:val="CA025C"/>
                <w:sz w:val="20"/>
                <w:szCs w:val="20"/>
              </w:rPr>
            </w:pPr>
            <w:r w:rsidRPr="00A61B6E">
              <w:rPr>
                <w:rFonts w:cstheme="minorHAnsi"/>
                <w:b/>
                <w:bCs/>
                <w:i/>
                <w:iCs/>
                <w:sz w:val="20"/>
                <w:szCs w:val="20"/>
              </w:rPr>
              <w:t>Actividad</w:t>
            </w:r>
            <w:r>
              <w:rPr>
                <w:rFonts w:cstheme="minorHAnsi"/>
                <w:b/>
                <w:bCs/>
                <w:i/>
                <w:iCs/>
                <w:sz w:val="20"/>
                <w:szCs w:val="20"/>
              </w:rPr>
              <w:t xml:space="preserve"> 1</w:t>
            </w:r>
            <w:r w:rsidRPr="00A61B6E">
              <w:rPr>
                <w:rFonts w:cstheme="minorHAnsi"/>
                <w:b/>
                <w:bCs/>
                <w:i/>
                <w:iCs/>
                <w:sz w:val="20"/>
                <w:szCs w:val="20"/>
              </w:rPr>
              <w:t xml:space="preserve">: </w:t>
            </w:r>
            <w:r w:rsidR="001D7045">
              <w:rPr>
                <w:rFonts w:cstheme="minorHAnsi"/>
                <w:b/>
                <w:bCs/>
                <w:i/>
                <w:iCs/>
                <w:sz w:val="20"/>
                <w:szCs w:val="20"/>
              </w:rPr>
              <w:t>Viaje al interior de la célula</w:t>
            </w:r>
          </w:p>
        </w:tc>
        <w:tc>
          <w:tcPr>
            <w:tcW w:w="547" w:type="pct"/>
            <w:gridSpan w:val="2"/>
          </w:tcPr>
          <w:p w14:paraId="1DB62C2E" w14:textId="77777777" w:rsidR="00122483" w:rsidRPr="00122483" w:rsidRDefault="00122483" w:rsidP="00122483">
            <w:pPr>
              <w:pStyle w:val="Prrafodelista"/>
              <w:ind w:left="0"/>
              <w:rPr>
                <w:rFonts w:cstheme="minorHAnsi"/>
                <w:b/>
                <w:bCs/>
                <w:color w:val="7F7F7F" w:themeColor="text1" w:themeTint="80"/>
                <w:sz w:val="20"/>
                <w:szCs w:val="20"/>
              </w:rPr>
            </w:pPr>
          </w:p>
        </w:tc>
        <w:tc>
          <w:tcPr>
            <w:tcW w:w="2476" w:type="pct"/>
          </w:tcPr>
          <w:p w14:paraId="70C9B4C7" w14:textId="77777777" w:rsidR="00122483" w:rsidRPr="003A2CC5" w:rsidRDefault="00122483" w:rsidP="003A2CC5">
            <w:pPr>
              <w:rPr>
                <w:rFonts w:cstheme="minorHAnsi"/>
                <w:b/>
                <w:bCs/>
                <w:color w:val="7F7F7F" w:themeColor="text1" w:themeTint="80"/>
                <w:sz w:val="20"/>
                <w:szCs w:val="20"/>
              </w:rPr>
            </w:pPr>
          </w:p>
        </w:tc>
      </w:tr>
      <w:tr w:rsidR="00122483" w:rsidRPr="00066055" w14:paraId="6021EBF8" w14:textId="77777777" w:rsidTr="007334C8">
        <w:trPr>
          <w:trHeight w:val="1786"/>
        </w:trPr>
        <w:tc>
          <w:tcPr>
            <w:tcW w:w="1977" w:type="pct"/>
          </w:tcPr>
          <w:p w14:paraId="07D17742" w14:textId="3BFF92F1" w:rsidR="00122483" w:rsidRDefault="00AB488E" w:rsidP="00AB488E">
            <w:pPr>
              <w:rPr>
                <w:rFonts w:cstheme="minorHAnsi"/>
                <w:sz w:val="20"/>
                <w:szCs w:val="20"/>
              </w:rPr>
            </w:pPr>
            <w:r>
              <w:rPr>
                <w:rFonts w:cstheme="minorHAnsi"/>
                <w:sz w:val="20"/>
                <w:szCs w:val="20"/>
              </w:rPr>
              <w:t>Se iniciará la actividad con una v</w:t>
            </w:r>
            <w:r w:rsidRPr="00AB488E">
              <w:rPr>
                <w:rFonts w:cstheme="minorHAnsi"/>
                <w:sz w:val="20"/>
                <w:szCs w:val="20"/>
              </w:rPr>
              <w:t>isualización de un vídeo en 3D sobre la célula y su importancia en la vida.</w:t>
            </w:r>
            <w:r>
              <w:rPr>
                <w:rFonts w:cstheme="minorHAnsi"/>
                <w:sz w:val="20"/>
                <w:szCs w:val="20"/>
              </w:rPr>
              <w:t xml:space="preserve"> En el laboratorio se observarán las</w:t>
            </w:r>
            <w:r w:rsidRPr="00AB488E">
              <w:rPr>
                <w:rFonts w:cstheme="minorHAnsi"/>
                <w:sz w:val="20"/>
                <w:szCs w:val="20"/>
              </w:rPr>
              <w:t xml:space="preserve"> células al microscopio y </w:t>
            </w:r>
            <w:r>
              <w:rPr>
                <w:rFonts w:cstheme="minorHAnsi"/>
                <w:sz w:val="20"/>
                <w:szCs w:val="20"/>
              </w:rPr>
              <w:t>se compararán</w:t>
            </w:r>
            <w:r w:rsidRPr="00AB488E">
              <w:rPr>
                <w:rFonts w:cstheme="minorHAnsi"/>
                <w:sz w:val="20"/>
                <w:szCs w:val="20"/>
              </w:rPr>
              <w:t xml:space="preserve"> entre células animales y vegetales.</w:t>
            </w:r>
            <w:r>
              <w:rPr>
                <w:rFonts w:cstheme="minorHAnsi"/>
                <w:sz w:val="20"/>
                <w:szCs w:val="20"/>
              </w:rPr>
              <w:t xml:space="preserve"> Los alumnos se agruparán en 4 equipos y elaborarán </w:t>
            </w:r>
            <w:r w:rsidRPr="00AB488E">
              <w:rPr>
                <w:rFonts w:cstheme="minorHAnsi"/>
                <w:sz w:val="20"/>
                <w:szCs w:val="20"/>
              </w:rPr>
              <w:t xml:space="preserve">un modelo 3D de </w:t>
            </w:r>
            <w:r>
              <w:rPr>
                <w:rFonts w:cstheme="minorHAnsi"/>
                <w:sz w:val="20"/>
                <w:szCs w:val="20"/>
              </w:rPr>
              <w:t>la</w:t>
            </w:r>
            <w:r w:rsidRPr="00AB488E">
              <w:rPr>
                <w:rFonts w:cstheme="minorHAnsi"/>
                <w:sz w:val="20"/>
                <w:szCs w:val="20"/>
              </w:rPr>
              <w:t xml:space="preserve"> célula</w:t>
            </w:r>
            <w:r>
              <w:rPr>
                <w:rFonts w:cstheme="minorHAnsi"/>
                <w:sz w:val="20"/>
                <w:szCs w:val="20"/>
              </w:rPr>
              <w:t xml:space="preserve"> con la ex</w:t>
            </w:r>
            <w:r w:rsidRPr="00AB488E">
              <w:rPr>
                <w:rFonts w:cstheme="minorHAnsi"/>
                <w:sz w:val="20"/>
                <w:szCs w:val="20"/>
              </w:rPr>
              <w:t>plicación de los orgánulos celulares</w:t>
            </w:r>
            <w:r>
              <w:rPr>
                <w:rFonts w:cstheme="minorHAnsi"/>
                <w:sz w:val="20"/>
                <w:szCs w:val="20"/>
              </w:rPr>
              <w:t>. Se creará un “</w:t>
            </w:r>
            <w:r w:rsidRPr="00AB488E">
              <w:rPr>
                <w:rFonts w:cstheme="minorHAnsi"/>
                <w:sz w:val="20"/>
                <w:szCs w:val="20"/>
              </w:rPr>
              <w:t>informe científico” para la agencia de biotecnología.</w:t>
            </w:r>
          </w:p>
          <w:p w14:paraId="37166B0A" w14:textId="77777777" w:rsidR="00FB46AF" w:rsidRDefault="00FB46AF" w:rsidP="00FB46AF">
            <w:pPr>
              <w:tabs>
                <w:tab w:val="num" w:pos="720"/>
              </w:tabs>
              <w:rPr>
                <w:rFonts w:cstheme="minorHAnsi"/>
                <w:sz w:val="20"/>
                <w:szCs w:val="20"/>
              </w:rPr>
            </w:pPr>
          </w:p>
          <w:p w14:paraId="2FC8D24C" w14:textId="77777777" w:rsidR="00374E23" w:rsidRDefault="00374E23" w:rsidP="00FB46AF">
            <w:pPr>
              <w:tabs>
                <w:tab w:val="num" w:pos="720"/>
              </w:tabs>
              <w:rPr>
                <w:rFonts w:cstheme="minorHAnsi"/>
                <w:sz w:val="20"/>
                <w:szCs w:val="20"/>
              </w:rPr>
            </w:pPr>
          </w:p>
          <w:p w14:paraId="02521136" w14:textId="77777777" w:rsidR="00374E23" w:rsidRDefault="00374E23" w:rsidP="00FB46AF">
            <w:pPr>
              <w:tabs>
                <w:tab w:val="num" w:pos="720"/>
              </w:tabs>
              <w:rPr>
                <w:rFonts w:cstheme="minorHAnsi"/>
                <w:sz w:val="20"/>
                <w:szCs w:val="20"/>
              </w:rPr>
            </w:pPr>
          </w:p>
          <w:p w14:paraId="1F944435" w14:textId="77777777" w:rsidR="00374E23" w:rsidRDefault="00374E23" w:rsidP="00FB46AF">
            <w:pPr>
              <w:tabs>
                <w:tab w:val="num" w:pos="720"/>
              </w:tabs>
              <w:rPr>
                <w:rFonts w:cstheme="minorHAnsi"/>
                <w:sz w:val="20"/>
                <w:szCs w:val="20"/>
              </w:rPr>
            </w:pPr>
          </w:p>
          <w:p w14:paraId="0024E988" w14:textId="77777777" w:rsidR="00374E23" w:rsidRDefault="00374E23" w:rsidP="00FB46AF">
            <w:pPr>
              <w:tabs>
                <w:tab w:val="num" w:pos="720"/>
              </w:tabs>
              <w:rPr>
                <w:rFonts w:cstheme="minorHAnsi"/>
                <w:sz w:val="20"/>
                <w:szCs w:val="20"/>
              </w:rPr>
            </w:pPr>
          </w:p>
          <w:p w14:paraId="12D1C8C9" w14:textId="77777777" w:rsidR="00374E23" w:rsidRDefault="00374E23" w:rsidP="00FB46AF">
            <w:pPr>
              <w:tabs>
                <w:tab w:val="num" w:pos="720"/>
              </w:tabs>
              <w:rPr>
                <w:rFonts w:cstheme="minorHAnsi"/>
                <w:sz w:val="20"/>
                <w:szCs w:val="20"/>
              </w:rPr>
            </w:pPr>
          </w:p>
          <w:p w14:paraId="47DC206E" w14:textId="231FB790" w:rsidR="00374E23" w:rsidRPr="00FB46AF" w:rsidRDefault="00374E23" w:rsidP="00FB46AF">
            <w:pPr>
              <w:tabs>
                <w:tab w:val="num" w:pos="720"/>
              </w:tabs>
              <w:rPr>
                <w:rFonts w:cstheme="minorHAnsi"/>
                <w:sz w:val="20"/>
                <w:szCs w:val="20"/>
              </w:rPr>
            </w:pPr>
          </w:p>
        </w:tc>
        <w:tc>
          <w:tcPr>
            <w:tcW w:w="547" w:type="pct"/>
            <w:gridSpan w:val="2"/>
          </w:tcPr>
          <w:p w14:paraId="62D4F712" w14:textId="113F3B5D" w:rsidR="00122483" w:rsidRPr="00122483" w:rsidRDefault="00AB488E" w:rsidP="003A2CC5">
            <w:pPr>
              <w:rPr>
                <w:rFonts w:cstheme="minorHAnsi"/>
                <w:b/>
                <w:bCs/>
                <w:color w:val="7F7F7F" w:themeColor="text1" w:themeTint="80"/>
                <w:sz w:val="20"/>
                <w:szCs w:val="20"/>
              </w:rPr>
            </w:pPr>
            <w:r>
              <w:rPr>
                <w:rFonts w:cstheme="minorHAnsi"/>
                <w:sz w:val="20"/>
                <w:szCs w:val="20"/>
              </w:rPr>
              <w:lastRenderedPageBreak/>
              <w:t>Creación de 4 equipos.</w:t>
            </w:r>
          </w:p>
        </w:tc>
        <w:tc>
          <w:tcPr>
            <w:tcW w:w="2476" w:type="pct"/>
          </w:tcPr>
          <w:p w14:paraId="6C6F4C1D" w14:textId="57D474CA" w:rsidR="003A2CC5" w:rsidRDefault="003A2CC5" w:rsidP="00AB488E">
            <w:pPr>
              <w:rPr>
                <w:rFonts w:cstheme="minorHAnsi"/>
                <w:sz w:val="20"/>
                <w:szCs w:val="20"/>
              </w:rPr>
            </w:pPr>
            <w:r>
              <w:rPr>
                <w:rFonts w:cstheme="minorHAnsi"/>
                <w:sz w:val="20"/>
                <w:szCs w:val="20"/>
              </w:rPr>
              <w:t xml:space="preserve">- </w:t>
            </w:r>
            <w:r w:rsidRPr="003A2CC5">
              <w:rPr>
                <w:rFonts w:cstheme="minorHAnsi"/>
                <w:sz w:val="20"/>
                <w:szCs w:val="20"/>
              </w:rPr>
              <w:t xml:space="preserve">Caso práctico (texto o video) </w:t>
            </w:r>
            <w:r w:rsidR="00AB488E">
              <w:rPr>
                <w:rFonts w:cstheme="minorHAnsi"/>
                <w:sz w:val="20"/>
                <w:szCs w:val="20"/>
              </w:rPr>
              <w:t>de la estructura celular y sus funciones</w:t>
            </w:r>
          </w:p>
          <w:p w14:paraId="6F6083BE" w14:textId="0868B176" w:rsidR="003A2CC5" w:rsidRPr="003A2CC5" w:rsidRDefault="003A2CC5" w:rsidP="003A2CC5">
            <w:pPr>
              <w:rPr>
                <w:rFonts w:cstheme="minorHAnsi"/>
                <w:sz w:val="20"/>
                <w:szCs w:val="20"/>
              </w:rPr>
            </w:pPr>
            <w:r>
              <w:rPr>
                <w:rFonts w:cstheme="minorHAnsi"/>
                <w:sz w:val="20"/>
                <w:szCs w:val="20"/>
              </w:rPr>
              <w:t xml:space="preserve">- </w:t>
            </w:r>
            <w:r w:rsidRPr="003A2CC5">
              <w:rPr>
                <w:rFonts w:cstheme="minorHAnsi"/>
                <w:sz w:val="20"/>
                <w:szCs w:val="20"/>
              </w:rPr>
              <w:t>Libro de texto o recursos digitales de consulta.</w:t>
            </w:r>
          </w:p>
          <w:p w14:paraId="14115F4E" w14:textId="3C10291D" w:rsidR="00AB488E" w:rsidRDefault="003A2CC5" w:rsidP="003A2CC5">
            <w:pPr>
              <w:rPr>
                <w:rFonts w:cstheme="minorHAnsi"/>
                <w:sz w:val="20"/>
                <w:szCs w:val="20"/>
              </w:rPr>
            </w:pPr>
            <w:r>
              <w:rPr>
                <w:rFonts w:cstheme="minorHAnsi"/>
                <w:sz w:val="20"/>
                <w:szCs w:val="20"/>
              </w:rPr>
              <w:t xml:space="preserve">- </w:t>
            </w:r>
            <w:r w:rsidRPr="003A2CC5">
              <w:rPr>
                <w:rFonts w:cstheme="minorHAnsi"/>
                <w:sz w:val="20"/>
                <w:szCs w:val="20"/>
              </w:rPr>
              <w:t>Pizarra o proyector.</w:t>
            </w:r>
          </w:p>
          <w:p w14:paraId="3F2F00D1" w14:textId="03BD2573" w:rsidR="0024421B" w:rsidRDefault="0024421B" w:rsidP="003A2CC5">
            <w:pPr>
              <w:rPr>
                <w:rFonts w:cstheme="minorHAnsi"/>
                <w:sz w:val="20"/>
                <w:szCs w:val="20"/>
              </w:rPr>
            </w:pPr>
            <w:r>
              <w:rPr>
                <w:rFonts w:cstheme="minorHAnsi"/>
                <w:sz w:val="20"/>
                <w:szCs w:val="20"/>
              </w:rPr>
              <w:t>- Cuadernos o herramientas digitales para el esquema.</w:t>
            </w:r>
          </w:p>
          <w:p w14:paraId="281DF931" w14:textId="72CE4A6A" w:rsidR="00AB488E" w:rsidRPr="003A2CC5" w:rsidRDefault="00AB488E" w:rsidP="003A2CC5">
            <w:pPr>
              <w:rPr>
                <w:rFonts w:cstheme="minorHAnsi"/>
                <w:sz w:val="20"/>
                <w:szCs w:val="20"/>
              </w:rPr>
            </w:pPr>
            <w:r>
              <w:rPr>
                <w:rFonts w:cstheme="minorHAnsi"/>
                <w:sz w:val="20"/>
                <w:szCs w:val="20"/>
              </w:rPr>
              <w:t>- Microscopio</w:t>
            </w:r>
          </w:p>
          <w:p w14:paraId="1F1768F3" w14:textId="32A3A272" w:rsidR="00122483" w:rsidRPr="00122483" w:rsidRDefault="003A2CC5" w:rsidP="003A2CC5">
            <w:pPr>
              <w:rPr>
                <w:rFonts w:cstheme="minorHAnsi"/>
                <w:b/>
                <w:bCs/>
                <w:color w:val="7F7F7F" w:themeColor="text1" w:themeTint="80"/>
                <w:sz w:val="20"/>
                <w:szCs w:val="20"/>
              </w:rPr>
            </w:pPr>
            <w:r>
              <w:rPr>
                <w:rFonts w:cstheme="minorHAnsi"/>
                <w:sz w:val="20"/>
                <w:szCs w:val="20"/>
              </w:rPr>
              <w:t xml:space="preserve">- </w:t>
            </w:r>
            <w:r w:rsidR="00AB488E">
              <w:rPr>
                <w:rFonts w:cstheme="minorHAnsi"/>
                <w:sz w:val="20"/>
                <w:szCs w:val="20"/>
              </w:rPr>
              <w:t>Material de papelería (cartulinas,</w:t>
            </w:r>
            <w:r w:rsidRPr="003A2CC5">
              <w:rPr>
                <w:rFonts w:cstheme="minorHAnsi"/>
                <w:sz w:val="20"/>
                <w:szCs w:val="20"/>
              </w:rPr>
              <w:t xml:space="preserve"> rotuladores</w:t>
            </w:r>
            <w:r w:rsidR="00AB488E">
              <w:rPr>
                <w:rFonts w:cstheme="minorHAnsi"/>
                <w:sz w:val="20"/>
                <w:szCs w:val="20"/>
              </w:rPr>
              <w:t>, plastilina…)</w:t>
            </w:r>
            <w:r w:rsidR="0024421B">
              <w:rPr>
                <w:rFonts w:cstheme="minorHAnsi"/>
                <w:sz w:val="20"/>
                <w:szCs w:val="20"/>
              </w:rPr>
              <w:t>.</w:t>
            </w:r>
          </w:p>
        </w:tc>
      </w:tr>
      <w:tr w:rsidR="003A2CC5" w:rsidRPr="00066055" w14:paraId="1773269F" w14:textId="77777777" w:rsidTr="007334C8">
        <w:trPr>
          <w:trHeight w:val="233"/>
        </w:trPr>
        <w:tc>
          <w:tcPr>
            <w:tcW w:w="1977" w:type="pct"/>
          </w:tcPr>
          <w:p w14:paraId="5B88EC00" w14:textId="41D52538" w:rsidR="003A2CC5" w:rsidRPr="0024421B" w:rsidRDefault="003A2CC5" w:rsidP="003A2CC5">
            <w:pPr>
              <w:rPr>
                <w:rFonts w:cstheme="minorHAnsi"/>
                <w:b/>
                <w:bCs/>
                <w:sz w:val="20"/>
                <w:szCs w:val="20"/>
              </w:rPr>
            </w:pPr>
            <w:r>
              <w:rPr>
                <w:rFonts w:cstheme="minorHAnsi"/>
                <w:b/>
                <w:bCs/>
                <w:i/>
                <w:iCs/>
                <w:sz w:val="20"/>
                <w:szCs w:val="20"/>
              </w:rPr>
              <w:t>A</w:t>
            </w:r>
            <w:r w:rsidRPr="003A2CC5">
              <w:rPr>
                <w:rFonts w:cstheme="minorHAnsi"/>
                <w:b/>
                <w:bCs/>
                <w:i/>
                <w:iCs/>
                <w:sz w:val="20"/>
                <w:szCs w:val="20"/>
              </w:rPr>
              <w:t xml:space="preserve">ctividad 2: </w:t>
            </w:r>
            <w:r w:rsidR="00AB488E" w:rsidRPr="00AB488E">
              <w:rPr>
                <w:rFonts w:cstheme="minorHAnsi"/>
                <w:b/>
                <w:bCs/>
                <w:sz w:val="20"/>
                <w:szCs w:val="20"/>
              </w:rPr>
              <w:t>"CSI Biológico: Investigando la Célula"</w:t>
            </w:r>
          </w:p>
        </w:tc>
        <w:tc>
          <w:tcPr>
            <w:tcW w:w="547" w:type="pct"/>
            <w:gridSpan w:val="2"/>
          </w:tcPr>
          <w:p w14:paraId="2ED2AF3E" w14:textId="77777777" w:rsidR="003A2CC5" w:rsidRDefault="003A2CC5" w:rsidP="003A2CC5">
            <w:pPr>
              <w:rPr>
                <w:rFonts w:cstheme="minorHAnsi"/>
                <w:sz w:val="20"/>
                <w:szCs w:val="20"/>
              </w:rPr>
            </w:pPr>
          </w:p>
        </w:tc>
        <w:tc>
          <w:tcPr>
            <w:tcW w:w="2476" w:type="pct"/>
          </w:tcPr>
          <w:p w14:paraId="63999EEF" w14:textId="77777777" w:rsidR="003A2CC5" w:rsidRDefault="003A2CC5" w:rsidP="003A2CC5">
            <w:pPr>
              <w:rPr>
                <w:rFonts w:cstheme="minorHAnsi"/>
                <w:sz w:val="20"/>
                <w:szCs w:val="20"/>
              </w:rPr>
            </w:pPr>
          </w:p>
        </w:tc>
      </w:tr>
      <w:tr w:rsidR="0024421B" w:rsidRPr="00066055" w14:paraId="36C7DDD5" w14:textId="77777777" w:rsidTr="007334C8">
        <w:trPr>
          <w:trHeight w:val="1786"/>
        </w:trPr>
        <w:tc>
          <w:tcPr>
            <w:tcW w:w="1977" w:type="pct"/>
          </w:tcPr>
          <w:p w14:paraId="702CE34F" w14:textId="77777777" w:rsidR="0024421B" w:rsidRDefault="0024421B" w:rsidP="0024421B">
            <w:pPr>
              <w:tabs>
                <w:tab w:val="num" w:pos="720"/>
              </w:tabs>
              <w:rPr>
                <w:rFonts w:cstheme="minorHAnsi"/>
                <w:sz w:val="20"/>
                <w:szCs w:val="20"/>
              </w:rPr>
            </w:pPr>
            <w:r w:rsidRPr="00AB488E">
              <w:rPr>
                <w:rFonts w:cstheme="minorHAnsi"/>
                <w:sz w:val="20"/>
                <w:szCs w:val="20"/>
              </w:rPr>
              <w:t>Se presenta el caso (una supuesta muestra biológica que debe ser analizada).</w:t>
            </w:r>
            <w:r>
              <w:rPr>
                <w:rFonts w:cstheme="minorHAnsi"/>
                <w:sz w:val="20"/>
                <w:szCs w:val="20"/>
              </w:rPr>
              <w:t xml:space="preserve"> </w:t>
            </w:r>
            <w:r w:rsidRPr="00AB488E">
              <w:rPr>
                <w:rFonts w:cstheme="minorHAnsi"/>
                <w:sz w:val="20"/>
                <w:szCs w:val="20"/>
              </w:rPr>
              <w:t>Los alumnos observan distintas células al microscopio y analizan sus características</w:t>
            </w:r>
            <w:r>
              <w:rPr>
                <w:rFonts w:cstheme="minorHAnsi"/>
                <w:sz w:val="20"/>
                <w:szCs w:val="20"/>
              </w:rPr>
              <w:t xml:space="preserve"> realizando comparaciones </w:t>
            </w:r>
            <w:r w:rsidRPr="00AB488E">
              <w:rPr>
                <w:rFonts w:cstheme="minorHAnsi"/>
                <w:sz w:val="20"/>
                <w:szCs w:val="20"/>
              </w:rPr>
              <w:t>con fichas sobre distintos tipos celulares (bacterias, vegetales, animales).</w:t>
            </w:r>
            <w:r>
              <w:rPr>
                <w:rFonts w:cstheme="minorHAnsi"/>
                <w:sz w:val="20"/>
                <w:szCs w:val="20"/>
              </w:rPr>
              <w:t xml:space="preserve"> Para la e</w:t>
            </w:r>
            <w:r w:rsidRPr="00AB488E">
              <w:rPr>
                <w:rFonts w:cstheme="minorHAnsi"/>
                <w:sz w:val="20"/>
                <w:szCs w:val="20"/>
              </w:rPr>
              <w:t>laboración de un informe explicando la procedencia de la muestra y sus características celulares</w:t>
            </w:r>
            <w:r>
              <w:rPr>
                <w:rFonts w:cstheme="minorHAnsi"/>
                <w:sz w:val="20"/>
                <w:szCs w:val="20"/>
              </w:rPr>
              <w:t>, y el proceso “científico” que han seguido para llegar a dicha conclusión con su justificación. Ello lo tendrán que exponer delante de un “juzgado”.</w:t>
            </w:r>
          </w:p>
          <w:p w14:paraId="6431FE52" w14:textId="680F8A4F" w:rsidR="0029567D" w:rsidRPr="003A2CC5" w:rsidRDefault="0029567D" w:rsidP="0024421B">
            <w:pPr>
              <w:tabs>
                <w:tab w:val="num" w:pos="720"/>
              </w:tabs>
              <w:rPr>
                <w:rFonts w:cstheme="minorHAnsi"/>
                <w:sz w:val="20"/>
                <w:szCs w:val="20"/>
              </w:rPr>
            </w:pPr>
          </w:p>
        </w:tc>
        <w:tc>
          <w:tcPr>
            <w:tcW w:w="547" w:type="pct"/>
            <w:gridSpan w:val="2"/>
          </w:tcPr>
          <w:p w14:paraId="6CF68A25" w14:textId="69883D0C" w:rsidR="0024421B" w:rsidRDefault="0024421B" w:rsidP="0024421B">
            <w:pPr>
              <w:rPr>
                <w:rFonts w:cstheme="minorHAnsi"/>
                <w:sz w:val="20"/>
                <w:szCs w:val="20"/>
              </w:rPr>
            </w:pPr>
            <w:r>
              <w:rPr>
                <w:rFonts w:cstheme="minorHAnsi"/>
                <w:sz w:val="20"/>
                <w:szCs w:val="20"/>
              </w:rPr>
              <w:t>Creación de 4 equipos, donde unos serán investigadores y otros jueces.</w:t>
            </w:r>
          </w:p>
        </w:tc>
        <w:tc>
          <w:tcPr>
            <w:tcW w:w="2476" w:type="pct"/>
          </w:tcPr>
          <w:p w14:paraId="7DD8C8FB" w14:textId="77777777" w:rsidR="0024421B" w:rsidRDefault="0024421B" w:rsidP="0024421B">
            <w:pPr>
              <w:rPr>
                <w:rFonts w:cstheme="minorHAnsi"/>
                <w:sz w:val="20"/>
                <w:szCs w:val="20"/>
              </w:rPr>
            </w:pPr>
            <w:r>
              <w:rPr>
                <w:rFonts w:cstheme="minorHAnsi"/>
                <w:sz w:val="20"/>
                <w:szCs w:val="20"/>
              </w:rPr>
              <w:t xml:space="preserve">- </w:t>
            </w:r>
            <w:r w:rsidRPr="003A2CC5">
              <w:rPr>
                <w:rFonts w:cstheme="minorHAnsi"/>
                <w:sz w:val="20"/>
                <w:szCs w:val="20"/>
              </w:rPr>
              <w:t xml:space="preserve">Caso práctico (texto o video) </w:t>
            </w:r>
            <w:r>
              <w:rPr>
                <w:rFonts w:cstheme="minorHAnsi"/>
                <w:sz w:val="20"/>
                <w:szCs w:val="20"/>
              </w:rPr>
              <w:t>de la estructura celular y sus funciones</w:t>
            </w:r>
          </w:p>
          <w:p w14:paraId="00A33847" w14:textId="77777777" w:rsidR="0024421B" w:rsidRPr="003A2CC5" w:rsidRDefault="0024421B" w:rsidP="0024421B">
            <w:pPr>
              <w:rPr>
                <w:rFonts w:cstheme="minorHAnsi"/>
                <w:sz w:val="20"/>
                <w:szCs w:val="20"/>
              </w:rPr>
            </w:pPr>
            <w:r>
              <w:rPr>
                <w:rFonts w:cstheme="minorHAnsi"/>
                <w:sz w:val="20"/>
                <w:szCs w:val="20"/>
              </w:rPr>
              <w:t xml:space="preserve">- </w:t>
            </w:r>
            <w:r w:rsidRPr="003A2CC5">
              <w:rPr>
                <w:rFonts w:cstheme="minorHAnsi"/>
                <w:sz w:val="20"/>
                <w:szCs w:val="20"/>
              </w:rPr>
              <w:t>Libro de texto o recursos digitales de consulta.</w:t>
            </w:r>
          </w:p>
          <w:p w14:paraId="10B2AF46" w14:textId="77777777" w:rsidR="0024421B" w:rsidRDefault="0024421B" w:rsidP="0024421B">
            <w:pPr>
              <w:rPr>
                <w:rFonts w:cstheme="minorHAnsi"/>
                <w:sz w:val="20"/>
                <w:szCs w:val="20"/>
              </w:rPr>
            </w:pPr>
            <w:r>
              <w:rPr>
                <w:rFonts w:cstheme="minorHAnsi"/>
                <w:sz w:val="20"/>
                <w:szCs w:val="20"/>
              </w:rPr>
              <w:t xml:space="preserve">- </w:t>
            </w:r>
            <w:r w:rsidRPr="003A2CC5">
              <w:rPr>
                <w:rFonts w:cstheme="minorHAnsi"/>
                <w:sz w:val="20"/>
                <w:szCs w:val="20"/>
              </w:rPr>
              <w:t>Pizarra o proyector.</w:t>
            </w:r>
          </w:p>
          <w:p w14:paraId="31FABBBE" w14:textId="77777777" w:rsidR="0024421B" w:rsidRDefault="0024421B" w:rsidP="0024421B">
            <w:pPr>
              <w:rPr>
                <w:rFonts w:cstheme="minorHAnsi"/>
                <w:sz w:val="20"/>
                <w:szCs w:val="20"/>
              </w:rPr>
            </w:pPr>
            <w:r>
              <w:rPr>
                <w:rFonts w:cstheme="minorHAnsi"/>
                <w:sz w:val="20"/>
                <w:szCs w:val="20"/>
              </w:rPr>
              <w:t>- Cuadernos o herramientas digitales para el esquema.</w:t>
            </w:r>
          </w:p>
          <w:p w14:paraId="7B01268C" w14:textId="77777777" w:rsidR="0024421B" w:rsidRPr="003A2CC5" w:rsidRDefault="0024421B" w:rsidP="0024421B">
            <w:pPr>
              <w:rPr>
                <w:rFonts w:cstheme="minorHAnsi"/>
                <w:sz w:val="20"/>
                <w:szCs w:val="20"/>
              </w:rPr>
            </w:pPr>
            <w:r>
              <w:rPr>
                <w:rFonts w:cstheme="minorHAnsi"/>
                <w:sz w:val="20"/>
                <w:szCs w:val="20"/>
              </w:rPr>
              <w:t>- Microscopio</w:t>
            </w:r>
          </w:p>
          <w:p w14:paraId="491E9F08" w14:textId="5F408ED2" w:rsidR="0024421B" w:rsidRDefault="0024421B" w:rsidP="0024421B">
            <w:pPr>
              <w:rPr>
                <w:rFonts w:cstheme="minorHAnsi"/>
                <w:sz w:val="20"/>
                <w:szCs w:val="20"/>
              </w:rPr>
            </w:pPr>
            <w:r>
              <w:rPr>
                <w:rFonts w:cstheme="minorHAnsi"/>
                <w:sz w:val="20"/>
                <w:szCs w:val="20"/>
              </w:rPr>
              <w:t>- Material de papelería (cartulinas,</w:t>
            </w:r>
            <w:r w:rsidRPr="003A2CC5">
              <w:rPr>
                <w:rFonts w:cstheme="minorHAnsi"/>
                <w:sz w:val="20"/>
                <w:szCs w:val="20"/>
              </w:rPr>
              <w:t xml:space="preserve"> rotuladores</w:t>
            </w:r>
            <w:r>
              <w:rPr>
                <w:rFonts w:cstheme="minorHAnsi"/>
                <w:sz w:val="20"/>
                <w:szCs w:val="20"/>
              </w:rPr>
              <w:t>, plastilina…).</w:t>
            </w:r>
          </w:p>
        </w:tc>
      </w:tr>
      <w:tr w:rsidR="0029567D" w:rsidRPr="00066055" w14:paraId="12226384" w14:textId="77777777" w:rsidTr="007334C8">
        <w:trPr>
          <w:trHeight w:val="366"/>
        </w:trPr>
        <w:tc>
          <w:tcPr>
            <w:tcW w:w="1977" w:type="pct"/>
          </w:tcPr>
          <w:p w14:paraId="460CA9F9" w14:textId="53CC15CC" w:rsidR="0029567D" w:rsidRPr="0029567D" w:rsidRDefault="0029567D" w:rsidP="0024421B">
            <w:pPr>
              <w:tabs>
                <w:tab w:val="num" w:pos="720"/>
              </w:tabs>
              <w:rPr>
                <w:rFonts w:cstheme="minorHAnsi"/>
                <w:b/>
                <w:bCs/>
                <w:sz w:val="20"/>
                <w:szCs w:val="20"/>
              </w:rPr>
            </w:pPr>
            <w:r w:rsidRPr="0029567D">
              <w:rPr>
                <w:rFonts w:cstheme="minorHAnsi"/>
                <w:b/>
                <w:bCs/>
                <w:sz w:val="20"/>
                <w:szCs w:val="20"/>
              </w:rPr>
              <w:t>Actividad</w:t>
            </w:r>
            <w:r>
              <w:rPr>
                <w:rFonts w:cstheme="minorHAnsi"/>
                <w:b/>
                <w:bCs/>
                <w:sz w:val="20"/>
                <w:szCs w:val="20"/>
              </w:rPr>
              <w:t xml:space="preserve"> 3</w:t>
            </w:r>
            <w:r w:rsidRPr="0029567D">
              <w:rPr>
                <w:rFonts w:cstheme="minorHAnsi"/>
                <w:b/>
                <w:bCs/>
                <w:sz w:val="20"/>
                <w:szCs w:val="20"/>
              </w:rPr>
              <w:t>: "El Diario de una Célula"</w:t>
            </w:r>
          </w:p>
        </w:tc>
        <w:tc>
          <w:tcPr>
            <w:tcW w:w="547" w:type="pct"/>
            <w:gridSpan w:val="2"/>
          </w:tcPr>
          <w:p w14:paraId="6EE19A62" w14:textId="77777777" w:rsidR="0029567D" w:rsidRDefault="0029567D" w:rsidP="0024421B">
            <w:pPr>
              <w:rPr>
                <w:rFonts w:cstheme="minorHAnsi"/>
                <w:sz w:val="20"/>
                <w:szCs w:val="20"/>
              </w:rPr>
            </w:pPr>
          </w:p>
        </w:tc>
        <w:tc>
          <w:tcPr>
            <w:tcW w:w="2476" w:type="pct"/>
          </w:tcPr>
          <w:p w14:paraId="5FEC9524" w14:textId="77777777" w:rsidR="0029567D" w:rsidRDefault="0029567D" w:rsidP="0024421B">
            <w:pPr>
              <w:rPr>
                <w:rFonts w:cstheme="minorHAnsi"/>
                <w:sz w:val="20"/>
                <w:szCs w:val="20"/>
              </w:rPr>
            </w:pPr>
          </w:p>
        </w:tc>
      </w:tr>
      <w:tr w:rsidR="0029567D" w:rsidRPr="00066055" w14:paraId="2F244363" w14:textId="77777777" w:rsidTr="007334C8">
        <w:trPr>
          <w:trHeight w:val="1786"/>
        </w:trPr>
        <w:tc>
          <w:tcPr>
            <w:tcW w:w="1977" w:type="pct"/>
          </w:tcPr>
          <w:p w14:paraId="38349DE6" w14:textId="77777777" w:rsidR="0029567D" w:rsidRDefault="0029567D" w:rsidP="0029567D">
            <w:pPr>
              <w:tabs>
                <w:tab w:val="num" w:pos="720"/>
              </w:tabs>
              <w:rPr>
                <w:rFonts w:cstheme="minorHAnsi"/>
                <w:i/>
                <w:iCs/>
                <w:sz w:val="20"/>
                <w:szCs w:val="20"/>
              </w:rPr>
            </w:pPr>
            <w:r>
              <w:rPr>
                <w:rFonts w:cstheme="minorHAnsi"/>
                <w:sz w:val="20"/>
                <w:szCs w:val="20"/>
              </w:rPr>
              <w:t>S</w:t>
            </w:r>
            <w:r w:rsidRPr="0029567D">
              <w:rPr>
                <w:rFonts w:cstheme="minorHAnsi"/>
                <w:sz w:val="20"/>
                <w:szCs w:val="20"/>
              </w:rPr>
              <w:t>e explica la función de los orgánulos celulares y cómo trabajan en conjunto para mantener viva la célula.</w:t>
            </w:r>
            <w:r>
              <w:rPr>
                <w:rFonts w:cstheme="minorHAnsi"/>
                <w:sz w:val="20"/>
                <w:szCs w:val="20"/>
              </w:rPr>
              <w:t xml:space="preserve"> </w:t>
            </w:r>
            <w:r w:rsidRPr="0029567D">
              <w:rPr>
                <w:rFonts w:cstheme="minorHAnsi"/>
                <w:sz w:val="20"/>
                <w:szCs w:val="20"/>
              </w:rPr>
              <w:t>Los alumnos eligen un tipo de célula (animal o vegetal).</w:t>
            </w:r>
            <w:r>
              <w:rPr>
                <w:rFonts w:cstheme="minorHAnsi"/>
                <w:sz w:val="20"/>
                <w:szCs w:val="20"/>
              </w:rPr>
              <w:t xml:space="preserve"> </w:t>
            </w:r>
            <w:r w:rsidRPr="0029567D">
              <w:rPr>
                <w:rFonts w:cstheme="minorHAnsi"/>
                <w:sz w:val="20"/>
                <w:szCs w:val="20"/>
              </w:rPr>
              <w:t>Escriben un diario en primera persona como si fueran la célula, describiendo su "día a día", mencionando sus funciones, interacción con otros orgánulos y procesos celulares (nutrición, división, obtención de energía).</w:t>
            </w:r>
            <w:r>
              <w:rPr>
                <w:rFonts w:cstheme="minorHAnsi"/>
                <w:sz w:val="20"/>
                <w:szCs w:val="20"/>
              </w:rPr>
              <w:t xml:space="preserve"> </w:t>
            </w:r>
            <w:r w:rsidRPr="0029567D">
              <w:rPr>
                <w:rFonts w:cstheme="minorHAnsi"/>
                <w:i/>
                <w:iCs/>
                <w:sz w:val="20"/>
                <w:szCs w:val="20"/>
              </w:rPr>
              <w:t>Ej: "Querido diario, hoy he trabajado mucho en la producción de proteínas en mi retículo endoplasmático rugoso. Gracias a las mitocondrias, tengo suficiente energía para seguir con mis funciones. El núcleo me ha enviado instrucciones muy claras hoy, pero los lisosomas están ocupados destruyendo residuos que se han acumulado…"</w:t>
            </w:r>
          </w:p>
          <w:p w14:paraId="1CB31011" w14:textId="77777777" w:rsidR="00374E23" w:rsidRDefault="00374E23" w:rsidP="0029567D">
            <w:pPr>
              <w:tabs>
                <w:tab w:val="num" w:pos="720"/>
              </w:tabs>
              <w:rPr>
                <w:rFonts w:cstheme="minorHAnsi"/>
                <w:i/>
                <w:iCs/>
                <w:sz w:val="20"/>
                <w:szCs w:val="20"/>
              </w:rPr>
            </w:pPr>
          </w:p>
          <w:p w14:paraId="6F9E146E" w14:textId="559A54C6" w:rsidR="00374E23" w:rsidRPr="00AB488E" w:rsidRDefault="00374E23" w:rsidP="0029567D">
            <w:pPr>
              <w:tabs>
                <w:tab w:val="num" w:pos="720"/>
              </w:tabs>
              <w:rPr>
                <w:rFonts w:cstheme="minorHAnsi"/>
                <w:sz w:val="20"/>
                <w:szCs w:val="20"/>
              </w:rPr>
            </w:pPr>
          </w:p>
        </w:tc>
        <w:tc>
          <w:tcPr>
            <w:tcW w:w="547" w:type="pct"/>
            <w:gridSpan w:val="2"/>
          </w:tcPr>
          <w:p w14:paraId="1E82BC32" w14:textId="6FA7F118" w:rsidR="0029567D" w:rsidRDefault="0029567D" w:rsidP="0024421B">
            <w:pPr>
              <w:rPr>
                <w:rFonts w:cstheme="minorHAnsi"/>
                <w:sz w:val="20"/>
                <w:szCs w:val="20"/>
              </w:rPr>
            </w:pPr>
            <w:r>
              <w:rPr>
                <w:rFonts w:cstheme="minorHAnsi"/>
                <w:sz w:val="20"/>
                <w:szCs w:val="20"/>
              </w:rPr>
              <w:t>De manera individual, y se comparte el diario en grupos de 4 personas.</w:t>
            </w:r>
          </w:p>
        </w:tc>
        <w:tc>
          <w:tcPr>
            <w:tcW w:w="2476" w:type="pct"/>
          </w:tcPr>
          <w:p w14:paraId="5E00BB83" w14:textId="77777777" w:rsidR="0029567D" w:rsidRPr="003A2CC5" w:rsidRDefault="0029567D" w:rsidP="0029567D">
            <w:pPr>
              <w:rPr>
                <w:rFonts w:cstheme="minorHAnsi"/>
                <w:sz w:val="20"/>
                <w:szCs w:val="20"/>
              </w:rPr>
            </w:pPr>
            <w:r>
              <w:rPr>
                <w:rFonts w:cstheme="minorHAnsi"/>
                <w:sz w:val="20"/>
                <w:szCs w:val="20"/>
              </w:rPr>
              <w:t xml:space="preserve">- </w:t>
            </w:r>
            <w:r w:rsidRPr="003A2CC5">
              <w:rPr>
                <w:rFonts w:cstheme="minorHAnsi"/>
                <w:sz w:val="20"/>
                <w:szCs w:val="20"/>
              </w:rPr>
              <w:t>Libro de texto o recursos digitales de consulta.</w:t>
            </w:r>
          </w:p>
          <w:p w14:paraId="187A83F0" w14:textId="248B73CB" w:rsidR="0029567D" w:rsidRDefault="0029567D" w:rsidP="0024421B">
            <w:pPr>
              <w:rPr>
                <w:rFonts w:cstheme="minorHAnsi"/>
                <w:sz w:val="20"/>
                <w:szCs w:val="20"/>
              </w:rPr>
            </w:pPr>
            <w:r>
              <w:rPr>
                <w:rFonts w:cstheme="minorHAnsi"/>
                <w:sz w:val="20"/>
                <w:szCs w:val="20"/>
              </w:rPr>
              <w:t>- Cuadernos o herramientas digitales para “el diario”.</w:t>
            </w:r>
          </w:p>
        </w:tc>
      </w:tr>
      <w:tr w:rsidR="0024421B" w:rsidRPr="00066055" w14:paraId="4D52DAE6" w14:textId="77777777" w:rsidTr="0024421B">
        <w:tc>
          <w:tcPr>
            <w:tcW w:w="2363" w:type="pct"/>
            <w:gridSpan w:val="2"/>
            <w:shd w:val="clear" w:color="auto" w:fill="E7E6E6" w:themeFill="background2"/>
          </w:tcPr>
          <w:p w14:paraId="41C94885" w14:textId="77777777" w:rsidR="0024421B" w:rsidRPr="00066055" w:rsidRDefault="0024421B" w:rsidP="0024421B">
            <w:pPr>
              <w:rPr>
                <w:rFonts w:cstheme="minorHAnsi"/>
                <w:i/>
                <w:iCs/>
                <w:color w:val="CA025C"/>
                <w:sz w:val="20"/>
                <w:szCs w:val="20"/>
              </w:rPr>
            </w:pPr>
            <w:r>
              <w:rPr>
                <w:rFonts w:cstheme="minorHAnsi"/>
                <w:b/>
                <w:bCs/>
                <w:color w:val="5B9BD5" w:themeColor="accent1"/>
              </w:rPr>
              <w:t>Secuenciación de actividades y sesiones</w:t>
            </w:r>
          </w:p>
        </w:tc>
        <w:tc>
          <w:tcPr>
            <w:tcW w:w="2637" w:type="pct"/>
            <w:gridSpan w:val="2"/>
            <w:shd w:val="clear" w:color="auto" w:fill="E7E6E6" w:themeFill="background2"/>
          </w:tcPr>
          <w:p w14:paraId="61EFF33A" w14:textId="77777777" w:rsidR="0024421B" w:rsidRPr="00066055" w:rsidRDefault="0024421B" w:rsidP="0024421B">
            <w:pPr>
              <w:rPr>
                <w:rFonts w:cstheme="minorHAnsi"/>
                <w:color w:val="7F7F7F" w:themeColor="text1" w:themeTint="80"/>
                <w:sz w:val="20"/>
                <w:szCs w:val="20"/>
              </w:rPr>
            </w:pPr>
            <w:r w:rsidRPr="00066055">
              <w:rPr>
                <w:rFonts w:cstheme="minorHAnsi"/>
                <w:b/>
                <w:bCs/>
                <w:color w:val="5B9BD5" w:themeColor="accent1"/>
              </w:rPr>
              <w:t>Secuenciación competencial</w:t>
            </w:r>
            <w:r>
              <w:rPr>
                <w:rFonts w:cstheme="minorHAnsi"/>
                <w:b/>
                <w:bCs/>
                <w:color w:val="5B9BD5" w:themeColor="accent1"/>
              </w:rPr>
              <w:t xml:space="preserve"> </w:t>
            </w:r>
          </w:p>
        </w:tc>
      </w:tr>
      <w:tr w:rsidR="007334C8" w:rsidRPr="00066055" w14:paraId="386E4112" w14:textId="77777777" w:rsidTr="005E14F6">
        <w:trPr>
          <w:trHeight w:val="17560"/>
        </w:trPr>
        <w:tc>
          <w:tcPr>
            <w:tcW w:w="2363" w:type="pct"/>
            <w:gridSpan w:val="2"/>
            <w:tcBorders>
              <w:top w:val="nil"/>
            </w:tcBorders>
            <w:shd w:val="clear" w:color="auto" w:fill="E7E6E6" w:themeFill="background2"/>
          </w:tcPr>
          <w:p w14:paraId="05D2B7CF" w14:textId="77777777" w:rsidR="007334C8" w:rsidRPr="004A43EE" w:rsidRDefault="007334C8" w:rsidP="0024421B">
            <w:pPr>
              <w:rPr>
                <w:rFonts w:cstheme="minorHAnsi"/>
                <w:i/>
                <w:iCs/>
                <w:sz w:val="20"/>
                <w:szCs w:val="20"/>
              </w:rPr>
            </w:pPr>
          </w:p>
          <w:p w14:paraId="2A58AE69" w14:textId="77777777" w:rsidR="007334C8" w:rsidRPr="008C7524" w:rsidRDefault="007334C8" w:rsidP="008C7524">
            <w:pPr>
              <w:tabs>
                <w:tab w:val="num" w:pos="720"/>
              </w:tabs>
              <w:rPr>
                <w:rFonts w:cstheme="minorHAnsi"/>
                <w:sz w:val="20"/>
                <w:szCs w:val="20"/>
              </w:rPr>
            </w:pPr>
            <w:r w:rsidRPr="008C7524">
              <w:rPr>
                <w:rFonts w:cstheme="minorHAnsi"/>
                <w:sz w:val="20"/>
                <w:szCs w:val="20"/>
              </w:rPr>
              <w:t>Sesión 1: Introducción a la Célula y Motivación</w:t>
            </w:r>
          </w:p>
          <w:p w14:paraId="2727B881" w14:textId="77777777" w:rsidR="007334C8" w:rsidRPr="008C7524" w:rsidRDefault="007334C8" w:rsidP="008C7524">
            <w:pPr>
              <w:tabs>
                <w:tab w:val="num" w:pos="720"/>
              </w:tabs>
              <w:rPr>
                <w:rFonts w:cstheme="minorHAnsi"/>
                <w:sz w:val="20"/>
                <w:szCs w:val="20"/>
              </w:rPr>
            </w:pPr>
            <w:r w:rsidRPr="008C7524">
              <w:rPr>
                <w:rFonts w:cstheme="minorHAnsi"/>
                <w:sz w:val="20"/>
                <w:szCs w:val="20"/>
              </w:rPr>
              <w:t>Objetivo: Presentar el tema y activar conocimientos previos.</w:t>
            </w:r>
          </w:p>
          <w:p w14:paraId="39DDF5D8" w14:textId="77777777" w:rsidR="007334C8" w:rsidRPr="008C7524" w:rsidRDefault="007334C8" w:rsidP="008C7524">
            <w:pPr>
              <w:tabs>
                <w:tab w:val="num" w:pos="720"/>
              </w:tabs>
              <w:rPr>
                <w:rFonts w:cstheme="minorHAnsi"/>
                <w:sz w:val="20"/>
                <w:szCs w:val="20"/>
              </w:rPr>
            </w:pPr>
            <w:r w:rsidRPr="008C7524">
              <w:rPr>
                <w:rFonts w:cstheme="minorHAnsi"/>
                <w:sz w:val="20"/>
                <w:szCs w:val="20"/>
              </w:rPr>
              <w:t>Actividades:</w:t>
            </w:r>
          </w:p>
          <w:p w14:paraId="132D362A" w14:textId="77777777" w:rsidR="007334C8" w:rsidRPr="008C7524" w:rsidRDefault="007334C8" w:rsidP="00B746A3">
            <w:pPr>
              <w:numPr>
                <w:ilvl w:val="0"/>
                <w:numId w:val="3"/>
              </w:numPr>
              <w:rPr>
                <w:rFonts w:cstheme="minorHAnsi"/>
                <w:sz w:val="20"/>
                <w:szCs w:val="20"/>
              </w:rPr>
            </w:pPr>
            <w:r w:rsidRPr="008C7524">
              <w:rPr>
                <w:rFonts w:cstheme="minorHAnsi"/>
                <w:sz w:val="20"/>
                <w:szCs w:val="20"/>
              </w:rPr>
              <w:t>Visionado de un vídeo en 3D sobre la célula y su importancia en la vida.</w:t>
            </w:r>
          </w:p>
          <w:p w14:paraId="4883A2CD" w14:textId="77777777" w:rsidR="007334C8" w:rsidRPr="008C7524" w:rsidRDefault="007334C8" w:rsidP="00B746A3">
            <w:pPr>
              <w:numPr>
                <w:ilvl w:val="0"/>
                <w:numId w:val="3"/>
              </w:numPr>
              <w:rPr>
                <w:rFonts w:cstheme="minorHAnsi"/>
                <w:sz w:val="20"/>
                <w:szCs w:val="20"/>
              </w:rPr>
            </w:pPr>
            <w:r w:rsidRPr="008C7524">
              <w:rPr>
                <w:rFonts w:cstheme="minorHAnsi"/>
                <w:sz w:val="20"/>
                <w:szCs w:val="20"/>
              </w:rPr>
              <w:t>Debate inicial con preguntas orientadoras:</w:t>
            </w:r>
          </w:p>
          <w:p w14:paraId="7D097F7D" w14:textId="77777777" w:rsidR="007334C8" w:rsidRPr="008C7524" w:rsidRDefault="007334C8" w:rsidP="00B746A3">
            <w:pPr>
              <w:numPr>
                <w:ilvl w:val="1"/>
                <w:numId w:val="3"/>
              </w:numPr>
              <w:tabs>
                <w:tab w:val="num" w:pos="720"/>
              </w:tabs>
              <w:rPr>
                <w:rFonts w:cstheme="minorHAnsi"/>
                <w:sz w:val="20"/>
                <w:szCs w:val="20"/>
              </w:rPr>
            </w:pPr>
            <w:r w:rsidRPr="008C7524">
              <w:rPr>
                <w:rFonts w:cstheme="minorHAnsi"/>
                <w:sz w:val="20"/>
                <w:szCs w:val="20"/>
              </w:rPr>
              <w:t>¿Por qué es la célula la unidad básica de los seres vivos?</w:t>
            </w:r>
          </w:p>
          <w:p w14:paraId="706CE9A0" w14:textId="77777777" w:rsidR="007334C8" w:rsidRPr="008C7524" w:rsidRDefault="007334C8" w:rsidP="00B746A3">
            <w:pPr>
              <w:numPr>
                <w:ilvl w:val="1"/>
                <w:numId w:val="3"/>
              </w:numPr>
              <w:tabs>
                <w:tab w:val="num" w:pos="720"/>
              </w:tabs>
              <w:rPr>
                <w:rFonts w:cstheme="minorHAnsi"/>
                <w:sz w:val="20"/>
                <w:szCs w:val="20"/>
              </w:rPr>
            </w:pPr>
            <w:r w:rsidRPr="008C7524">
              <w:rPr>
                <w:rFonts w:cstheme="minorHAnsi"/>
                <w:sz w:val="20"/>
                <w:szCs w:val="20"/>
              </w:rPr>
              <w:t>¿Qué diferencias creéis que hay entre distintos tipos de células?</w:t>
            </w:r>
          </w:p>
          <w:p w14:paraId="1D4B8BD9" w14:textId="77777777" w:rsidR="007334C8" w:rsidRPr="008C7524" w:rsidRDefault="007334C8" w:rsidP="00B746A3">
            <w:pPr>
              <w:numPr>
                <w:ilvl w:val="0"/>
                <w:numId w:val="3"/>
              </w:numPr>
              <w:rPr>
                <w:rFonts w:cstheme="minorHAnsi"/>
                <w:sz w:val="20"/>
                <w:szCs w:val="20"/>
              </w:rPr>
            </w:pPr>
            <w:r w:rsidRPr="008C7524">
              <w:rPr>
                <w:rFonts w:cstheme="minorHAnsi"/>
                <w:sz w:val="20"/>
                <w:szCs w:val="20"/>
              </w:rPr>
              <w:t>Explicación de la estructura celular y sus orgánulos con apoyo visual.</w:t>
            </w:r>
          </w:p>
          <w:p w14:paraId="428F2DBD" w14:textId="77777777" w:rsidR="007334C8" w:rsidRPr="004A43EE" w:rsidRDefault="007334C8" w:rsidP="00B746A3">
            <w:pPr>
              <w:numPr>
                <w:ilvl w:val="0"/>
                <w:numId w:val="3"/>
              </w:numPr>
              <w:rPr>
                <w:rFonts w:cstheme="minorHAnsi"/>
                <w:i/>
                <w:iCs/>
                <w:sz w:val="20"/>
                <w:szCs w:val="20"/>
              </w:rPr>
            </w:pPr>
            <w:r w:rsidRPr="008C7524">
              <w:rPr>
                <w:rFonts w:cstheme="minorHAnsi"/>
                <w:sz w:val="20"/>
                <w:szCs w:val="20"/>
              </w:rPr>
              <w:t>Formación de grupos para las actividades prácticas.</w:t>
            </w:r>
          </w:p>
          <w:p w14:paraId="481AFD60" w14:textId="77777777" w:rsidR="007334C8" w:rsidRPr="008C7524" w:rsidRDefault="007334C8" w:rsidP="008C7524">
            <w:pPr>
              <w:rPr>
                <w:rFonts w:cstheme="minorHAnsi"/>
                <w:i/>
                <w:iCs/>
                <w:sz w:val="20"/>
                <w:szCs w:val="20"/>
              </w:rPr>
            </w:pPr>
            <w:r w:rsidRPr="008C7524">
              <w:rPr>
                <w:rFonts w:cstheme="minorHAnsi"/>
                <w:i/>
                <w:iCs/>
                <w:sz w:val="20"/>
                <w:szCs w:val="20"/>
              </w:rPr>
              <w:t>Sesión 2: "Viaje al Interior de la Célula" (Parte 1) – Observación Microscópica</w:t>
            </w:r>
          </w:p>
          <w:p w14:paraId="4E77293C" w14:textId="77777777" w:rsidR="007334C8" w:rsidRPr="008C7524" w:rsidRDefault="007334C8" w:rsidP="008C7524">
            <w:pPr>
              <w:rPr>
                <w:rFonts w:cstheme="minorHAnsi"/>
                <w:i/>
                <w:iCs/>
                <w:sz w:val="20"/>
                <w:szCs w:val="20"/>
              </w:rPr>
            </w:pPr>
            <w:r w:rsidRPr="008C7524">
              <w:rPr>
                <w:rFonts w:cstheme="minorHAnsi"/>
                <w:i/>
                <w:iCs/>
                <w:sz w:val="20"/>
                <w:szCs w:val="20"/>
              </w:rPr>
              <w:t>Objetivo: Diferenciar células animales y vegetales mediante observación directa.</w:t>
            </w:r>
          </w:p>
          <w:p w14:paraId="4C75C913" w14:textId="77777777" w:rsidR="007334C8" w:rsidRPr="008C7524" w:rsidRDefault="007334C8" w:rsidP="008C7524">
            <w:pPr>
              <w:rPr>
                <w:rFonts w:cstheme="minorHAnsi"/>
                <w:i/>
                <w:iCs/>
                <w:sz w:val="20"/>
                <w:szCs w:val="20"/>
              </w:rPr>
            </w:pPr>
            <w:r w:rsidRPr="008C7524">
              <w:rPr>
                <w:rFonts w:cstheme="minorHAnsi"/>
                <w:i/>
                <w:iCs/>
                <w:sz w:val="20"/>
                <w:szCs w:val="20"/>
              </w:rPr>
              <w:t>Actividades:</w:t>
            </w:r>
          </w:p>
          <w:p w14:paraId="5DAFB56B" w14:textId="77777777" w:rsidR="007334C8" w:rsidRPr="008C7524" w:rsidRDefault="007334C8" w:rsidP="00B746A3">
            <w:pPr>
              <w:numPr>
                <w:ilvl w:val="0"/>
                <w:numId w:val="4"/>
              </w:numPr>
              <w:rPr>
                <w:rFonts w:cstheme="minorHAnsi"/>
                <w:i/>
                <w:iCs/>
                <w:sz w:val="20"/>
                <w:szCs w:val="20"/>
              </w:rPr>
            </w:pPr>
            <w:r w:rsidRPr="008C7524">
              <w:rPr>
                <w:rFonts w:cstheme="minorHAnsi"/>
                <w:i/>
                <w:iCs/>
                <w:sz w:val="20"/>
                <w:szCs w:val="20"/>
              </w:rPr>
              <w:t>En el laboratorio, observación al microscopio de células animales y vegetales.</w:t>
            </w:r>
          </w:p>
          <w:p w14:paraId="38CFA9B5" w14:textId="77777777" w:rsidR="007334C8" w:rsidRPr="008C7524" w:rsidRDefault="007334C8" w:rsidP="00B746A3">
            <w:pPr>
              <w:numPr>
                <w:ilvl w:val="0"/>
                <w:numId w:val="4"/>
              </w:numPr>
              <w:rPr>
                <w:rFonts w:cstheme="minorHAnsi"/>
                <w:i/>
                <w:iCs/>
                <w:sz w:val="20"/>
                <w:szCs w:val="20"/>
              </w:rPr>
            </w:pPr>
            <w:r w:rsidRPr="008C7524">
              <w:rPr>
                <w:rFonts w:cstheme="minorHAnsi"/>
                <w:i/>
                <w:iCs/>
                <w:sz w:val="20"/>
                <w:szCs w:val="20"/>
              </w:rPr>
              <w:t>Comparación de estructuras celulares mediante un cuadro de diferencias.</w:t>
            </w:r>
          </w:p>
          <w:p w14:paraId="11AE4472" w14:textId="77777777" w:rsidR="007334C8" w:rsidRPr="008C7524" w:rsidRDefault="007334C8" w:rsidP="00B746A3">
            <w:pPr>
              <w:numPr>
                <w:ilvl w:val="0"/>
                <w:numId w:val="4"/>
              </w:numPr>
              <w:rPr>
                <w:rFonts w:cstheme="minorHAnsi"/>
                <w:i/>
                <w:iCs/>
                <w:sz w:val="20"/>
                <w:szCs w:val="20"/>
              </w:rPr>
            </w:pPr>
            <w:r w:rsidRPr="008C7524">
              <w:rPr>
                <w:rFonts w:cstheme="minorHAnsi"/>
                <w:i/>
                <w:iCs/>
                <w:sz w:val="20"/>
                <w:szCs w:val="20"/>
              </w:rPr>
              <w:t>Registro de observaciones en el cuaderno de laboratorio con dibujos de las células vistas.</w:t>
            </w:r>
          </w:p>
          <w:p w14:paraId="65848C06" w14:textId="2D10A856" w:rsidR="007334C8" w:rsidRPr="008C7524" w:rsidRDefault="007334C8" w:rsidP="008C7524">
            <w:pPr>
              <w:rPr>
                <w:rFonts w:cstheme="minorHAnsi"/>
                <w:i/>
                <w:iCs/>
                <w:sz w:val="20"/>
                <w:szCs w:val="20"/>
              </w:rPr>
            </w:pPr>
          </w:p>
          <w:p w14:paraId="28FCAE61" w14:textId="77777777" w:rsidR="007334C8" w:rsidRPr="008C7524" w:rsidRDefault="007334C8" w:rsidP="008C7524">
            <w:pPr>
              <w:rPr>
                <w:rFonts w:cstheme="minorHAnsi"/>
                <w:i/>
                <w:iCs/>
                <w:sz w:val="20"/>
                <w:szCs w:val="20"/>
              </w:rPr>
            </w:pPr>
            <w:r>
              <w:rPr>
                <w:rFonts w:cstheme="minorHAnsi"/>
                <w:i/>
                <w:iCs/>
                <w:sz w:val="20"/>
                <w:szCs w:val="20"/>
              </w:rPr>
              <w:t>S</w:t>
            </w:r>
            <w:r w:rsidRPr="008C7524">
              <w:rPr>
                <w:rFonts w:cstheme="minorHAnsi"/>
                <w:i/>
                <w:iCs/>
                <w:sz w:val="20"/>
                <w:szCs w:val="20"/>
              </w:rPr>
              <w:t>esión 3: "Viaje al Interior de la Célula" (Parte 2) – Modelado y Presentación</w:t>
            </w:r>
          </w:p>
          <w:p w14:paraId="00BA7DCF" w14:textId="77777777" w:rsidR="007334C8" w:rsidRPr="008C7524" w:rsidRDefault="007334C8" w:rsidP="008C7524">
            <w:pPr>
              <w:rPr>
                <w:rFonts w:cstheme="minorHAnsi"/>
                <w:i/>
                <w:iCs/>
                <w:sz w:val="20"/>
                <w:szCs w:val="20"/>
              </w:rPr>
            </w:pPr>
            <w:r w:rsidRPr="008C7524">
              <w:rPr>
                <w:rFonts w:cstheme="minorHAnsi"/>
                <w:i/>
                <w:iCs/>
                <w:sz w:val="20"/>
                <w:szCs w:val="20"/>
              </w:rPr>
              <w:t>Objetivo: Comprender la estructura y función de los orgánulos celulares.</w:t>
            </w:r>
          </w:p>
          <w:p w14:paraId="0D791504" w14:textId="77777777" w:rsidR="007334C8" w:rsidRPr="008C7524" w:rsidRDefault="007334C8" w:rsidP="008C7524">
            <w:pPr>
              <w:rPr>
                <w:rFonts w:cstheme="minorHAnsi"/>
                <w:i/>
                <w:iCs/>
                <w:sz w:val="20"/>
                <w:szCs w:val="20"/>
              </w:rPr>
            </w:pPr>
            <w:r w:rsidRPr="008C7524">
              <w:rPr>
                <w:rFonts w:cstheme="minorHAnsi"/>
                <w:i/>
                <w:iCs/>
                <w:sz w:val="20"/>
                <w:szCs w:val="20"/>
              </w:rPr>
              <w:t>Actividades:</w:t>
            </w:r>
          </w:p>
          <w:p w14:paraId="7927F160" w14:textId="77777777" w:rsidR="007334C8" w:rsidRPr="008C7524" w:rsidRDefault="007334C8" w:rsidP="00B746A3">
            <w:pPr>
              <w:numPr>
                <w:ilvl w:val="0"/>
                <w:numId w:val="5"/>
              </w:numPr>
              <w:rPr>
                <w:rFonts w:cstheme="minorHAnsi"/>
                <w:i/>
                <w:iCs/>
                <w:sz w:val="20"/>
                <w:szCs w:val="20"/>
              </w:rPr>
            </w:pPr>
            <w:r w:rsidRPr="008C7524">
              <w:rPr>
                <w:rFonts w:cstheme="minorHAnsi"/>
                <w:i/>
                <w:iCs/>
                <w:sz w:val="20"/>
                <w:szCs w:val="20"/>
              </w:rPr>
              <w:t>Elaboración de un modelo 3D de la célula en equipos (plastilina, materiales reciclados, digitales, etc.).</w:t>
            </w:r>
          </w:p>
          <w:p w14:paraId="0C63DAB0" w14:textId="77777777" w:rsidR="007334C8" w:rsidRPr="008C7524" w:rsidRDefault="007334C8" w:rsidP="00B746A3">
            <w:pPr>
              <w:numPr>
                <w:ilvl w:val="0"/>
                <w:numId w:val="5"/>
              </w:numPr>
              <w:rPr>
                <w:rFonts w:cstheme="minorHAnsi"/>
                <w:i/>
                <w:iCs/>
                <w:sz w:val="20"/>
                <w:szCs w:val="20"/>
              </w:rPr>
            </w:pPr>
            <w:r w:rsidRPr="008C7524">
              <w:rPr>
                <w:rFonts w:cstheme="minorHAnsi"/>
                <w:i/>
                <w:iCs/>
                <w:sz w:val="20"/>
                <w:szCs w:val="20"/>
              </w:rPr>
              <w:t>Explicación de los orgánulos celulares en el modelo.</w:t>
            </w:r>
          </w:p>
          <w:p w14:paraId="6DC955E5" w14:textId="77777777" w:rsidR="007334C8" w:rsidRPr="008C7524" w:rsidRDefault="007334C8" w:rsidP="00B746A3">
            <w:pPr>
              <w:numPr>
                <w:ilvl w:val="0"/>
                <w:numId w:val="5"/>
              </w:numPr>
              <w:rPr>
                <w:rFonts w:cstheme="minorHAnsi"/>
                <w:i/>
                <w:iCs/>
                <w:sz w:val="20"/>
                <w:szCs w:val="20"/>
              </w:rPr>
            </w:pPr>
            <w:r w:rsidRPr="008C7524">
              <w:rPr>
                <w:rFonts w:cstheme="minorHAnsi"/>
                <w:i/>
                <w:iCs/>
                <w:sz w:val="20"/>
                <w:szCs w:val="20"/>
              </w:rPr>
              <w:t>Elaboración de un informe científico con la descripción de la célula y su función para una "agencia de biotecnología".</w:t>
            </w:r>
          </w:p>
          <w:p w14:paraId="5FF128BA" w14:textId="7316C2AE" w:rsidR="007334C8" w:rsidRPr="008C7524" w:rsidRDefault="007334C8" w:rsidP="008C7524">
            <w:pPr>
              <w:rPr>
                <w:rFonts w:cstheme="minorHAnsi"/>
                <w:i/>
                <w:iCs/>
                <w:sz w:val="20"/>
                <w:szCs w:val="20"/>
              </w:rPr>
            </w:pPr>
          </w:p>
          <w:p w14:paraId="41B44F32" w14:textId="77777777" w:rsidR="007334C8" w:rsidRPr="008C7524" w:rsidRDefault="007334C8" w:rsidP="008C7524">
            <w:pPr>
              <w:rPr>
                <w:rFonts w:cstheme="minorHAnsi"/>
                <w:i/>
                <w:iCs/>
                <w:sz w:val="20"/>
                <w:szCs w:val="20"/>
              </w:rPr>
            </w:pPr>
            <w:r w:rsidRPr="008C7524">
              <w:rPr>
                <w:rFonts w:cstheme="minorHAnsi"/>
                <w:i/>
                <w:iCs/>
                <w:sz w:val="20"/>
                <w:szCs w:val="20"/>
              </w:rPr>
              <w:t>Sesión 4: "CSI Biológico: Investigando la Célula" (Parte 1) – Investigación Forense</w:t>
            </w:r>
          </w:p>
          <w:p w14:paraId="3D4F1305" w14:textId="77777777" w:rsidR="007334C8" w:rsidRPr="008C7524" w:rsidRDefault="007334C8" w:rsidP="008C7524">
            <w:pPr>
              <w:rPr>
                <w:rFonts w:cstheme="minorHAnsi"/>
                <w:i/>
                <w:iCs/>
                <w:sz w:val="20"/>
                <w:szCs w:val="20"/>
              </w:rPr>
            </w:pPr>
            <w:r w:rsidRPr="008C7524">
              <w:rPr>
                <w:rFonts w:cstheme="minorHAnsi"/>
                <w:i/>
                <w:iCs/>
                <w:sz w:val="20"/>
                <w:szCs w:val="20"/>
              </w:rPr>
              <w:t>Objetivo: Identificar distintos tipos celulares y aplicar el método científico.</w:t>
            </w:r>
          </w:p>
          <w:p w14:paraId="1D998933" w14:textId="77777777" w:rsidR="007334C8" w:rsidRPr="008C7524" w:rsidRDefault="007334C8" w:rsidP="008C7524">
            <w:pPr>
              <w:rPr>
                <w:rFonts w:cstheme="minorHAnsi"/>
                <w:i/>
                <w:iCs/>
                <w:sz w:val="20"/>
                <w:szCs w:val="20"/>
              </w:rPr>
            </w:pPr>
            <w:r w:rsidRPr="008C7524">
              <w:rPr>
                <w:rFonts w:cstheme="minorHAnsi"/>
                <w:i/>
                <w:iCs/>
                <w:sz w:val="20"/>
                <w:szCs w:val="20"/>
              </w:rPr>
              <w:t>Actividades:</w:t>
            </w:r>
          </w:p>
          <w:p w14:paraId="26312FF6" w14:textId="77777777" w:rsidR="007334C8" w:rsidRPr="008C7524" w:rsidRDefault="007334C8" w:rsidP="00B746A3">
            <w:pPr>
              <w:numPr>
                <w:ilvl w:val="0"/>
                <w:numId w:val="6"/>
              </w:numPr>
              <w:rPr>
                <w:rFonts w:cstheme="minorHAnsi"/>
                <w:i/>
                <w:iCs/>
                <w:sz w:val="20"/>
                <w:szCs w:val="20"/>
              </w:rPr>
            </w:pPr>
            <w:r w:rsidRPr="008C7524">
              <w:rPr>
                <w:rFonts w:cstheme="minorHAnsi"/>
                <w:i/>
                <w:iCs/>
                <w:sz w:val="20"/>
                <w:szCs w:val="20"/>
              </w:rPr>
              <w:t>Se presenta un caso forense: una muestra biológica debe ser analizada.</w:t>
            </w:r>
          </w:p>
          <w:p w14:paraId="4809C051" w14:textId="77777777" w:rsidR="007334C8" w:rsidRPr="008C7524" w:rsidRDefault="007334C8" w:rsidP="00B746A3">
            <w:pPr>
              <w:numPr>
                <w:ilvl w:val="0"/>
                <w:numId w:val="6"/>
              </w:numPr>
              <w:rPr>
                <w:rFonts w:cstheme="minorHAnsi"/>
                <w:i/>
                <w:iCs/>
                <w:sz w:val="20"/>
                <w:szCs w:val="20"/>
              </w:rPr>
            </w:pPr>
            <w:r w:rsidRPr="008C7524">
              <w:rPr>
                <w:rFonts w:cstheme="minorHAnsi"/>
                <w:i/>
                <w:iCs/>
                <w:sz w:val="20"/>
                <w:szCs w:val="20"/>
              </w:rPr>
              <w:t>Observación de diferentes células al microscopio y comparación con fichas de referencia.</w:t>
            </w:r>
          </w:p>
          <w:p w14:paraId="3923B5FF" w14:textId="77777777" w:rsidR="007334C8" w:rsidRPr="008C7524" w:rsidRDefault="007334C8" w:rsidP="00B746A3">
            <w:pPr>
              <w:numPr>
                <w:ilvl w:val="0"/>
                <w:numId w:val="6"/>
              </w:numPr>
              <w:rPr>
                <w:rFonts w:cstheme="minorHAnsi"/>
                <w:i/>
                <w:iCs/>
                <w:sz w:val="20"/>
                <w:szCs w:val="20"/>
              </w:rPr>
            </w:pPr>
            <w:r w:rsidRPr="008C7524">
              <w:rPr>
                <w:rFonts w:cstheme="minorHAnsi"/>
                <w:i/>
                <w:iCs/>
                <w:sz w:val="20"/>
                <w:szCs w:val="20"/>
              </w:rPr>
              <w:t>Discusión en equipos para determinar el origen de la muestra.</w:t>
            </w:r>
          </w:p>
          <w:p w14:paraId="2A09D7EC" w14:textId="4B378C70" w:rsidR="007334C8" w:rsidRPr="008C7524" w:rsidRDefault="007334C8" w:rsidP="008C7524">
            <w:pPr>
              <w:rPr>
                <w:rFonts w:cstheme="minorHAnsi"/>
                <w:i/>
                <w:iCs/>
                <w:sz w:val="20"/>
                <w:szCs w:val="20"/>
              </w:rPr>
            </w:pPr>
          </w:p>
          <w:p w14:paraId="56AD3BDE" w14:textId="77777777" w:rsidR="007334C8" w:rsidRPr="008C7524" w:rsidRDefault="007334C8" w:rsidP="008C7524">
            <w:pPr>
              <w:rPr>
                <w:rFonts w:cstheme="minorHAnsi"/>
                <w:i/>
                <w:iCs/>
                <w:sz w:val="20"/>
                <w:szCs w:val="20"/>
              </w:rPr>
            </w:pPr>
            <w:r w:rsidRPr="008C7524">
              <w:rPr>
                <w:rFonts w:cstheme="minorHAnsi"/>
                <w:i/>
                <w:iCs/>
                <w:sz w:val="20"/>
                <w:szCs w:val="20"/>
              </w:rPr>
              <w:t>Sesión 5: "CSI Biológico: Investigando la Célula" (Parte 2) – Exposición del Caso</w:t>
            </w:r>
          </w:p>
          <w:p w14:paraId="4EDEAA42" w14:textId="77777777" w:rsidR="007334C8" w:rsidRPr="008C7524" w:rsidRDefault="007334C8" w:rsidP="008C7524">
            <w:pPr>
              <w:rPr>
                <w:rFonts w:cstheme="minorHAnsi"/>
                <w:i/>
                <w:iCs/>
                <w:sz w:val="20"/>
                <w:szCs w:val="20"/>
              </w:rPr>
            </w:pPr>
            <w:r w:rsidRPr="008C7524">
              <w:rPr>
                <w:rFonts w:cstheme="minorHAnsi"/>
                <w:i/>
                <w:iCs/>
                <w:sz w:val="20"/>
                <w:szCs w:val="20"/>
              </w:rPr>
              <w:t>Objetivo: Justificar científicamente el análisis celular.</w:t>
            </w:r>
          </w:p>
          <w:p w14:paraId="4F36946C" w14:textId="77777777" w:rsidR="007334C8" w:rsidRPr="008C7524" w:rsidRDefault="007334C8" w:rsidP="008C7524">
            <w:pPr>
              <w:rPr>
                <w:rFonts w:cstheme="minorHAnsi"/>
                <w:i/>
                <w:iCs/>
                <w:sz w:val="20"/>
                <w:szCs w:val="20"/>
              </w:rPr>
            </w:pPr>
            <w:r w:rsidRPr="008C7524">
              <w:rPr>
                <w:rFonts w:cstheme="minorHAnsi"/>
                <w:i/>
                <w:iCs/>
                <w:sz w:val="20"/>
                <w:szCs w:val="20"/>
              </w:rPr>
              <w:t>Actividades:</w:t>
            </w:r>
          </w:p>
          <w:p w14:paraId="7BE8C308" w14:textId="77777777" w:rsidR="007334C8" w:rsidRPr="008C7524" w:rsidRDefault="007334C8" w:rsidP="00B746A3">
            <w:pPr>
              <w:numPr>
                <w:ilvl w:val="0"/>
                <w:numId w:val="7"/>
              </w:numPr>
              <w:rPr>
                <w:rFonts w:cstheme="minorHAnsi"/>
                <w:i/>
                <w:iCs/>
                <w:sz w:val="20"/>
                <w:szCs w:val="20"/>
              </w:rPr>
            </w:pPr>
            <w:r w:rsidRPr="008C7524">
              <w:rPr>
                <w:rFonts w:cstheme="minorHAnsi"/>
                <w:i/>
                <w:iCs/>
                <w:sz w:val="20"/>
                <w:szCs w:val="20"/>
              </w:rPr>
              <w:t>Elaboración del informe forense, describiendo el tipo celular y el proceso científico seguido.</w:t>
            </w:r>
          </w:p>
          <w:p w14:paraId="2B8EF4E8" w14:textId="77777777" w:rsidR="007334C8" w:rsidRPr="008C7524" w:rsidRDefault="007334C8" w:rsidP="00B746A3">
            <w:pPr>
              <w:numPr>
                <w:ilvl w:val="0"/>
                <w:numId w:val="7"/>
              </w:numPr>
              <w:rPr>
                <w:rFonts w:cstheme="minorHAnsi"/>
                <w:i/>
                <w:iCs/>
                <w:sz w:val="20"/>
                <w:szCs w:val="20"/>
              </w:rPr>
            </w:pPr>
            <w:r w:rsidRPr="008C7524">
              <w:rPr>
                <w:rFonts w:cstheme="minorHAnsi"/>
                <w:i/>
                <w:iCs/>
                <w:sz w:val="20"/>
                <w:szCs w:val="20"/>
              </w:rPr>
              <w:lastRenderedPageBreak/>
              <w:t>Presentación de los resultados en formato de juicio simulado, donde cada grupo expone sus conclusiones ante un "tribunal científico" (el profesor y los compañeros).</w:t>
            </w:r>
          </w:p>
          <w:p w14:paraId="26562A72" w14:textId="2D138F03" w:rsidR="007334C8" w:rsidRPr="008C7524" w:rsidRDefault="007334C8" w:rsidP="008C7524">
            <w:pPr>
              <w:rPr>
                <w:rFonts w:cstheme="minorHAnsi"/>
                <w:i/>
                <w:iCs/>
                <w:sz w:val="20"/>
                <w:szCs w:val="20"/>
              </w:rPr>
            </w:pPr>
          </w:p>
          <w:p w14:paraId="52A719CD" w14:textId="77777777" w:rsidR="007334C8" w:rsidRPr="008C7524" w:rsidRDefault="007334C8" w:rsidP="008C7524">
            <w:pPr>
              <w:rPr>
                <w:rFonts w:cstheme="minorHAnsi"/>
                <w:i/>
                <w:iCs/>
                <w:sz w:val="20"/>
                <w:szCs w:val="20"/>
              </w:rPr>
            </w:pPr>
            <w:r w:rsidRPr="008C7524">
              <w:rPr>
                <w:rFonts w:cstheme="minorHAnsi"/>
                <w:i/>
                <w:iCs/>
                <w:sz w:val="20"/>
                <w:szCs w:val="20"/>
              </w:rPr>
              <w:t>Sesión 6: "El Diario de una Célula" y Cierre de la Unidad</w:t>
            </w:r>
          </w:p>
          <w:p w14:paraId="6F95A4C3" w14:textId="77777777" w:rsidR="007334C8" w:rsidRPr="008C7524" w:rsidRDefault="007334C8" w:rsidP="008C7524">
            <w:pPr>
              <w:rPr>
                <w:rFonts w:cstheme="minorHAnsi"/>
                <w:i/>
                <w:iCs/>
                <w:sz w:val="20"/>
                <w:szCs w:val="20"/>
              </w:rPr>
            </w:pPr>
            <w:r w:rsidRPr="008C7524">
              <w:rPr>
                <w:rFonts w:cstheme="minorHAnsi"/>
                <w:i/>
                <w:iCs/>
                <w:sz w:val="20"/>
                <w:szCs w:val="20"/>
              </w:rPr>
              <w:t>Objetivo: Consolidar el aprendizaje de la célula y su funcionamiento de manera creativa.</w:t>
            </w:r>
          </w:p>
          <w:p w14:paraId="5ADEBE21" w14:textId="77777777" w:rsidR="007334C8" w:rsidRPr="008C7524" w:rsidRDefault="007334C8" w:rsidP="008C7524">
            <w:pPr>
              <w:rPr>
                <w:rFonts w:cstheme="minorHAnsi"/>
                <w:i/>
                <w:iCs/>
                <w:sz w:val="20"/>
                <w:szCs w:val="20"/>
              </w:rPr>
            </w:pPr>
            <w:r w:rsidRPr="008C7524">
              <w:rPr>
                <w:rFonts w:cstheme="minorHAnsi"/>
                <w:i/>
                <w:iCs/>
                <w:sz w:val="20"/>
                <w:szCs w:val="20"/>
              </w:rPr>
              <w:t>Actividades:</w:t>
            </w:r>
          </w:p>
          <w:p w14:paraId="2E30EA68" w14:textId="77777777" w:rsidR="007334C8" w:rsidRPr="008C7524" w:rsidRDefault="007334C8" w:rsidP="00B746A3">
            <w:pPr>
              <w:numPr>
                <w:ilvl w:val="0"/>
                <w:numId w:val="8"/>
              </w:numPr>
              <w:rPr>
                <w:rFonts w:cstheme="minorHAnsi"/>
                <w:i/>
                <w:iCs/>
                <w:sz w:val="20"/>
                <w:szCs w:val="20"/>
              </w:rPr>
            </w:pPr>
            <w:r w:rsidRPr="008C7524">
              <w:rPr>
                <w:rFonts w:cstheme="minorHAnsi"/>
                <w:i/>
                <w:iCs/>
                <w:sz w:val="20"/>
                <w:szCs w:val="20"/>
              </w:rPr>
              <w:t>Explicación de la tarea: escribir un diario en primera persona como si fueran una célula.</w:t>
            </w:r>
          </w:p>
          <w:p w14:paraId="259D5945" w14:textId="77777777" w:rsidR="007334C8" w:rsidRPr="008C7524" w:rsidRDefault="007334C8" w:rsidP="00B746A3">
            <w:pPr>
              <w:numPr>
                <w:ilvl w:val="0"/>
                <w:numId w:val="8"/>
              </w:numPr>
              <w:rPr>
                <w:rFonts w:cstheme="minorHAnsi"/>
                <w:i/>
                <w:iCs/>
                <w:sz w:val="20"/>
                <w:szCs w:val="20"/>
              </w:rPr>
            </w:pPr>
            <w:r w:rsidRPr="008C7524">
              <w:rPr>
                <w:rFonts w:cstheme="minorHAnsi"/>
                <w:i/>
                <w:iCs/>
                <w:sz w:val="20"/>
                <w:szCs w:val="20"/>
              </w:rPr>
              <w:t>Redacción del diario describiendo su "día a día" y el trabajo de sus orgánulos.</w:t>
            </w:r>
          </w:p>
          <w:p w14:paraId="20767C77" w14:textId="77777777" w:rsidR="007334C8" w:rsidRPr="004A43EE" w:rsidRDefault="007334C8" w:rsidP="00B746A3">
            <w:pPr>
              <w:numPr>
                <w:ilvl w:val="0"/>
                <w:numId w:val="8"/>
              </w:numPr>
              <w:rPr>
                <w:rFonts w:cstheme="minorHAnsi"/>
                <w:i/>
                <w:iCs/>
                <w:sz w:val="20"/>
                <w:szCs w:val="20"/>
              </w:rPr>
            </w:pPr>
            <w:r w:rsidRPr="008C7524">
              <w:rPr>
                <w:rFonts w:cstheme="minorHAnsi"/>
                <w:i/>
                <w:iCs/>
                <w:sz w:val="20"/>
                <w:szCs w:val="20"/>
              </w:rPr>
              <w:t>Puesta en común: lectura de</w:t>
            </w:r>
            <w:r w:rsidRPr="004A43EE">
              <w:rPr>
                <w:rFonts w:cstheme="minorHAnsi"/>
                <w:i/>
                <w:iCs/>
                <w:sz w:val="20"/>
                <w:szCs w:val="20"/>
              </w:rPr>
              <w:t xml:space="preserve"> los diarios en grupos y selección de uno para exposición en clase</w:t>
            </w:r>
            <w:r w:rsidRPr="008C7524">
              <w:rPr>
                <w:rFonts w:cstheme="minorHAnsi"/>
                <w:i/>
                <w:iCs/>
                <w:sz w:val="20"/>
                <w:szCs w:val="20"/>
              </w:rPr>
              <w:t>.</w:t>
            </w:r>
          </w:p>
          <w:p w14:paraId="7C91B73F" w14:textId="77777777" w:rsidR="007334C8" w:rsidRPr="008C7524" w:rsidRDefault="007334C8" w:rsidP="00037369">
            <w:pPr>
              <w:rPr>
                <w:rFonts w:cstheme="minorHAnsi"/>
                <w:i/>
                <w:iCs/>
                <w:sz w:val="20"/>
                <w:szCs w:val="20"/>
              </w:rPr>
            </w:pPr>
            <w:r w:rsidRPr="008C7524">
              <w:rPr>
                <w:rFonts w:cstheme="minorHAnsi"/>
                <w:i/>
                <w:iCs/>
                <w:sz w:val="20"/>
                <w:szCs w:val="20"/>
              </w:rPr>
              <w:t>Reflexión final:</w:t>
            </w:r>
          </w:p>
          <w:p w14:paraId="7D2FD9CE" w14:textId="77777777" w:rsidR="007334C8" w:rsidRPr="008C7524" w:rsidRDefault="007334C8" w:rsidP="00B746A3">
            <w:pPr>
              <w:numPr>
                <w:ilvl w:val="0"/>
                <w:numId w:val="8"/>
              </w:numPr>
              <w:rPr>
                <w:rFonts w:cstheme="minorHAnsi"/>
                <w:i/>
                <w:iCs/>
                <w:sz w:val="20"/>
                <w:szCs w:val="20"/>
              </w:rPr>
            </w:pPr>
            <w:r w:rsidRPr="008C7524">
              <w:rPr>
                <w:rFonts w:cstheme="minorHAnsi"/>
                <w:i/>
                <w:iCs/>
                <w:sz w:val="20"/>
                <w:szCs w:val="20"/>
              </w:rPr>
              <w:t>¿Qué hemos aprendido sobre la célula?</w:t>
            </w:r>
          </w:p>
          <w:p w14:paraId="7EA499CB" w14:textId="2FC39FA9" w:rsidR="007334C8" w:rsidRPr="004A43EE" w:rsidRDefault="007334C8" w:rsidP="00B746A3">
            <w:pPr>
              <w:numPr>
                <w:ilvl w:val="0"/>
                <w:numId w:val="8"/>
              </w:numPr>
              <w:rPr>
                <w:rFonts w:cstheme="minorHAnsi"/>
                <w:i/>
                <w:iCs/>
                <w:sz w:val="20"/>
                <w:szCs w:val="20"/>
              </w:rPr>
            </w:pPr>
            <w:r w:rsidRPr="008C7524">
              <w:rPr>
                <w:rFonts w:cstheme="minorHAnsi"/>
                <w:i/>
                <w:iCs/>
                <w:sz w:val="20"/>
                <w:szCs w:val="20"/>
              </w:rPr>
              <w:t>¿Cómo nos ayuda este conocimiento en la vida cotidiana y la ciencia?</w:t>
            </w:r>
          </w:p>
        </w:tc>
        <w:tc>
          <w:tcPr>
            <w:tcW w:w="2637" w:type="pct"/>
            <w:gridSpan w:val="2"/>
            <w:shd w:val="clear" w:color="auto" w:fill="E7E6E6" w:themeFill="background2"/>
          </w:tcPr>
          <w:p w14:paraId="5E75D249" w14:textId="5CFD73AD" w:rsidR="007334C8" w:rsidRPr="005B7242" w:rsidRDefault="007334C8" w:rsidP="0024421B">
            <w:pPr>
              <w:rPr>
                <w:rFonts w:cstheme="minorHAnsi"/>
                <w:sz w:val="20"/>
                <w:szCs w:val="20"/>
              </w:rPr>
            </w:pPr>
            <w:r w:rsidRPr="005B7242">
              <w:rPr>
                <w:rFonts w:cstheme="minorHAnsi"/>
                <w:sz w:val="20"/>
                <w:szCs w:val="20"/>
              </w:rPr>
              <w:lastRenderedPageBreak/>
              <w:t>El desarrollo de estas competencias a lo largo de la unidad permite que los alumnos no solo adquieran conocimientos teóricos sobre la célula, sino que también fortalezcan habilidades transversales esenciales para su desarrollo académico y personal</w:t>
            </w:r>
          </w:p>
          <w:p w14:paraId="02B1FF31" w14:textId="77777777" w:rsidR="007334C8" w:rsidRPr="004A43EE" w:rsidRDefault="007334C8" w:rsidP="0024421B">
            <w:pPr>
              <w:rPr>
                <w:rFonts w:cstheme="minorHAnsi"/>
                <w:i/>
                <w:iCs/>
                <w:sz w:val="20"/>
                <w:szCs w:val="20"/>
              </w:rPr>
            </w:pPr>
          </w:p>
          <w:p w14:paraId="2AC07B07" w14:textId="6BC9B3EF" w:rsidR="007334C8" w:rsidRPr="004A43EE" w:rsidRDefault="007334C8" w:rsidP="004A43EE">
            <w:pPr>
              <w:rPr>
                <w:rFonts w:cstheme="minorHAnsi"/>
                <w:b/>
                <w:bCs/>
                <w:i/>
                <w:iCs/>
                <w:sz w:val="20"/>
                <w:szCs w:val="20"/>
              </w:rPr>
            </w:pPr>
            <w:r w:rsidRPr="004A43EE">
              <w:rPr>
                <w:rFonts w:cstheme="minorHAnsi"/>
                <w:b/>
                <w:bCs/>
                <w:i/>
                <w:iCs/>
                <w:sz w:val="20"/>
                <w:szCs w:val="20"/>
              </w:rPr>
              <w:t>1️</w:t>
            </w:r>
            <w:r>
              <w:rPr>
                <w:rFonts w:cstheme="minorHAnsi"/>
                <w:b/>
                <w:bCs/>
                <w:i/>
                <w:iCs/>
                <w:sz w:val="20"/>
                <w:szCs w:val="20"/>
              </w:rPr>
              <w:t xml:space="preserve">. </w:t>
            </w:r>
            <w:r w:rsidRPr="004A43EE">
              <w:rPr>
                <w:rFonts w:cstheme="minorHAnsi"/>
                <w:b/>
                <w:bCs/>
                <w:i/>
                <w:iCs/>
                <w:sz w:val="20"/>
                <w:szCs w:val="20"/>
              </w:rPr>
              <w:t>Competencia Científica</w:t>
            </w:r>
          </w:p>
          <w:p w14:paraId="353C892B" w14:textId="77777777" w:rsidR="007334C8" w:rsidRPr="004A43EE" w:rsidRDefault="007334C8" w:rsidP="00B746A3">
            <w:pPr>
              <w:numPr>
                <w:ilvl w:val="0"/>
                <w:numId w:val="9"/>
              </w:numPr>
              <w:rPr>
                <w:rFonts w:cstheme="minorHAnsi"/>
                <w:i/>
                <w:iCs/>
                <w:sz w:val="20"/>
                <w:szCs w:val="20"/>
              </w:rPr>
            </w:pPr>
            <w:r w:rsidRPr="004A43EE">
              <w:rPr>
                <w:rFonts w:cstheme="minorHAnsi"/>
                <w:i/>
                <w:iCs/>
                <w:sz w:val="20"/>
                <w:szCs w:val="20"/>
              </w:rPr>
              <w:t>Aplicación del método científico en la observación microscópica (sesiones 2 y 4).</w:t>
            </w:r>
          </w:p>
          <w:p w14:paraId="6E67175A" w14:textId="77777777" w:rsidR="007334C8" w:rsidRPr="004A43EE" w:rsidRDefault="007334C8" w:rsidP="00B746A3">
            <w:pPr>
              <w:numPr>
                <w:ilvl w:val="0"/>
                <w:numId w:val="9"/>
              </w:numPr>
              <w:rPr>
                <w:rFonts w:cstheme="minorHAnsi"/>
                <w:i/>
                <w:iCs/>
                <w:sz w:val="20"/>
                <w:szCs w:val="20"/>
              </w:rPr>
            </w:pPr>
            <w:r w:rsidRPr="004A43EE">
              <w:rPr>
                <w:rFonts w:cstheme="minorHAnsi"/>
                <w:i/>
                <w:iCs/>
                <w:sz w:val="20"/>
                <w:szCs w:val="20"/>
              </w:rPr>
              <w:t>Análisis y comparación de células animales y vegetales mediante modelos tridimensionales (sesión 3).</w:t>
            </w:r>
          </w:p>
          <w:p w14:paraId="03F7C4A5" w14:textId="77777777" w:rsidR="007334C8" w:rsidRPr="004A43EE" w:rsidRDefault="007334C8" w:rsidP="00B746A3">
            <w:pPr>
              <w:numPr>
                <w:ilvl w:val="0"/>
                <w:numId w:val="9"/>
              </w:numPr>
              <w:rPr>
                <w:rFonts w:cstheme="minorHAnsi"/>
                <w:i/>
                <w:iCs/>
                <w:sz w:val="20"/>
                <w:szCs w:val="20"/>
              </w:rPr>
            </w:pPr>
            <w:r w:rsidRPr="004A43EE">
              <w:rPr>
                <w:rFonts w:cstheme="minorHAnsi"/>
                <w:i/>
                <w:iCs/>
                <w:sz w:val="20"/>
                <w:szCs w:val="20"/>
              </w:rPr>
              <w:t>Investigación y justificación en la actividad CSI Biológico (sesiones 4 y 5).</w:t>
            </w:r>
          </w:p>
          <w:p w14:paraId="533FA59D" w14:textId="78B3FD42" w:rsidR="007334C8" w:rsidRPr="004A43EE" w:rsidRDefault="007334C8" w:rsidP="004A43EE">
            <w:pPr>
              <w:rPr>
                <w:rFonts w:cstheme="minorHAnsi"/>
                <w:i/>
                <w:iCs/>
                <w:sz w:val="20"/>
                <w:szCs w:val="20"/>
              </w:rPr>
            </w:pPr>
          </w:p>
          <w:p w14:paraId="523272C3" w14:textId="7FD3BAD8" w:rsidR="007334C8" w:rsidRPr="004A43EE" w:rsidRDefault="007334C8" w:rsidP="004A43EE">
            <w:pPr>
              <w:rPr>
                <w:rFonts w:cstheme="minorHAnsi"/>
                <w:b/>
                <w:bCs/>
                <w:i/>
                <w:iCs/>
                <w:sz w:val="20"/>
                <w:szCs w:val="20"/>
              </w:rPr>
            </w:pPr>
            <w:r w:rsidRPr="004A43EE">
              <w:rPr>
                <w:rFonts w:cstheme="minorHAnsi"/>
                <w:b/>
                <w:bCs/>
                <w:i/>
                <w:iCs/>
                <w:sz w:val="20"/>
                <w:szCs w:val="20"/>
              </w:rPr>
              <w:t>2️</w:t>
            </w:r>
            <w:r>
              <w:rPr>
                <w:rFonts w:cstheme="minorHAnsi"/>
                <w:b/>
                <w:bCs/>
                <w:i/>
                <w:iCs/>
                <w:sz w:val="20"/>
                <w:szCs w:val="20"/>
              </w:rPr>
              <w:t xml:space="preserve">. </w:t>
            </w:r>
            <w:r w:rsidRPr="004A43EE">
              <w:rPr>
                <w:rFonts w:cstheme="minorHAnsi"/>
                <w:b/>
                <w:bCs/>
                <w:i/>
                <w:iCs/>
                <w:sz w:val="20"/>
                <w:szCs w:val="20"/>
              </w:rPr>
              <w:t>Com</w:t>
            </w:r>
            <w:r>
              <w:rPr>
                <w:rFonts w:cstheme="minorHAnsi"/>
                <w:b/>
                <w:bCs/>
                <w:i/>
                <w:iCs/>
                <w:sz w:val="20"/>
                <w:szCs w:val="20"/>
              </w:rPr>
              <w:t>p</w:t>
            </w:r>
            <w:r w:rsidRPr="004A43EE">
              <w:rPr>
                <w:rFonts w:cstheme="minorHAnsi"/>
                <w:b/>
                <w:bCs/>
                <w:i/>
                <w:iCs/>
                <w:sz w:val="20"/>
                <w:szCs w:val="20"/>
              </w:rPr>
              <w:t>etencia Digital</w:t>
            </w:r>
          </w:p>
          <w:p w14:paraId="7469860B" w14:textId="77777777" w:rsidR="007334C8" w:rsidRPr="004A43EE" w:rsidRDefault="007334C8" w:rsidP="00B746A3">
            <w:pPr>
              <w:numPr>
                <w:ilvl w:val="0"/>
                <w:numId w:val="10"/>
              </w:numPr>
              <w:rPr>
                <w:rFonts w:cstheme="minorHAnsi"/>
                <w:i/>
                <w:iCs/>
                <w:sz w:val="20"/>
                <w:szCs w:val="20"/>
              </w:rPr>
            </w:pPr>
            <w:r w:rsidRPr="004A43EE">
              <w:rPr>
                <w:rFonts w:cstheme="minorHAnsi"/>
                <w:i/>
                <w:iCs/>
                <w:sz w:val="20"/>
                <w:szCs w:val="20"/>
              </w:rPr>
              <w:t>Uso de microscopios digitales y herramientas interactivas para la observación de células (sesión 2).</w:t>
            </w:r>
          </w:p>
          <w:p w14:paraId="0F4840B8" w14:textId="77777777" w:rsidR="007334C8" w:rsidRPr="004A43EE" w:rsidRDefault="007334C8" w:rsidP="00B746A3">
            <w:pPr>
              <w:numPr>
                <w:ilvl w:val="0"/>
                <w:numId w:val="10"/>
              </w:numPr>
              <w:rPr>
                <w:rFonts w:cstheme="minorHAnsi"/>
                <w:i/>
                <w:iCs/>
                <w:sz w:val="20"/>
                <w:szCs w:val="20"/>
              </w:rPr>
            </w:pPr>
            <w:r w:rsidRPr="004A43EE">
              <w:rPr>
                <w:rFonts w:cstheme="minorHAnsi"/>
                <w:i/>
                <w:iCs/>
                <w:sz w:val="20"/>
                <w:szCs w:val="20"/>
              </w:rPr>
              <w:t>Creación de presentaciones digitales o infografías para la exposición del "Viaje al interior de la célula" (sesión 3).</w:t>
            </w:r>
          </w:p>
          <w:p w14:paraId="61E79BE6" w14:textId="77777777" w:rsidR="007334C8" w:rsidRPr="004A43EE" w:rsidRDefault="007334C8" w:rsidP="00B746A3">
            <w:pPr>
              <w:numPr>
                <w:ilvl w:val="0"/>
                <w:numId w:val="10"/>
              </w:numPr>
              <w:rPr>
                <w:rFonts w:cstheme="minorHAnsi"/>
                <w:i/>
                <w:iCs/>
                <w:sz w:val="20"/>
                <w:szCs w:val="20"/>
              </w:rPr>
            </w:pPr>
            <w:r w:rsidRPr="004A43EE">
              <w:rPr>
                <w:rFonts w:cstheme="minorHAnsi"/>
                <w:i/>
                <w:iCs/>
                <w:sz w:val="20"/>
                <w:szCs w:val="20"/>
              </w:rPr>
              <w:t>Aplicación de recursos digitales para la redacción del Diario de una Célula en diversos formatos (sesión 6).</w:t>
            </w:r>
          </w:p>
          <w:p w14:paraId="0D54A438" w14:textId="7F803568" w:rsidR="007334C8" w:rsidRPr="004A43EE" w:rsidRDefault="007334C8" w:rsidP="004A43EE">
            <w:pPr>
              <w:rPr>
                <w:rFonts w:cstheme="minorHAnsi"/>
                <w:i/>
                <w:iCs/>
                <w:sz w:val="20"/>
                <w:szCs w:val="20"/>
              </w:rPr>
            </w:pPr>
          </w:p>
          <w:p w14:paraId="64132599" w14:textId="0B4F0543" w:rsidR="007334C8" w:rsidRPr="004A43EE" w:rsidRDefault="007334C8" w:rsidP="004A43EE">
            <w:pPr>
              <w:rPr>
                <w:rFonts w:cstheme="minorHAnsi"/>
                <w:b/>
                <w:bCs/>
                <w:i/>
                <w:iCs/>
                <w:sz w:val="20"/>
                <w:szCs w:val="20"/>
              </w:rPr>
            </w:pPr>
            <w:r w:rsidRPr="004A43EE">
              <w:rPr>
                <w:rFonts w:cstheme="minorHAnsi"/>
                <w:b/>
                <w:bCs/>
                <w:i/>
                <w:iCs/>
                <w:sz w:val="20"/>
                <w:szCs w:val="20"/>
              </w:rPr>
              <w:t>3️</w:t>
            </w:r>
            <w:r>
              <w:rPr>
                <w:rFonts w:cstheme="minorHAnsi"/>
                <w:b/>
                <w:bCs/>
                <w:i/>
                <w:iCs/>
                <w:sz w:val="20"/>
                <w:szCs w:val="20"/>
              </w:rPr>
              <w:t xml:space="preserve">. </w:t>
            </w:r>
            <w:r w:rsidRPr="004A43EE">
              <w:rPr>
                <w:rFonts w:cstheme="minorHAnsi"/>
                <w:b/>
                <w:bCs/>
                <w:i/>
                <w:iCs/>
                <w:sz w:val="20"/>
                <w:szCs w:val="20"/>
              </w:rPr>
              <w:t>Competencia en Comunicación Lingüística</w:t>
            </w:r>
          </w:p>
          <w:p w14:paraId="4D963FEA" w14:textId="77777777" w:rsidR="007334C8" w:rsidRPr="004A43EE" w:rsidRDefault="007334C8" w:rsidP="00B746A3">
            <w:pPr>
              <w:numPr>
                <w:ilvl w:val="0"/>
                <w:numId w:val="11"/>
              </w:numPr>
              <w:rPr>
                <w:rFonts w:cstheme="minorHAnsi"/>
                <w:i/>
                <w:iCs/>
                <w:sz w:val="20"/>
                <w:szCs w:val="20"/>
              </w:rPr>
            </w:pPr>
            <w:r w:rsidRPr="004A43EE">
              <w:rPr>
                <w:rFonts w:cstheme="minorHAnsi"/>
                <w:i/>
                <w:iCs/>
                <w:sz w:val="20"/>
                <w:szCs w:val="20"/>
              </w:rPr>
              <w:t>Explicación oral y escrita en la presentación de informes científicos en la actividad "Viaje al Interior de la Célula" (sesión 3).</w:t>
            </w:r>
          </w:p>
          <w:p w14:paraId="181EE2FB" w14:textId="77777777" w:rsidR="007334C8" w:rsidRPr="004A43EE" w:rsidRDefault="007334C8" w:rsidP="00B746A3">
            <w:pPr>
              <w:numPr>
                <w:ilvl w:val="0"/>
                <w:numId w:val="11"/>
              </w:numPr>
              <w:rPr>
                <w:rFonts w:cstheme="minorHAnsi"/>
                <w:i/>
                <w:iCs/>
                <w:sz w:val="20"/>
                <w:szCs w:val="20"/>
              </w:rPr>
            </w:pPr>
            <w:r w:rsidRPr="004A43EE">
              <w:rPr>
                <w:rFonts w:cstheme="minorHAnsi"/>
                <w:i/>
                <w:iCs/>
                <w:sz w:val="20"/>
                <w:szCs w:val="20"/>
              </w:rPr>
              <w:t>Defensa argumentativa en la actividad CSI Biológico, donde los alumnos presentan sus conclusiones ante un “tribunal” (sesión 5).</w:t>
            </w:r>
          </w:p>
          <w:p w14:paraId="73F66B08" w14:textId="77777777" w:rsidR="007334C8" w:rsidRPr="004A43EE" w:rsidRDefault="007334C8" w:rsidP="00B746A3">
            <w:pPr>
              <w:numPr>
                <w:ilvl w:val="0"/>
                <w:numId w:val="11"/>
              </w:numPr>
              <w:rPr>
                <w:rFonts w:cstheme="minorHAnsi"/>
                <w:i/>
                <w:iCs/>
                <w:sz w:val="20"/>
                <w:szCs w:val="20"/>
              </w:rPr>
            </w:pPr>
            <w:r w:rsidRPr="004A43EE">
              <w:rPr>
                <w:rFonts w:cstheme="minorHAnsi"/>
                <w:i/>
                <w:iCs/>
                <w:sz w:val="20"/>
                <w:szCs w:val="20"/>
              </w:rPr>
              <w:t>Desarrollo de la expresión escrita en la actividad "El Diario de una Célula", con narraciones en primera persona (sesión 6).</w:t>
            </w:r>
          </w:p>
          <w:p w14:paraId="4F75066B" w14:textId="67F6BB66" w:rsidR="007334C8" w:rsidRPr="004A43EE" w:rsidRDefault="007334C8" w:rsidP="004A43EE">
            <w:pPr>
              <w:rPr>
                <w:rFonts w:cstheme="minorHAnsi"/>
                <w:i/>
                <w:iCs/>
                <w:sz w:val="20"/>
                <w:szCs w:val="20"/>
              </w:rPr>
            </w:pPr>
          </w:p>
          <w:p w14:paraId="031CC9CA" w14:textId="288CA43A" w:rsidR="007334C8" w:rsidRPr="004A43EE" w:rsidRDefault="007334C8" w:rsidP="004A43EE">
            <w:pPr>
              <w:rPr>
                <w:rFonts w:cstheme="minorHAnsi"/>
                <w:b/>
                <w:bCs/>
                <w:i/>
                <w:iCs/>
                <w:sz w:val="20"/>
                <w:szCs w:val="20"/>
              </w:rPr>
            </w:pPr>
            <w:r w:rsidRPr="004A43EE">
              <w:rPr>
                <w:rFonts w:cstheme="minorHAnsi"/>
                <w:b/>
                <w:bCs/>
                <w:i/>
                <w:iCs/>
                <w:sz w:val="20"/>
                <w:szCs w:val="20"/>
              </w:rPr>
              <w:t>4️</w:t>
            </w:r>
            <w:r>
              <w:rPr>
                <w:rFonts w:cstheme="minorHAnsi"/>
                <w:b/>
                <w:bCs/>
                <w:i/>
                <w:iCs/>
                <w:sz w:val="20"/>
                <w:szCs w:val="20"/>
              </w:rPr>
              <w:t>.</w:t>
            </w:r>
            <w:r w:rsidRPr="004A43EE">
              <w:rPr>
                <w:rFonts w:cstheme="minorHAnsi"/>
                <w:b/>
                <w:bCs/>
                <w:i/>
                <w:iCs/>
                <w:sz w:val="20"/>
                <w:szCs w:val="20"/>
              </w:rPr>
              <w:t xml:space="preserve"> Competencia Matemática y Pensamiento Computacional</w:t>
            </w:r>
          </w:p>
          <w:p w14:paraId="02760069" w14:textId="77777777" w:rsidR="007334C8" w:rsidRPr="004A43EE" w:rsidRDefault="007334C8" w:rsidP="00B746A3">
            <w:pPr>
              <w:numPr>
                <w:ilvl w:val="0"/>
                <w:numId w:val="12"/>
              </w:numPr>
              <w:rPr>
                <w:rFonts w:cstheme="minorHAnsi"/>
                <w:i/>
                <w:iCs/>
                <w:sz w:val="20"/>
                <w:szCs w:val="20"/>
              </w:rPr>
            </w:pPr>
            <w:r w:rsidRPr="004A43EE">
              <w:rPr>
                <w:rFonts w:cstheme="minorHAnsi"/>
                <w:i/>
                <w:iCs/>
                <w:sz w:val="20"/>
                <w:szCs w:val="20"/>
              </w:rPr>
              <w:t>Comparación y análisis de tipos celulares mediante tablas de datos (sesiones 2 y 4).</w:t>
            </w:r>
          </w:p>
          <w:p w14:paraId="03FA6E34" w14:textId="77777777" w:rsidR="007334C8" w:rsidRPr="004A43EE" w:rsidRDefault="007334C8" w:rsidP="00B746A3">
            <w:pPr>
              <w:numPr>
                <w:ilvl w:val="0"/>
                <w:numId w:val="12"/>
              </w:numPr>
              <w:rPr>
                <w:rFonts w:cstheme="minorHAnsi"/>
                <w:i/>
                <w:iCs/>
                <w:sz w:val="20"/>
                <w:szCs w:val="20"/>
              </w:rPr>
            </w:pPr>
            <w:r w:rsidRPr="004A43EE">
              <w:rPr>
                <w:rFonts w:cstheme="minorHAnsi"/>
                <w:i/>
                <w:iCs/>
                <w:sz w:val="20"/>
                <w:szCs w:val="20"/>
              </w:rPr>
              <w:t>Clasificación de células mediante el razonamiento lógico en CSI Biológico (sesión 4).</w:t>
            </w:r>
          </w:p>
          <w:p w14:paraId="396271E4" w14:textId="33C00118" w:rsidR="007334C8" w:rsidRPr="004A43EE" w:rsidRDefault="007334C8" w:rsidP="004A43EE">
            <w:pPr>
              <w:rPr>
                <w:rFonts w:cstheme="minorHAnsi"/>
                <w:i/>
                <w:iCs/>
                <w:sz w:val="20"/>
                <w:szCs w:val="20"/>
              </w:rPr>
            </w:pPr>
          </w:p>
          <w:p w14:paraId="7E3543A2" w14:textId="18C11F27" w:rsidR="007334C8" w:rsidRPr="004A43EE" w:rsidRDefault="007334C8" w:rsidP="004A43EE">
            <w:pPr>
              <w:rPr>
                <w:rFonts w:cstheme="minorHAnsi"/>
                <w:b/>
                <w:bCs/>
                <w:i/>
                <w:iCs/>
                <w:sz w:val="20"/>
                <w:szCs w:val="20"/>
              </w:rPr>
            </w:pPr>
            <w:r w:rsidRPr="004A43EE">
              <w:rPr>
                <w:rFonts w:cstheme="minorHAnsi"/>
                <w:b/>
                <w:bCs/>
                <w:i/>
                <w:iCs/>
                <w:sz w:val="20"/>
                <w:szCs w:val="20"/>
              </w:rPr>
              <w:t>5️</w:t>
            </w:r>
            <w:r>
              <w:rPr>
                <w:rFonts w:cstheme="minorHAnsi"/>
                <w:b/>
                <w:bCs/>
                <w:i/>
                <w:iCs/>
                <w:sz w:val="20"/>
                <w:szCs w:val="20"/>
              </w:rPr>
              <w:t>.</w:t>
            </w:r>
            <w:r w:rsidRPr="004A43EE">
              <w:rPr>
                <w:rFonts w:cstheme="minorHAnsi"/>
                <w:b/>
                <w:bCs/>
                <w:i/>
                <w:iCs/>
                <w:sz w:val="20"/>
                <w:szCs w:val="20"/>
              </w:rPr>
              <w:t xml:space="preserve"> Competencia en Trabajo en Equipo y Colaboración</w:t>
            </w:r>
          </w:p>
          <w:p w14:paraId="5C7093CA" w14:textId="77777777" w:rsidR="007334C8" w:rsidRPr="004A43EE" w:rsidRDefault="007334C8" w:rsidP="00B746A3">
            <w:pPr>
              <w:numPr>
                <w:ilvl w:val="0"/>
                <w:numId w:val="13"/>
              </w:numPr>
              <w:rPr>
                <w:rFonts w:cstheme="minorHAnsi"/>
                <w:i/>
                <w:iCs/>
                <w:sz w:val="20"/>
                <w:szCs w:val="20"/>
              </w:rPr>
            </w:pPr>
            <w:r w:rsidRPr="004A43EE">
              <w:rPr>
                <w:rFonts w:cstheme="minorHAnsi"/>
                <w:i/>
                <w:iCs/>
                <w:sz w:val="20"/>
                <w:szCs w:val="20"/>
              </w:rPr>
              <w:t>Trabajo en grupos cooperativos para la creación de modelos celulares y la redacción de informes científicos (sesión 3).</w:t>
            </w:r>
          </w:p>
          <w:p w14:paraId="65E282A0" w14:textId="77777777" w:rsidR="007334C8" w:rsidRPr="004A43EE" w:rsidRDefault="007334C8" w:rsidP="00B746A3">
            <w:pPr>
              <w:numPr>
                <w:ilvl w:val="0"/>
                <w:numId w:val="13"/>
              </w:numPr>
              <w:rPr>
                <w:rFonts w:cstheme="minorHAnsi"/>
                <w:i/>
                <w:iCs/>
                <w:sz w:val="20"/>
                <w:szCs w:val="20"/>
              </w:rPr>
            </w:pPr>
            <w:r w:rsidRPr="004A43EE">
              <w:rPr>
                <w:rFonts w:cstheme="minorHAnsi"/>
                <w:i/>
                <w:iCs/>
                <w:sz w:val="20"/>
                <w:szCs w:val="20"/>
              </w:rPr>
              <w:t>Resolución conjunta del misterio forense en CSI Biológico (sesión 4 y 5).</w:t>
            </w:r>
          </w:p>
          <w:p w14:paraId="3DBA1096" w14:textId="77777777" w:rsidR="007334C8" w:rsidRPr="004A43EE" w:rsidRDefault="007334C8" w:rsidP="00B746A3">
            <w:pPr>
              <w:numPr>
                <w:ilvl w:val="0"/>
                <w:numId w:val="13"/>
              </w:numPr>
              <w:rPr>
                <w:rFonts w:cstheme="minorHAnsi"/>
                <w:i/>
                <w:iCs/>
                <w:sz w:val="20"/>
                <w:szCs w:val="20"/>
              </w:rPr>
            </w:pPr>
            <w:r w:rsidRPr="004A43EE">
              <w:rPr>
                <w:rFonts w:cstheme="minorHAnsi"/>
                <w:i/>
                <w:iCs/>
                <w:sz w:val="20"/>
                <w:szCs w:val="20"/>
              </w:rPr>
              <w:t>Coevaluación y exposición en equipo en la presentación final de cada actividad.</w:t>
            </w:r>
          </w:p>
          <w:p w14:paraId="261B29E1" w14:textId="654218D8" w:rsidR="007334C8" w:rsidRPr="004A43EE" w:rsidRDefault="007334C8" w:rsidP="004A43EE">
            <w:pPr>
              <w:rPr>
                <w:rFonts w:cstheme="minorHAnsi"/>
                <w:i/>
                <w:iCs/>
                <w:sz w:val="20"/>
                <w:szCs w:val="20"/>
              </w:rPr>
            </w:pPr>
          </w:p>
          <w:p w14:paraId="7B2258FA" w14:textId="60D9B8DD" w:rsidR="007334C8" w:rsidRPr="004A43EE" w:rsidRDefault="007334C8" w:rsidP="004A43EE">
            <w:pPr>
              <w:rPr>
                <w:rFonts w:cstheme="minorHAnsi"/>
                <w:b/>
                <w:bCs/>
                <w:i/>
                <w:iCs/>
                <w:sz w:val="20"/>
                <w:szCs w:val="20"/>
              </w:rPr>
            </w:pPr>
            <w:r w:rsidRPr="004A43EE">
              <w:rPr>
                <w:rFonts w:cstheme="minorHAnsi"/>
                <w:b/>
                <w:bCs/>
                <w:i/>
                <w:iCs/>
                <w:sz w:val="20"/>
                <w:szCs w:val="20"/>
              </w:rPr>
              <w:t>6️</w:t>
            </w:r>
            <w:r>
              <w:rPr>
                <w:rFonts w:cstheme="minorHAnsi"/>
                <w:b/>
                <w:bCs/>
                <w:i/>
                <w:iCs/>
                <w:sz w:val="20"/>
                <w:szCs w:val="20"/>
              </w:rPr>
              <w:t xml:space="preserve">. </w:t>
            </w:r>
            <w:r w:rsidRPr="004A43EE">
              <w:rPr>
                <w:rFonts w:cstheme="minorHAnsi"/>
                <w:b/>
                <w:bCs/>
                <w:i/>
                <w:iCs/>
                <w:sz w:val="20"/>
                <w:szCs w:val="20"/>
              </w:rPr>
              <w:t>Competencia en Resolución de Problemas</w:t>
            </w:r>
          </w:p>
          <w:p w14:paraId="2B358857" w14:textId="77777777" w:rsidR="007334C8" w:rsidRPr="004A43EE" w:rsidRDefault="007334C8" w:rsidP="00B746A3">
            <w:pPr>
              <w:numPr>
                <w:ilvl w:val="0"/>
                <w:numId w:val="14"/>
              </w:numPr>
              <w:rPr>
                <w:rFonts w:cstheme="minorHAnsi"/>
                <w:i/>
                <w:iCs/>
                <w:sz w:val="20"/>
                <w:szCs w:val="20"/>
              </w:rPr>
            </w:pPr>
            <w:r w:rsidRPr="004A43EE">
              <w:rPr>
                <w:rFonts w:cstheme="minorHAnsi"/>
                <w:i/>
                <w:iCs/>
                <w:sz w:val="20"/>
                <w:szCs w:val="20"/>
              </w:rPr>
              <w:t>Uso del pensamiento crítico en la identificación de células microscópicas en CSI Biológico (sesión 4).</w:t>
            </w:r>
          </w:p>
          <w:p w14:paraId="3FBC4C58" w14:textId="77777777" w:rsidR="007334C8" w:rsidRPr="004A43EE" w:rsidRDefault="007334C8" w:rsidP="00B746A3">
            <w:pPr>
              <w:numPr>
                <w:ilvl w:val="0"/>
                <w:numId w:val="14"/>
              </w:numPr>
              <w:rPr>
                <w:rFonts w:cstheme="minorHAnsi"/>
                <w:i/>
                <w:iCs/>
                <w:sz w:val="20"/>
                <w:szCs w:val="20"/>
              </w:rPr>
            </w:pPr>
            <w:r w:rsidRPr="004A43EE">
              <w:rPr>
                <w:rFonts w:cstheme="minorHAnsi"/>
                <w:i/>
                <w:iCs/>
                <w:sz w:val="20"/>
                <w:szCs w:val="20"/>
              </w:rPr>
              <w:t>Toma de decisiones para el diseño del modelo celular en 3D (sesión 3).</w:t>
            </w:r>
          </w:p>
          <w:p w14:paraId="35C9A489" w14:textId="6CC88FD0" w:rsidR="007334C8" w:rsidRPr="004A43EE" w:rsidRDefault="007334C8" w:rsidP="004A43EE">
            <w:pPr>
              <w:rPr>
                <w:rFonts w:cstheme="minorHAnsi"/>
                <w:i/>
                <w:iCs/>
                <w:sz w:val="20"/>
                <w:szCs w:val="20"/>
              </w:rPr>
            </w:pPr>
          </w:p>
          <w:p w14:paraId="5E558742" w14:textId="5FAA8A17" w:rsidR="007334C8" w:rsidRPr="004A43EE" w:rsidRDefault="007334C8" w:rsidP="004A43EE">
            <w:pPr>
              <w:rPr>
                <w:rFonts w:cstheme="minorHAnsi"/>
                <w:b/>
                <w:bCs/>
                <w:i/>
                <w:iCs/>
                <w:sz w:val="20"/>
                <w:szCs w:val="20"/>
              </w:rPr>
            </w:pPr>
            <w:r w:rsidRPr="004A43EE">
              <w:rPr>
                <w:rFonts w:cstheme="minorHAnsi"/>
                <w:b/>
                <w:bCs/>
                <w:i/>
                <w:iCs/>
                <w:sz w:val="20"/>
                <w:szCs w:val="20"/>
              </w:rPr>
              <w:t>7️</w:t>
            </w:r>
            <w:r>
              <w:rPr>
                <w:rFonts w:cstheme="minorHAnsi"/>
                <w:b/>
                <w:bCs/>
                <w:i/>
                <w:iCs/>
                <w:sz w:val="20"/>
                <w:szCs w:val="20"/>
              </w:rPr>
              <w:t xml:space="preserve">. </w:t>
            </w:r>
            <w:r w:rsidRPr="004A43EE">
              <w:rPr>
                <w:rFonts w:cstheme="minorHAnsi"/>
                <w:b/>
                <w:bCs/>
                <w:i/>
                <w:iCs/>
                <w:sz w:val="20"/>
                <w:szCs w:val="20"/>
              </w:rPr>
              <w:t>Competencia en Conciencia y Expresión Cultural</w:t>
            </w:r>
          </w:p>
          <w:p w14:paraId="1232DD33" w14:textId="77777777" w:rsidR="007334C8" w:rsidRPr="004A43EE" w:rsidRDefault="007334C8" w:rsidP="00B746A3">
            <w:pPr>
              <w:numPr>
                <w:ilvl w:val="0"/>
                <w:numId w:val="15"/>
              </w:numPr>
              <w:rPr>
                <w:rFonts w:cstheme="minorHAnsi"/>
                <w:i/>
                <w:iCs/>
                <w:sz w:val="20"/>
                <w:szCs w:val="20"/>
              </w:rPr>
            </w:pPr>
            <w:r w:rsidRPr="004A43EE">
              <w:rPr>
                <w:rFonts w:cstheme="minorHAnsi"/>
                <w:i/>
                <w:iCs/>
                <w:sz w:val="20"/>
                <w:szCs w:val="20"/>
              </w:rPr>
              <w:lastRenderedPageBreak/>
              <w:t>Elaboración de modelos visuales creativos en la actividad de "Viaje al Interior de la Célula" (sesión 3).</w:t>
            </w:r>
          </w:p>
          <w:p w14:paraId="445CA86C" w14:textId="77777777" w:rsidR="007334C8" w:rsidRPr="004A43EE" w:rsidRDefault="007334C8" w:rsidP="00B746A3">
            <w:pPr>
              <w:numPr>
                <w:ilvl w:val="0"/>
                <w:numId w:val="15"/>
              </w:numPr>
              <w:rPr>
                <w:rFonts w:cstheme="minorHAnsi"/>
                <w:i/>
                <w:iCs/>
                <w:sz w:val="20"/>
                <w:szCs w:val="20"/>
              </w:rPr>
            </w:pPr>
            <w:r w:rsidRPr="004A43EE">
              <w:rPr>
                <w:rFonts w:cstheme="minorHAnsi"/>
                <w:i/>
                <w:iCs/>
                <w:sz w:val="20"/>
                <w:szCs w:val="20"/>
              </w:rPr>
              <w:t>Creación del Diario de una Célula, fomentando la expresión artística y narrativa (sesión 6).</w:t>
            </w:r>
          </w:p>
          <w:p w14:paraId="31B6083C" w14:textId="62623643" w:rsidR="007334C8" w:rsidRPr="004A43EE" w:rsidRDefault="007334C8" w:rsidP="004A43EE">
            <w:pPr>
              <w:rPr>
                <w:rFonts w:cstheme="minorHAnsi"/>
                <w:i/>
                <w:iCs/>
                <w:sz w:val="20"/>
                <w:szCs w:val="20"/>
              </w:rPr>
            </w:pPr>
          </w:p>
          <w:p w14:paraId="2F66A6D6" w14:textId="01D90EAD" w:rsidR="007334C8" w:rsidRPr="004A43EE" w:rsidRDefault="007334C8" w:rsidP="004A43EE">
            <w:pPr>
              <w:rPr>
                <w:rFonts w:cstheme="minorHAnsi"/>
                <w:b/>
                <w:bCs/>
                <w:i/>
                <w:iCs/>
                <w:sz w:val="20"/>
                <w:szCs w:val="20"/>
              </w:rPr>
            </w:pPr>
            <w:r w:rsidRPr="004A43EE">
              <w:rPr>
                <w:rFonts w:cstheme="minorHAnsi"/>
                <w:b/>
                <w:bCs/>
                <w:i/>
                <w:iCs/>
                <w:sz w:val="20"/>
                <w:szCs w:val="20"/>
              </w:rPr>
              <w:t>8️</w:t>
            </w:r>
            <w:r>
              <w:rPr>
                <w:rFonts w:cstheme="minorHAnsi"/>
                <w:b/>
                <w:bCs/>
                <w:i/>
                <w:iCs/>
                <w:sz w:val="20"/>
                <w:szCs w:val="20"/>
              </w:rPr>
              <w:t xml:space="preserve">. </w:t>
            </w:r>
            <w:r w:rsidRPr="004A43EE">
              <w:rPr>
                <w:rFonts w:cstheme="minorHAnsi"/>
                <w:b/>
                <w:bCs/>
                <w:i/>
                <w:iCs/>
                <w:sz w:val="20"/>
                <w:szCs w:val="20"/>
              </w:rPr>
              <w:t>Competencia en Aprender a Aprender</w:t>
            </w:r>
          </w:p>
          <w:p w14:paraId="7D8E710B" w14:textId="77777777" w:rsidR="007334C8" w:rsidRPr="004A43EE" w:rsidRDefault="007334C8" w:rsidP="00B746A3">
            <w:pPr>
              <w:numPr>
                <w:ilvl w:val="0"/>
                <w:numId w:val="16"/>
              </w:numPr>
              <w:rPr>
                <w:rFonts w:cstheme="minorHAnsi"/>
                <w:i/>
                <w:iCs/>
                <w:sz w:val="20"/>
                <w:szCs w:val="20"/>
              </w:rPr>
            </w:pPr>
            <w:r w:rsidRPr="004A43EE">
              <w:rPr>
                <w:rFonts w:cstheme="minorHAnsi"/>
                <w:i/>
                <w:iCs/>
                <w:sz w:val="20"/>
                <w:szCs w:val="20"/>
              </w:rPr>
              <w:t>Desarrollo de estrategias de aprendizaje mediante la observación directa y el uso de fuentes científicas (sesión 2).</w:t>
            </w:r>
          </w:p>
          <w:p w14:paraId="0799F590" w14:textId="09B7648E" w:rsidR="007334C8" w:rsidRPr="0080243D" w:rsidRDefault="007334C8" w:rsidP="00B746A3">
            <w:pPr>
              <w:numPr>
                <w:ilvl w:val="0"/>
                <w:numId w:val="16"/>
              </w:numPr>
              <w:rPr>
                <w:rFonts w:cstheme="minorHAnsi"/>
                <w:i/>
                <w:iCs/>
                <w:sz w:val="20"/>
                <w:szCs w:val="20"/>
              </w:rPr>
            </w:pPr>
            <w:r w:rsidRPr="004A43EE">
              <w:rPr>
                <w:rFonts w:cstheme="minorHAnsi"/>
                <w:i/>
                <w:iCs/>
                <w:sz w:val="20"/>
                <w:szCs w:val="20"/>
              </w:rPr>
              <w:t>Autoevaluación y reflexión final sobre el aprendizaje adquirido (sesión 6).</w:t>
            </w:r>
          </w:p>
        </w:tc>
      </w:tr>
      <w:tr w:rsidR="0024421B" w:rsidRPr="00066055" w14:paraId="728A3ABC" w14:textId="77777777" w:rsidTr="00CB1971">
        <w:tc>
          <w:tcPr>
            <w:tcW w:w="5000" w:type="pct"/>
            <w:gridSpan w:val="4"/>
            <w:shd w:val="clear" w:color="auto" w:fill="auto"/>
          </w:tcPr>
          <w:p w14:paraId="78C32C5F" w14:textId="77777777" w:rsidR="0024421B" w:rsidRPr="0079743E" w:rsidRDefault="0024421B" w:rsidP="0024421B">
            <w:pPr>
              <w:rPr>
                <w:rFonts w:cstheme="minorHAnsi"/>
                <w:color w:val="7F7F7F" w:themeColor="text1" w:themeTint="80"/>
                <w:sz w:val="20"/>
                <w:szCs w:val="20"/>
              </w:rPr>
            </w:pPr>
            <w:r>
              <w:rPr>
                <w:rFonts w:cstheme="minorHAnsi"/>
                <w:b/>
                <w:bCs/>
                <w:color w:val="5B9BD5" w:themeColor="accent1"/>
              </w:rPr>
              <w:lastRenderedPageBreak/>
              <w:t>Atención a la diversidad</w:t>
            </w:r>
          </w:p>
        </w:tc>
      </w:tr>
      <w:tr w:rsidR="0024421B" w:rsidRPr="00066055" w14:paraId="1FB1E7D7" w14:textId="77777777" w:rsidTr="00CB1971">
        <w:tc>
          <w:tcPr>
            <w:tcW w:w="5000" w:type="pct"/>
            <w:gridSpan w:val="4"/>
            <w:shd w:val="clear" w:color="auto" w:fill="auto"/>
          </w:tcPr>
          <w:p w14:paraId="579C3E7B" w14:textId="7AAF04BD" w:rsidR="0024421B" w:rsidRPr="00E219A8" w:rsidRDefault="0024421B" w:rsidP="0024421B">
            <w:pPr>
              <w:rPr>
                <w:rFonts w:cstheme="minorHAnsi"/>
                <w:sz w:val="20"/>
                <w:szCs w:val="20"/>
              </w:rPr>
            </w:pPr>
            <w:r w:rsidRPr="00E219A8">
              <w:rPr>
                <w:rFonts w:cstheme="minorHAnsi"/>
                <w:sz w:val="20"/>
                <w:szCs w:val="20"/>
              </w:rPr>
              <w:t xml:space="preserve">Integrar la diversidad en estas actividades no solo se logra mediante la adaptación de los contenidos y metodologías, sino también fomentando un ambiente inclusivo donde todos los estudiantes puedan participar activamente y expresar sus ideas. El Diseño Universal para el Aprendizaje (DUA) es una herramienta clave para garantizar que los estudiantes, independientemente de sus habilidades, antecedentes o estilos de aprendizaje, tengan las mismas oportunidades de acceder al conocimiento y de desarrollar sus competencias. </w:t>
            </w:r>
          </w:p>
          <w:p w14:paraId="2015C90E" w14:textId="37D255B9" w:rsidR="0024421B" w:rsidRDefault="0024421B" w:rsidP="00B746A3">
            <w:pPr>
              <w:pStyle w:val="Prrafodelista"/>
              <w:numPr>
                <w:ilvl w:val="0"/>
                <w:numId w:val="1"/>
              </w:numPr>
              <w:rPr>
                <w:rFonts w:cstheme="minorHAnsi"/>
                <w:sz w:val="20"/>
                <w:szCs w:val="20"/>
              </w:rPr>
            </w:pPr>
            <w:r>
              <w:rPr>
                <w:rFonts w:cstheme="minorHAnsi"/>
                <w:sz w:val="20"/>
                <w:szCs w:val="20"/>
              </w:rPr>
              <w:t>Explicaciones simplificadas con un lenguaje claro y con resúmenes de los temas</w:t>
            </w:r>
          </w:p>
          <w:p w14:paraId="04087E9E" w14:textId="254F4843" w:rsidR="0024421B" w:rsidRDefault="0024421B" w:rsidP="00B746A3">
            <w:pPr>
              <w:pStyle w:val="Prrafodelista"/>
              <w:numPr>
                <w:ilvl w:val="0"/>
                <w:numId w:val="1"/>
              </w:numPr>
              <w:rPr>
                <w:rFonts w:cstheme="minorHAnsi"/>
                <w:sz w:val="20"/>
                <w:szCs w:val="20"/>
              </w:rPr>
            </w:pPr>
            <w:r>
              <w:rPr>
                <w:rFonts w:cstheme="minorHAnsi"/>
                <w:sz w:val="20"/>
                <w:szCs w:val="20"/>
              </w:rPr>
              <w:t>Adaptaciones visuales: tamaño de letra grande e incluso empleo de subtítulos en los vídeos o herramientas visuales que lo permitan</w:t>
            </w:r>
          </w:p>
          <w:p w14:paraId="6128CEF6" w14:textId="616F0210" w:rsidR="0024421B" w:rsidRDefault="0024421B" w:rsidP="00B746A3">
            <w:pPr>
              <w:pStyle w:val="Prrafodelista"/>
              <w:numPr>
                <w:ilvl w:val="0"/>
                <w:numId w:val="1"/>
              </w:numPr>
              <w:rPr>
                <w:rFonts w:cstheme="minorHAnsi"/>
                <w:sz w:val="20"/>
                <w:szCs w:val="20"/>
              </w:rPr>
            </w:pPr>
            <w:r>
              <w:rPr>
                <w:rFonts w:cstheme="minorHAnsi"/>
                <w:sz w:val="20"/>
                <w:szCs w:val="20"/>
              </w:rPr>
              <w:t xml:space="preserve">Apoyo individualizado: aportar tiempo adicional si lo necesitan los alumnos, así como los estudiantes con </w:t>
            </w:r>
            <w:r w:rsidRPr="00441777">
              <w:rPr>
                <w:rFonts w:cstheme="minorHAnsi"/>
                <w:sz w:val="20"/>
                <w:szCs w:val="20"/>
              </w:rPr>
              <w:t>TDAH o TEA tendrán sesiones en grupos pequeños para atención más personalizada.</w:t>
            </w:r>
          </w:p>
          <w:p w14:paraId="0233FE5D" w14:textId="27DD6E55" w:rsidR="0024421B" w:rsidRPr="0079743E" w:rsidRDefault="0024421B" w:rsidP="00B746A3">
            <w:pPr>
              <w:pStyle w:val="Prrafodelista"/>
              <w:numPr>
                <w:ilvl w:val="0"/>
                <w:numId w:val="1"/>
              </w:numPr>
              <w:rPr>
                <w:rFonts w:cstheme="minorHAnsi"/>
                <w:color w:val="7F7F7F" w:themeColor="text1" w:themeTint="80"/>
                <w:sz w:val="20"/>
                <w:szCs w:val="20"/>
              </w:rPr>
            </w:pPr>
            <w:r w:rsidRPr="00441777">
              <w:rPr>
                <w:rFonts w:cstheme="minorHAnsi"/>
                <w:sz w:val="20"/>
                <w:szCs w:val="20"/>
              </w:rPr>
              <w:t>Diversos estilos de aprendizaje con apoyo de TICs y refuerzo para los alumnos que lo precisen.</w:t>
            </w:r>
          </w:p>
        </w:tc>
      </w:tr>
    </w:tbl>
    <w:p w14:paraId="0717E37A" w14:textId="77777777" w:rsidR="00CB1971" w:rsidRDefault="00CB1971" w:rsidP="00CB1971">
      <w:pPr>
        <w:spacing w:after="0" w:line="240" w:lineRule="auto"/>
        <w:rPr>
          <w:rFonts w:cstheme="minorHAnsi"/>
          <w:sz w:val="20"/>
          <w:szCs w:val="20"/>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39"/>
        <w:gridCol w:w="4679"/>
        <w:gridCol w:w="4925"/>
      </w:tblGrid>
      <w:tr w:rsidR="00CB1971" w:rsidRPr="00066055" w14:paraId="1DE4A65B" w14:textId="77777777" w:rsidTr="00CB1971">
        <w:trPr>
          <w:trHeight w:val="70"/>
        </w:trPr>
        <w:tc>
          <w:tcPr>
            <w:tcW w:w="5000" w:type="pct"/>
            <w:gridSpan w:val="3"/>
            <w:shd w:val="clear" w:color="auto" w:fill="FFF2CC" w:themeFill="accent4" w:themeFillTint="33"/>
            <w:vAlign w:val="center"/>
          </w:tcPr>
          <w:p w14:paraId="3A7E648F" w14:textId="77777777" w:rsidR="00CB1971" w:rsidRPr="00066055" w:rsidRDefault="00CB1971">
            <w:pPr>
              <w:rPr>
                <w:rFonts w:cstheme="minorHAnsi"/>
                <w:b/>
                <w:bCs/>
                <w:color w:val="5B9BD5" w:themeColor="accent1"/>
              </w:rPr>
            </w:pPr>
            <w:r>
              <w:rPr>
                <w:rFonts w:cstheme="minorHAnsi"/>
                <w:b/>
                <w:bCs/>
                <w:color w:val="5B9BD5" w:themeColor="accent1"/>
              </w:rPr>
              <w:t>EVALUACIÓN FORMATIVA</w:t>
            </w:r>
          </w:p>
        </w:tc>
      </w:tr>
      <w:tr w:rsidR="00CB1971" w:rsidRPr="00066055" w14:paraId="777C63B6" w14:textId="77777777" w:rsidTr="007853B0">
        <w:trPr>
          <w:trHeight w:val="70"/>
        </w:trPr>
        <w:tc>
          <w:tcPr>
            <w:tcW w:w="1765" w:type="pct"/>
            <w:vAlign w:val="center"/>
          </w:tcPr>
          <w:p w14:paraId="67CEB3D1" w14:textId="77777777" w:rsidR="00CB1971" w:rsidRPr="00066055" w:rsidRDefault="00CB1971">
            <w:pPr>
              <w:rPr>
                <w:rFonts w:cstheme="minorHAnsi"/>
                <w:b/>
                <w:bCs/>
                <w:color w:val="CA025C"/>
                <w:sz w:val="20"/>
                <w:szCs w:val="20"/>
              </w:rPr>
            </w:pPr>
            <w:r>
              <w:rPr>
                <w:rFonts w:cstheme="minorHAnsi"/>
                <w:b/>
                <w:bCs/>
                <w:color w:val="5B9BD5" w:themeColor="accent1"/>
              </w:rPr>
              <w:t>Productos evaluables</w:t>
            </w:r>
            <w:r w:rsidR="007F7F50">
              <w:rPr>
                <w:rFonts w:cstheme="minorHAnsi"/>
                <w:b/>
                <w:bCs/>
                <w:color w:val="5B9BD5" w:themeColor="accent1"/>
              </w:rPr>
              <w:t xml:space="preserve"> </w:t>
            </w:r>
          </w:p>
        </w:tc>
        <w:tc>
          <w:tcPr>
            <w:tcW w:w="1576" w:type="pct"/>
            <w:vAlign w:val="center"/>
          </w:tcPr>
          <w:p w14:paraId="7FD5530E" w14:textId="77777777" w:rsidR="00CB1971" w:rsidRPr="00066055" w:rsidRDefault="00A70878">
            <w:pPr>
              <w:rPr>
                <w:rFonts w:cstheme="minorHAnsi"/>
                <w:b/>
                <w:bCs/>
                <w:color w:val="CA025C"/>
                <w:sz w:val="20"/>
                <w:szCs w:val="20"/>
              </w:rPr>
            </w:pPr>
            <w:r>
              <w:rPr>
                <w:rFonts w:cstheme="minorHAnsi"/>
                <w:b/>
                <w:bCs/>
                <w:color w:val="5B9BD5" w:themeColor="accent1"/>
              </w:rPr>
              <w:t>Instrumento</w:t>
            </w:r>
            <w:r w:rsidR="00CB1971">
              <w:rPr>
                <w:rFonts w:cstheme="minorHAnsi"/>
                <w:b/>
                <w:bCs/>
                <w:color w:val="5B9BD5" w:themeColor="accent1"/>
              </w:rPr>
              <w:t xml:space="preserve">s </w:t>
            </w:r>
            <w:r>
              <w:rPr>
                <w:rFonts w:cstheme="minorHAnsi"/>
                <w:b/>
                <w:bCs/>
                <w:color w:val="5B9BD5" w:themeColor="accent1"/>
              </w:rPr>
              <w:t xml:space="preserve">y herramientas </w:t>
            </w:r>
            <w:r w:rsidR="00CB1971">
              <w:rPr>
                <w:rFonts w:cstheme="minorHAnsi"/>
                <w:b/>
                <w:bCs/>
                <w:color w:val="5B9BD5" w:themeColor="accent1"/>
              </w:rPr>
              <w:t>de evaluación</w:t>
            </w:r>
          </w:p>
        </w:tc>
        <w:tc>
          <w:tcPr>
            <w:tcW w:w="1659" w:type="pct"/>
            <w:shd w:val="clear" w:color="auto" w:fill="auto"/>
            <w:vAlign w:val="center"/>
          </w:tcPr>
          <w:p w14:paraId="35E04323" w14:textId="77777777" w:rsidR="00CB1971" w:rsidRPr="00066055" w:rsidRDefault="00A70878">
            <w:pPr>
              <w:rPr>
                <w:rFonts w:cstheme="minorHAnsi"/>
                <w:b/>
                <w:bCs/>
                <w:color w:val="5B9BD5" w:themeColor="accent1"/>
              </w:rPr>
            </w:pPr>
            <w:r>
              <w:rPr>
                <w:rFonts w:cstheme="minorHAnsi"/>
                <w:b/>
                <w:bCs/>
                <w:color w:val="5B9BD5" w:themeColor="accent1"/>
              </w:rPr>
              <w:t>Criterios de calificación</w:t>
            </w:r>
          </w:p>
        </w:tc>
      </w:tr>
      <w:tr w:rsidR="007853B0" w:rsidRPr="007853B0" w14:paraId="00B7981D" w14:textId="77777777" w:rsidTr="007853B0">
        <w:trPr>
          <w:trHeight w:val="256"/>
        </w:trPr>
        <w:tc>
          <w:tcPr>
            <w:tcW w:w="1765" w:type="pct"/>
          </w:tcPr>
          <w:p w14:paraId="7B8F4B3D" w14:textId="77777777" w:rsidR="007853B0" w:rsidRPr="00092AF8" w:rsidRDefault="005B7242" w:rsidP="007853B0">
            <w:pPr>
              <w:rPr>
                <w:rFonts w:cstheme="minorHAnsi"/>
                <w:sz w:val="20"/>
                <w:szCs w:val="20"/>
              </w:rPr>
            </w:pPr>
            <w:r w:rsidRPr="00092AF8">
              <w:rPr>
                <w:rFonts w:cstheme="minorHAnsi"/>
                <w:sz w:val="20"/>
                <w:szCs w:val="20"/>
              </w:rPr>
              <w:t>La evaluación se realizará de manera continua, valorando tanto el proceso de aprendizaje como los productos finales generados en cada actividad. Se utilizarán instrumentos variados para obtener información sobre el desempeño del alumnado y aplicar una calificación justa y objetiva.</w:t>
            </w:r>
          </w:p>
          <w:p w14:paraId="10C05A90" w14:textId="1D67EB78" w:rsidR="005B7242" w:rsidRPr="00092AF8" w:rsidRDefault="005B7242" w:rsidP="00B746A3">
            <w:pPr>
              <w:pStyle w:val="Prrafodelista"/>
              <w:numPr>
                <w:ilvl w:val="0"/>
                <w:numId w:val="1"/>
              </w:numPr>
              <w:rPr>
                <w:rFonts w:cstheme="minorHAnsi"/>
                <w:sz w:val="20"/>
                <w:szCs w:val="20"/>
              </w:rPr>
            </w:pPr>
            <w:r w:rsidRPr="00092AF8">
              <w:rPr>
                <w:rFonts w:cstheme="minorHAnsi"/>
                <w:sz w:val="20"/>
                <w:szCs w:val="20"/>
              </w:rPr>
              <w:t>Modelo 3D de la célula + informe científico sobre su estructura y función</w:t>
            </w:r>
            <w:r w:rsidR="008C2A42" w:rsidRPr="00092AF8">
              <w:rPr>
                <w:rFonts w:cstheme="minorHAnsi"/>
                <w:sz w:val="20"/>
                <w:szCs w:val="20"/>
              </w:rPr>
              <w:t>. (Viaje la interior de la célula)</w:t>
            </w:r>
          </w:p>
          <w:p w14:paraId="4EBC7AC8" w14:textId="27194B34" w:rsidR="005B7242" w:rsidRPr="00092AF8" w:rsidRDefault="005B7242" w:rsidP="00B746A3">
            <w:pPr>
              <w:pStyle w:val="Prrafodelista"/>
              <w:numPr>
                <w:ilvl w:val="0"/>
                <w:numId w:val="1"/>
              </w:numPr>
              <w:rPr>
                <w:rFonts w:cstheme="minorHAnsi"/>
                <w:sz w:val="20"/>
                <w:szCs w:val="20"/>
              </w:rPr>
            </w:pPr>
            <w:r w:rsidRPr="00092AF8">
              <w:rPr>
                <w:rFonts w:cstheme="minorHAnsi"/>
                <w:sz w:val="20"/>
                <w:szCs w:val="20"/>
              </w:rPr>
              <w:t>Informe forense sobre la muestra celular</w:t>
            </w:r>
            <w:r w:rsidR="008C2A42" w:rsidRPr="00092AF8">
              <w:rPr>
                <w:rFonts w:cstheme="minorHAnsi"/>
                <w:sz w:val="20"/>
                <w:szCs w:val="20"/>
              </w:rPr>
              <w:t xml:space="preserve"> + exposición en formato de juicio. (CSI Biológico: Investigando la célula).</w:t>
            </w:r>
          </w:p>
          <w:p w14:paraId="7A0A40B0" w14:textId="0754B52F" w:rsidR="005B7242" w:rsidRPr="002B230C" w:rsidRDefault="008C2A42" w:rsidP="00B746A3">
            <w:pPr>
              <w:pStyle w:val="Prrafodelista"/>
              <w:numPr>
                <w:ilvl w:val="0"/>
                <w:numId w:val="1"/>
              </w:numPr>
              <w:rPr>
                <w:rFonts w:cstheme="minorHAnsi"/>
                <w:i/>
                <w:iCs/>
                <w:sz w:val="20"/>
                <w:szCs w:val="20"/>
              </w:rPr>
            </w:pPr>
            <w:r w:rsidRPr="00092AF8">
              <w:rPr>
                <w:rFonts w:cstheme="minorHAnsi"/>
                <w:sz w:val="20"/>
                <w:szCs w:val="20"/>
              </w:rPr>
              <w:t>Redacción creativa en primera persona sobre el “día a día” de la célula. (El diario de una célula)</w:t>
            </w:r>
          </w:p>
        </w:tc>
        <w:tc>
          <w:tcPr>
            <w:tcW w:w="1576" w:type="pct"/>
          </w:tcPr>
          <w:p w14:paraId="28EABAD4" w14:textId="77777777" w:rsidR="005F5420" w:rsidRDefault="005F5420" w:rsidP="005F5420">
            <w:pPr>
              <w:rPr>
                <w:rFonts w:cstheme="minorHAnsi"/>
                <w:sz w:val="20"/>
                <w:szCs w:val="20"/>
              </w:rPr>
            </w:pPr>
            <w:r>
              <w:rPr>
                <w:rFonts w:cstheme="minorHAnsi"/>
                <w:sz w:val="20"/>
                <w:szCs w:val="20"/>
              </w:rPr>
              <w:t>Observación directa: Evaluación del trabajo en grupo, actitud en el laboratorio, participación en debates</w:t>
            </w:r>
          </w:p>
          <w:p w14:paraId="500E23E4" w14:textId="77777777" w:rsidR="005F5420" w:rsidRDefault="005F5420" w:rsidP="00B746A3">
            <w:pPr>
              <w:pStyle w:val="Prrafodelista"/>
              <w:numPr>
                <w:ilvl w:val="0"/>
                <w:numId w:val="1"/>
              </w:numPr>
              <w:rPr>
                <w:rFonts w:cstheme="minorHAnsi"/>
                <w:sz w:val="20"/>
                <w:szCs w:val="20"/>
              </w:rPr>
            </w:pPr>
            <w:r>
              <w:rPr>
                <w:rFonts w:cstheme="minorHAnsi"/>
                <w:sz w:val="20"/>
                <w:szCs w:val="20"/>
              </w:rPr>
              <w:t>Lista de control.</w:t>
            </w:r>
          </w:p>
          <w:p w14:paraId="4983C99B" w14:textId="77777777" w:rsidR="005F5420" w:rsidRDefault="005F5420" w:rsidP="005F5420">
            <w:pPr>
              <w:rPr>
                <w:rFonts w:cstheme="minorHAnsi"/>
                <w:sz w:val="20"/>
                <w:szCs w:val="20"/>
              </w:rPr>
            </w:pPr>
            <w:r>
              <w:rPr>
                <w:rFonts w:cstheme="minorHAnsi"/>
                <w:sz w:val="20"/>
                <w:szCs w:val="20"/>
              </w:rPr>
              <w:t>Rubricas de evaluación: Criterios detallados para valorar los productos finales de cada actividad.</w:t>
            </w:r>
          </w:p>
          <w:p w14:paraId="5FDA08BD" w14:textId="77777777" w:rsidR="005F5420" w:rsidRDefault="005F5420" w:rsidP="00B746A3">
            <w:pPr>
              <w:pStyle w:val="Prrafodelista"/>
              <w:numPr>
                <w:ilvl w:val="0"/>
                <w:numId w:val="1"/>
              </w:numPr>
              <w:rPr>
                <w:rFonts w:cstheme="minorHAnsi"/>
                <w:sz w:val="20"/>
                <w:szCs w:val="20"/>
              </w:rPr>
            </w:pPr>
            <w:r>
              <w:rPr>
                <w:rFonts w:cstheme="minorHAnsi"/>
                <w:sz w:val="20"/>
                <w:szCs w:val="20"/>
              </w:rPr>
              <w:t>Rúbrica de presentación, modelo 3D, informe forense y diario</w:t>
            </w:r>
          </w:p>
          <w:p w14:paraId="4A8E14CC" w14:textId="77777777" w:rsidR="005F5420" w:rsidRDefault="005F5420" w:rsidP="005F5420">
            <w:pPr>
              <w:rPr>
                <w:rFonts w:cstheme="minorHAnsi"/>
                <w:sz w:val="20"/>
                <w:szCs w:val="20"/>
              </w:rPr>
            </w:pPr>
            <w:r>
              <w:rPr>
                <w:rFonts w:cstheme="minorHAnsi"/>
                <w:sz w:val="20"/>
                <w:szCs w:val="20"/>
              </w:rPr>
              <w:t>Cuaderno de laboratorio: Registro de observaciones en la actividad microscópica.</w:t>
            </w:r>
          </w:p>
          <w:p w14:paraId="47C0C3A8" w14:textId="77777777" w:rsidR="005F5420" w:rsidRDefault="005F5420" w:rsidP="00B746A3">
            <w:pPr>
              <w:pStyle w:val="Prrafodelista"/>
              <w:numPr>
                <w:ilvl w:val="0"/>
                <w:numId w:val="1"/>
              </w:numPr>
              <w:rPr>
                <w:rFonts w:cstheme="minorHAnsi"/>
                <w:sz w:val="20"/>
                <w:szCs w:val="20"/>
              </w:rPr>
            </w:pPr>
            <w:r>
              <w:rPr>
                <w:rFonts w:cstheme="minorHAnsi"/>
                <w:sz w:val="20"/>
                <w:szCs w:val="20"/>
              </w:rPr>
              <w:t>Revisión del cuaderno</w:t>
            </w:r>
          </w:p>
          <w:p w14:paraId="491ECCF0" w14:textId="77777777" w:rsidR="005F5420" w:rsidRDefault="005F5420" w:rsidP="005F5420">
            <w:pPr>
              <w:rPr>
                <w:rFonts w:cstheme="minorHAnsi"/>
                <w:sz w:val="20"/>
                <w:szCs w:val="20"/>
              </w:rPr>
            </w:pPr>
            <w:r>
              <w:rPr>
                <w:rFonts w:cstheme="minorHAnsi"/>
                <w:sz w:val="20"/>
                <w:szCs w:val="20"/>
              </w:rPr>
              <w:t>Autoevaluación y coevaluación: Reflexión sobre el propio aprendizaje y valoración del trabajo en equipo</w:t>
            </w:r>
          </w:p>
          <w:p w14:paraId="2F4B7746" w14:textId="15AB265D" w:rsidR="007853B0" w:rsidRPr="007853B0" w:rsidRDefault="005F5420" w:rsidP="00C420BC">
            <w:pPr>
              <w:pStyle w:val="Prrafodelista"/>
              <w:numPr>
                <w:ilvl w:val="0"/>
                <w:numId w:val="1"/>
              </w:numPr>
            </w:pPr>
            <w:bookmarkStart w:id="0" w:name="_GoBack"/>
            <w:bookmarkEnd w:id="0"/>
            <w:r w:rsidRPr="00C420BC">
              <w:rPr>
                <w:rFonts w:cstheme="minorHAnsi"/>
                <w:sz w:val="20"/>
                <w:szCs w:val="20"/>
              </w:rPr>
              <w:t>Cuestionario de autoevaluación y coevaluación.</w:t>
            </w:r>
          </w:p>
        </w:tc>
        <w:tc>
          <w:tcPr>
            <w:tcW w:w="1659" w:type="pct"/>
          </w:tcPr>
          <w:p w14:paraId="0CDC94EA" w14:textId="77777777" w:rsidR="005F5420" w:rsidRPr="005F5420" w:rsidRDefault="005F5420" w:rsidP="005F5420">
            <w:pPr>
              <w:rPr>
                <w:rFonts w:cstheme="minorHAnsi"/>
                <w:sz w:val="20"/>
                <w:szCs w:val="20"/>
              </w:rPr>
            </w:pPr>
            <w:r w:rsidRPr="005F5420">
              <w:rPr>
                <w:rFonts w:cstheme="minorHAnsi"/>
                <w:sz w:val="20"/>
                <w:szCs w:val="20"/>
              </w:rPr>
              <w:t>La calificación final se calculará combinando observación del proceso de aprendizaje y evaluación de los productos finales.</w:t>
            </w:r>
          </w:p>
          <w:p w14:paraId="5E2E4F77" w14:textId="7D87EA71"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20%: Participación y actitud (interés, iniciativa, colaboración)</w:t>
            </w:r>
          </w:p>
          <w:p w14:paraId="61AFF5F7" w14:textId="4287651A"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15%: Uso del microscopio y análisis de células (registro adecuado en el cuaderno de laboratorio)</w:t>
            </w:r>
          </w:p>
          <w:p w14:paraId="78E23823" w14:textId="16BF829C"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20%: Informe científico (Viaje al Interior de la Célula) (claridad, fundamentación, creatividad)</w:t>
            </w:r>
          </w:p>
          <w:p w14:paraId="1020B21C" w14:textId="72E22ED5"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20%: Informe forense (CSI Biológico) (rigor científico, argumentación, defensa oral)</w:t>
            </w:r>
          </w:p>
          <w:p w14:paraId="23730A74" w14:textId="153066BE"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15%: Diario de una Célula (creatividad, coherencia con el funcionamiento celular)</w:t>
            </w:r>
          </w:p>
          <w:p w14:paraId="0F07A55F" w14:textId="5280A156" w:rsidR="005F5420" w:rsidRPr="000D4106" w:rsidRDefault="005F5420" w:rsidP="00B746A3">
            <w:pPr>
              <w:pStyle w:val="Prrafodelista"/>
              <w:numPr>
                <w:ilvl w:val="0"/>
                <w:numId w:val="1"/>
              </w:numPr>
              <w:rPr>
                <w:rFonts w:cstheme="minorHAnsi"/>
                <w:sz w:val="20"/>
                <w:szCs w:val="20"/>
              </w:rPr>
            </w:pPr>
            <w:r w:rsidRPr="000D4106">
              <w:rPr>
                <w:rFonts w:cstheme="minorHAnsi"/>
                <w:sz w:val="20"/>
                <w:szCs w:val="20"/>
              </w:rPr>
              <w:t>10%: Autoevaluación y coevaluación (valoración del trabajo personal y grupal)</w:t>
            </w:r>
          </w:p>
          <w:p w14:paraId="54CE12E4" w14:textId="4B737F62" w:rsidR="005F5420" w:rsidRPr="005F5420" w:rsidRDefault="005F5420" w:rsidP="005F5420">
            <w:pPr>
              <w:rPr>
                <w:rFonts w:cstheme="minorHAnsi"/>
                <w:sz w:val="20"/>
                <w:szCs w:val="20"/>
              </w:rPr>
            </w:pPr>
          </w:p>
        </w:tc>
      </w:tr>
    </w:tbl>
    <w:p w14:paraId="373DBC1A" w14:textId="6A67E00F" w:rsidR="003B738C" w:rsidRPr="007853B0" w:rsidRDefault="003B738C"/>
    <w:sectPr w:rsidR="003B738C" w:rsidRPr="007853B0" w:rsidSect="00870B5D">
      <w:pgSz w:w="16838" w:h="11906" w:orient="landscape"/>
      <w:pgMar w:top="567" w:right="85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03B"/>
    <w:multiLevelType w:val="multilevel"/>
    <w:tmpl w:val="7C4E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57FC"/>
    <w:multiLevelType w:val="multilevel"/>
    <w:tmpl w:val="6B809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424D"/>
    <w:multiLevelType w:val="multilevel"/>
    <w:tmpl w:val="8E4E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5B2B"/>
    <w:multiLevelType w:val="multilevel"/>
    <w:tmpl w:val="A50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E6099"/>
    <w:multiLevelType w:val="multilevel"/>
    <w:tmpl w:val="E04E90F2"/>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8A79C6"/>
    <w:multiLevelType w:val="multilevel"/>
    <w:tmpl w:val="DB7A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17CB9"/>
    <w:multiLevelType w:val="multilevel"/>
    <w:tmpl w:val="360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75CC9"/>
    <w:multiLevelType w:val="multilevel"/>
    <w:tmpl w:val="CE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40A48"/>
    <w:multiLevelType w:val="multilevel"/>
    <w:tmpl w:val="510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81E6A"/>
    <w:multiLevelType w:val="multilevel"/>
    <w:tmpl w:val="25D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966EA"/>
    <w:multiLevelType w:val="multilevel"/>
    <w:tmpl w:val="B22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92BC2"/>
    <w:multiLevelType w:val="multilevel"/>
    <w:tmpl w:val="BB3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F62B8"/>
    <w:multiLevelType w:val="multilevel"/>
    <w:tmpl w:val="D8C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5144D"/>
    <w:multiLevelType w:val="multilevel"/>
    <w:tmpl w:val="F12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406CE"/>
    <w:multiLevelType w:val="multilevel"/>
    <w:tmpl w:val="5D2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63DFB"/>
    <w:multiLevelType w:val="hybridMultilevel"/>
    <w:tmpl w:val="61E4EC14"/>
    <w:lvl w:ilvl="0" w:tplc="7272EA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14"/>
  </w:num>
  <w:num w:numId="5">
    <w:abstractNumId w:val="6"/>
  </w:num>
  <w:num w:numId="6">
    <w:abstractNumId w:val="3"/>
  </w:num>
  <w:num w:numId="7">
    <w:abstractNumId w:val="9"/>
  </w:num>
  <w:num w:numId="8">
    <w:abstractNumId w:val="1"/>
  </w:num>
  <w:num w:numId="9">
    <w:abstractNumId w:val="13"/>
  </w:num>
  <w:num w:numId="10">
    <w:abstractNumId w:val="0"/>
  </w:num>
  <w:num w:numId="11">
    <w:abstractNumId w:val="8"/>
  </w:num>
  <w:num w:numId="12">
    <w:abstractNumId w:val="12"/>
  </w:num>
  <w:num w:numId="13">
    <w:abstractNumId w:val="10"/>
  </w:num>
  <w:num w:numId="14">
    <w:abstractNumId w:val="7"/>
  </w:num>
  <w:num w:numId="15">
    <w:abstractNumId w:val="11"/>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F8"/>
    <w:rsid w:val="00037369"/>
    <w:rsid w:val="000456BD"/>
    <w:rsid w:val="00066055"/>
    <w:rsid w:val="00092AF8"/>
    <w:rsid w:val="000A2E3E"/>
    <w:rsid w:val="000D4106"/>
    <w:rsid w:val="000F1C22"/>
    <w:rsid w:val="00117C54"/>
    <w:rsid w:val="00122483"/>
    <w:rsid w:val="00134EC4"/>
    <w:rsid w:val="001428A4"/>
    <w:rsid w:val="001D7045"/>
    <w:rsid w:val="00227D8F"/>
    <w:rsid w:val="0024421B"/>
    <w:rsid w:val="002931C6"/>
    <w:rsid w:val="0029567D"/>
    <w:rsid w:val="002B230C"/>
    <w:rsid w:val="002B2EF0"/>
    <w:rsid w:val="002C5760"/>
    <w:rsid w:val="00305F3A"/>
    <w:rsid w:val="00323A0E"/>
    <w:rsid w:val="00374E23"/>
    <w:rsid w:val="003866BF"/>
    <w:rsid w:val="003A2CC5"/>
    <w:rsid w:val="003B738C"/>
    <w:rsid w:val="003C060F"/>
    <w:rsid w:val="003E7627"/>
    <w:rsid w:val="00441777"/>
    <w:rsid w:val="0045047F"/>
    <w:rsid w:val="00461ED3"/>
    <w:rsid w:val="00491B8D"/>
    <w:rsid w:val="004A43EE"/>
    <w:rsid w:val="004A4F34"/>
    <w:rsid w:val="004C3451"/>
    <w:rsid w:val="004F3951"/>
    <w:rsid w:val="005105B6"/>
    <w:rsid w:val="005A7D96"/>
    <w:rsid w:val="005B219B"/>
    <w:rsid w:val="005B7242"/>
    <w:rsid w:val="005F5420"/>
    <w:rsid w:val="006617C1"/>
    <w:rsid w:val="006756BD"/>
    <w:rsid w:val="006D0118"/>
    <w:rsid w:val="006F748B"/>
    <w:rsid w:val="00722695"/>
    <w:rsid w:val="007334C8"/>
    <w:rsid w:val="007421E1"/>
    <w:rsid w:val="007429B2"/>
    <w:rsid w:val="00744D84"/>
    <w:rsid w:val="007853B0"/>
    <w:rsid w:val="007923CB"/>
    <w:rsid w:val="0079743E"/>
    <w:rsid w:val="0079745D"/>
    <w:rsid w:val="007C1FFA"/>
    <w:rsid w:val="007F7F50"/>
    <w:rsid w:val="008006EC"/>
    <w:rsid w:val="0080243D"/>
    <w:rsid w:val="0086484F"/>
    <w:rsid w:val="008669AA"/>
    <w:rsid w:val="00870B5D"/>
    <w:rsid w:val="00877C8F"/>
    <w:rsid w:val="008C2A42"/>
    <w:rsid w:val="008C4BA8"/>
    <w:rsid w:val="008C7524"/>
    <w:rsid w:val="00901CF8"/>
    <w:rsid w:val="009022C8"/>
    <w:rsid w:val="00936254"/>
    <w:rsid w:val="009C27F2"/>
    <w:rsid w:val="00A45F00"/>
    <w:rsid w:val="00A61B6E"/>
    <w:rsid w:val="00A70878"/>
    <w:rsid w:val="00AB488E"/>
    <w:rsid w:val="00B11C5A"/>
    <w:rsid w:val="00B31B03"/>
    <w:rsid w:val="00B50295"/>
    <w:rsid w:val="00B746A3"/>
    <w:rsid w:val="00B80795"/>
    <w:rsid w:val="00B94A0C"/>
    <w:rsid w:val="00B96613"/>
    <w:rsid w:val="00C034C5"/>
    <w:rsid w:val="00C14BB4"/>
    <w:rsid w:val="00C420BC"/>
    <w:rsid w:val="00C8097A"/>
    <w:rsid w:val="00CA0027"/>
    <w:rsid w:val="00CA15A2"/>
    <w:rsid w:val="00CA2D1C"/>
    <w:rsid w:val="00CB1971"/>
    <w:rsid w:val="00CB5C8F"/>
    <w:rsid w:val="00CF4E64"/>
    <w:rsid w:val="00D310C7"/>
    <w:rsid w:val="00DC75D7"/>
    <w:rsid w:val="00E10E36"/>
    <w:rsid w:val="00E219A8"/>
    <w:rsid w:val="00E27CA2"/>
    <w:rsid w:val="00E337E1"/>
    <w:rsid w:val="00F04428"/>
    <w:rsid w:val="00F114C5"/>
    <w:rsid w:val="00F86A42"/>
    <w:rsid w:val="00F9529E"/>
    <w:rsid w:val="00FA1469"/>
    <w:rsid w:val="00FB26D8"/>
    <w:rsid w:val="00FB4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77E0"/>
  <w15:chartTrackingRefBased/>
  <w15:docId w15:val="{A02FE205-9E77-409B-8B40-C626EDF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8C75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C75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B48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1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CF8"/>
    <w:pPr>
      <w:ind w:left="720"/>
      <w:contextualSpacing/>
    </w:pPr>
  </w:style>
  <w:style w:type="character" w:customStyle="1" w:styleId="Ttulo4Car">
    <w:name w:val="Título 4 Car"/>
    <w:basedOn w:val="Fuentedeprrafopredeter"/>
    <w:link w:val="Ttulo4"/>
    <w:uiPriority w:val="9"/>
    <w:semiHidden/>
    <w:rsid w:val="00AB488E"/>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8C752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C7524"/>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5B7242"/>
    <w:rPr>
      <w:b/>
      <w:bCs/>
    </w:rPr>
  </w:style>
  <w:style w:type="paragraph" w:styleId="Textodeglobo">
    <w:name w:val="Balloon Text"/>
    <w:basedOn w:val="Normal"/>
    <w:link w:val="TextodegloboCar"/>
    <w:uiPriority w:val="99"/>
    <w:semiHidden/>
    <w:unhideWhenUsed/>
    <w:rsid w:val="00305F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5F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603">
      <w:bodyDiv w:val="1"/>
      <w:marLeft w:val="0"/>
      <w:marRight w:val="0"/>
      <w:marTop w:val="0"/>
      <w:marBottom w:val="0"/>
      <w:divBdr>
        <w:top w:val="none" w:sz="0" w:space="0" w:color="auto"/>
        <w:left w:val="none" w:sz="0" w:space="0" w:color="auto"/>
        <w:bottom w:val="none" w:sz="0" w:space="0" w:color="auto"/>
        <w:right w:val="none" w:sz="0" w:space="0" w:color="auto"/>
      </w:divBdr>
    </w:div>
    <w:div w:id="19284915">
      <w:bodyDiv w:val="1"/>
      <w:marLeft w:val="0"/>
      <w:marRight w:val="0"/>
      <w:marTop w:val="0"/>
      <w:marBottom w:val="0"/>
      <w:divBdr>
        <w:top w:val="none" w:sz="0" w:space="0" w:color="auto"/>
        <w:left w:val="none" w:sz="0" w:space="0" w:color="auto"/>
        <w:bottom w:val="none" w:sz="0" w:space="0" w:color="auto"/>
        <w:right w:val="none" w:sz="0" w:space="0" w:color="auto"/>
      </w:divBdr>
    </w:div>
    <w:div w:id="19549742">
      <w:bodyDiv w:val="1"/>
      <w:marLeft w:val="0"/>
      <w:marRight w:val="0"/>
      <w:marTop w:val="0"/>
      <w:marBottom w:val="0"/>
      <w:divBdr>
        <w:top w:val="none" w:sz="0" w:space="0" w:color="auto"/>
        <w:left w:val="none" w:sz="0" w:space="0" w:color="auto"/>
        <w:bottom w:val="none" w:sz="0" w:space="0" w:color="auto"/>
        <w:right w:val="none" w:sz="0" w:space="0" w:color="auto"/>
      </w:divBdr>
    </w:div>
    <w:div w:id="28379360">
      <w:bodyDiv w:val="1"/>
      <w:marLeft w:val="0"/>
      <w:marRight w:val="0"/>
      <w:marTop w:val="0"/>
      <w:marBottom w:val="0"/>
      <w:divBdr>
        <w:top w:val="none" w:sz="0" w:space="0" w:color="auto"/>
        <w:left w:val="none" w:sz="0" w:space="0" w:color="auto"/>
        <w:bottom w:val="none" w:sz="0" w:space="0" w:color="auto"/>
        <w:right w:val="none" w:sz="0" w:space="0" w:color="auto"/>
      </w:divBdr>
    </w:div>
    <w:div w:id="33697736">
      <w:bodyDiv w:val="1"/>
      <w:marLeft w:val="0"/>
      <w:marRight w:val="0"/>
      <w:marTop w:val="0"/>
      <w:marBottom w:val="0"/>
      <w:divBdr>
        <w:top w:val="none" w:sz="0" w:space="0" w:color="auto"/>
        <w:left w:val="none" w:sz="0" w:space="0" w:color="auto"/>
        <w:bottom w:val="none" w:sz="0" w:space="0" w:color="auto"/>
        <w:right w:val="none" w:sz="0" w:space="0" w:color="auto"/>
      </w:divBdr>
    </w:div>
    <w:div w:id="45304796">
      <w:bodyDiv w:val="1"/>
      <w:marLeft w:val="0"/>
      <w:marRight w:val="0"/>
      <w:marTop w:val="0"/>
      <w:marBottom w:val="0"/>
      <w:divBdr>
        <w:top w:val="none" w:sz="0" w:space="0" w:color="auto"/>
        <w:left w:val="none" w:sz="0" w:space="0" w:color="auto"/>
        <w:bottom w:val="none" w:sz="0" w:space="0" w:color="auto"/>
        <w:right w:val="none" w:sz="0" w:space="0" w:color="auto"/>
      </w:divBdr>
    </w:div>
    <w:div w:id="47842939">
      <w:bodyDiv w:val="1"/>
      <w:marLeft w:val="0"/>
      <w:marRight w:val="0"/>
      <w:marTop w:val="0"/>
      <w:marBottom w:val="0"/>
      <w:divBdr>
        <w:top w:val="none" w:sz="0" w:space="0" w:color="auto"/>
        <w:left w:val="none" w:sz="0" w:space="0" w:color="auto"/>
        <w:bottom w:val="none" w:sz="0" w:space="0" w:color="auto"/>
        <w:right w:val="none" w:sz="0" w:space="0" w:color="auto"/>
      </w:divBdr>
    </w:div>
    <w:div w:id="50153930">
      <w:bodyDiv w:val="1"/>
      <w:marLeft w:val="0"/>
      <w:marRight w:val="0"/>
      <w:marTop w:val="0"/>
      <w:marBottom w:val="0"/>
      <w:divBdr>
        <w:top w:val="none" w:sz="0" w:space="0" w:color="auto"/>
        <w:left w:val="none" w:sz="0" w:space="0" w:color="auto"/>
        <w:bottom w:val="none" w:sz="0" w:space="0" w:color="auto"/>
        <w:right w:val="none" w:sz="0" w:space="0" w:color="auto"/>
      </w:divBdr>
    </w:div>
    <w:div w:id="54008185">
      <w:bodyDiv w:val="1"/>
      <w:marLeft w:val="0"/>
      <w:marRight w:val="0"/>
      <w:marTop w:val="0"/>
      <w:marBottom w:val="0"/>
      <w:divBdr>
        <w:top w:val="none" w:sz="0" w:space="0" w:color="auto"/>
        <w:left w:val="none" w:sz="0" w:space="0" w:color="auto"/>
        <w:bottom w:val="none" w:sz="0" w:space="0" w:color="auto"/>
        <w:right w:val="none" w:sz="0" w:space="0" w:color="auto"/>
      </w:divBdr>
    </w:div>
    <w:div w:id="92939079">
      <w:bodyDiv w:val="1"/>
      <w:marLeft w:val="0"/>
      <w:marRight w:val="0"/>
      <w:marTop w:val="0"/>
      <w:marBottom w:val="0"/>
      <w:divBdr>
        <w:top w:val="none" w:sz="0" w:space="0" w:color="auto"/>
        <w:left w:val="none" w:sz="0" w:space="0" w:color="auto"/>
        <w:bottom w:val="none" w:sz="0" w:space="0" w:color="auto"/>
        <w:right w:val="none" w:sz="0" w:space="0" w:color="auto"/>
      </w:divBdr>
    </w:div>
    <w:div w:id="120347583">
      <w:bodyDiv w:val="1"/>
      <w:marLeft w:val="0"/>
      <w:marRight w:val="0"/>
      <w:marTop w:val="0"/>
      <w:marBottom w:val="0"/>
      <w:divBdr>
        <w:top w:val="none" w:sz="0" w:space="0" w:color="auto"/>
        <w:left w:val="none" w:sz="0" w:space="0" w:color="auto"/>
        <w:bottom w:val="none" w:sz="0" w:space="0" w:color="auto"/>
        <w:right w:val="none" w:sz="0" w:space="0" w:color="auto"/>
      </w:divBdr>
    </w:div>
    <w:div w:id="135144091">
      <w:bodyDiv w:val="1"/>
      <w:marLeft w:val="0"/>
      <w:marRight w:val="0"/>
      <w:marTop w:val="0"/>
      <w:marBottom w:val="0"/>
      <w:divBdr>
        <w:top w:val="none" w:sz="0" w:space="0" w:color="auto"/>
        <w:left w:val="none" w:sz="0" w:space="0" w:color="auto"/>
        <w:bottom w:val="none" w:sz="0" w:space="0" w:color="auto"/>
        <w:right w:val="none" w:sz="0" w:space="0" w:color="auto"/>
      </w:divBdr>
    </w:div>
    <w:div w:id="136649561">
      <w:bodyDiv w:val="1"/>
      <w:marLeft w:val="0"/>
      <w:marRight w:val="0"/>
      <w:marTop w:val="0"/>
      <w:marBottom w:val="0"/>
      <w:divBdr>
        <w:top w:val="none" w:sz="0" w:space="0" w:color="auto"/>
        <w:left w:val="none" w:sz="0" w:space="0" w:color="auto"/>
        <w:bottom w:val="none" w:sz="0" w:space="0" w:color="auto"/>
        <w:right w:val="none" w:sz="0" w:space="0" w:color="auto"/>
      </w:divBdr>
    </w:div>
    <w:div w:id="149296790">
      <w:bodyDiv w:val="1"/>
      <w:marLeft w:val="0"/>
      <w:marRight w:val="0"/>
      <w:marTop w:val="0"/>
      <w:marBottom w:val="0"/>
      <w:divBdr>
        <w:top w:val="none" w:sz="0" w:space="0" w:color="auto"/>
        <w:left w:val="none" w:sz="0" w:space="0" w:color="auto"/>
        <w:bottom w:val="none" w:sz="0" w:space="0" w:color="auto"/>
        <w:right w:val="none" w:sz="0" w:space="0" w:color="auto"/>
      </w:divBdr>
    </w:div>
    <w:div w:id="174341416">
      <w:bodyDiv w:val="1"/>
      <w:marLeft w:val="0"/>
      <w:marRight w:val="0"/>
      <w:marTop w:val="0"/>
      <w:marBottom w:val="0"/>
      <w:divBdr>
        <w:top w:val="none" w:sz="0" w:space="0" w:color="auto"/>
        <w:left w:val="none" w:sz="0" w:space="0" w:color="auto"/>
        <w:bottom w:val="none" w:sz="0" w:space="0" w:color="auto"/>
        <w:right w:val="none" w:sz="0" w:space="0" w:color="auto"/>
      </w:divBdr>
    </w:div>
    <w:div w:id="205915488">
      <w:bodyDiv w:val="1"/>
      <w:marLeft w:val="0"/>
      <w:marRight w:val="0"/>
      <w:marTop w:val="0"/>
      <w:marBottom w:val="0"/>
      <w:divBdr>
        <w:top w:val="none" w:sz="0" w:space="0" w:color="auto"/>
        <w:left w:val="none" w:sz="0" w:space="0" w:color="auto"/>
        <w:bottom w:val="none" w:sz="0" w:space="0" w:color="auto"/>
        <w:right w:val="none" w:sz="0" w:space="0" w:color="auto"/>
      </w:divBdr>
      <w:divsChild>
        <w:div w:id="475799877">
          <w:marLeft w:val="0"/>
          <w:marRight w:val="0"/>
          <w:marTop w:val="0"/>
          <w:marBottom w:val="0"/>
          <w:divBdr>
            <w:top w:val="none" w:sz="0" w:space="0" w:color="auto"/>
            <w:left w:val="none" w:sz="0" w:space="0" w:color="auto"/>
            <w:bottom w:val="none" w:sz="0" w:space="0" w:color="auto"/>
            <w:right w:val="none" w:sz="0" w:space="0" w:color="auto"/>
          </w:divBdr>
        </w:div>
        <w:div w:id="1087574333">
          <w:marLeft w:val="0"/>
          <w:marRight w:val="0"/>
          <w:marTop w:val="0"/>
          <w:marBottom w:val="0"/>
          <w:divBdr>
            <w:top w:val="none" w:sz="0" w:space="0" w:color="auto"/>
            <w:left w:val="none" w:sz="0" w:space="0" w:color="auto"/>
            <w:bottom w:val="none" w:sz="0" w:space="0" w:color="auto"/>
            <w:right w:val="none" w:sz="0" w:space="0" w:color="auto"/>
          </w:divBdr>
        </w:div>
        <w:div w:id="859053041">
          <w:marLeft w:val="0"/>
          <w:marRight w:val="0"/>
          <w:marTop w:val="0"/>
          <w:marBottom w:val="0"/>
          <w:divBdr>
            <w:top w:val="none" w:sz="0" w:space="0" w:color="auto"/>
            <w:left w:val="none" w:sz="0" w:space="0" w:color="auto"/>
            <w:bottom w:val="none" w:sz="0" w:space="0" w:color="auto"/>
            <w:right w:val="none" w:sz="0" w:space="0" w:color="auto"/>
          </w:divBdr>
        </w:div>
      </w:divsChild>
    </w:div>
    <w:div w:id="232472037">
      <w:bodyDiv w:val="1"/>
      <w:marLeft w:val="0"/>
      <w:marRight w:val="0"/>
      <w:marTop w:val="0"/>
      <w:marBottom w:val="0"/>
      <w:divBdr>
        <w:top w:val="none" w:sz="0" w:space="0" w:color="auto"/>
        <w:left w:val="none" w:sz="0" w:space="0" w:color="auto"/>
        <w:bottom w:val="none" w:sz="0" w:space="0" w:color="auto"/>
        <w:right w:val="none" w:sz="0" w:space="0" w:color="auto"/>
      </w:divBdr>
    </w:div>
    <w:div w:id="261423252">
      <w:bodyDiv w:val="1"/>
      <w:marLeft w:val="0"/>
      <w:marRight w:val="0"/>
      <w:marTop w:val="0"/>
      <w:marBottom w:val="0"/>
      <w:divBdr>
        <w:top w:val="none" w:sz="0" w:space="0" w:color="auto"/>
        <w:left w:val="none" w:sz="0" w:space="0" w:color="auto"/>
        <w:bottom w:val="none" w:sz="0" w:space="0" w:color="auto"/>
        <w:right w:val="none" w:sz="0" w:space="0" w:color="auto"/>
      </w:divBdr>
      <w:divsChild>
        <w:div w:id="209608238">
          <w:marLeft w:val="0"/>
          <w:marRight w:val="0"/>
          <w:marTop w:val="0"/>
          <w:marBottom w:val="0"/>
          <w:divBdr>
            <w:top w:val="none" w:sz="0" w:space="0" w:color="auto"/>
            <w:left w:val="none" w:sz="0" w:space="0" w:color="auto"/>
            <w:bottom w:val="none" w:sz="0" w:space="0" w:color="auto"/>
            <w:right w:val="none" w:sz="0" w:space="0" w:color="auto"/>
          </w:divBdr>
          <w:divsChild>
            <w:div w:id="549650779">
              <w:marLeft w:val="0"/>
              <w:marRight w:val="0"/>
              <w:marTop w:val="0"/>
              <w:marBottom w:val="0"/>
              <w:divBdr>
                <w:top w:val="none" w:sz="0" w:space="0" w:color="auto"/>
                <w:left w:val="none" w:sz="0" w:space="0" w:color="auto"/>
                <w:bottom w:val="none" w:sz="0" w:space="0" w:color="auto"/>
                <w:right w:val="none" w:sz="0" w:space="0" w:color="auto"/>
              </w:divBdr>
              <w:divsChild>
                <w:div w:id="1045906794">
                  <w:marLeft w:val="0"/>
                  <w:marRight w:val="0"/>
                  <w:marTop w:val="0"/>
                  <w:marBottom w:val="0"/>
                  <w:divBdr>
                    <w:top w:val="none" w:sz="0" w:space="0" w:color="auto"/>
                    <w:left w:val="none" w:sz="0" w:space="0" w:color="auto"/>
                    <w:bottom w:val="none" w:sz="0" w:space="0" w:color="auto"/>
                    <w:right w:val="none" w:sz="0" w:space="0" w:color="auto"/>
                  </w:divBdr>
                  <w:divsChild>
                    <w:div w:id="1980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792">
          <w:marLeft w:val="0"/>
          <w:marRight w:val="0"/>
          <w:marTop w:val="0"/>
          <w:marBottom w:val="0"/>
          <w:divBdr>
            <w:top w:val="none" w:sz="0" w:space="0" w:color="auto"/>
            <w:left w:val="none" w:sz="0" w:space="0" w:color="auto"/>
            <w:bottom w:val="none" w:sz="0" w:space="0" w:color="auto"/>
            <w:right w:val="none" w:sz="0" w:space="0" w:color="auto"/>
          </w:divBdr>
          <w:divsChild>
            <w:div w:id="378869867">
              <w:marLeft w:val="0"/>
              <w:marRight w:val="0"/>
              <w:marTop w:val="0"/>
              <w:marBottom w:val="0"/>
              <w:divBdr>
                <w:top w:val="none" w:sz="0" w:space="0" w:color="auto"/>
                <w:left w:val="none" w:sz="0" w:space="0" w:color="auto"/>
                <w:bottom w:val="none" w:sz="0" w:space="0" w:color="auto"/>
                <w:right w:val="none" w:sz="0" w:space="0" w:color="auto"/>
              </w:divBdr>
              <w:divsChild>
                <w:div w:id="459032955">
                  <w:marLeft w:val="0"/>
                  <w:marRight w:val="0"/>
                  <w:marTop w:val="0"/>
                  <w:marBottom w:val="0"/>
                  <w:divBdr>
                    <w:top w:val="none" w:sz="0" w:space="0" w:color="auto"/>
                    <w:left w:val="none" w:sz="0" w:space="0" w:color="auto"/>
                    <w:bottom w:val="none" w:sz="0" w:space="0" w:color="auto"/>
                    <w:right w:val="none" w:sz="0" w:space="0" w:color="auto"/>
                  </w:divBdr>
                  <w:divsChild>
                    <w:div w:id="9851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0269">
      <w:bodyDiv w:val="1"/>
      <w:marLeft w:val="0"/>
      <w:marRight w:val="0"/>
      <w:marTop w:val="0"/>
      <w:marBottom w:val="0"/>
      <w:divBdr>
        <w:top w:val="none" w:sz="0" w:space="0" w:color="auto"/>
        <w:left w:val="none" w:sz="0" w:space="0" w:color="auto"/>
        <w:bottom w:val="none" w:sz="0" w:space="0" w:color="auto"/>
        <w:right w:val="none" w:sz="0" w:space="0" w:color="auto"/>
      </w:divBdr>
    </w:div>
    <w:div w:id="281763029">
      <w:bodyDiv w:val="1"/>
      <w:marLeft w:val="0"/>
      <w:marRight w:val="0"/>
      <w:marTop w:val="0"/>
      <w:marBottom w:val="0"/>
      <w:divBdr>
        <w:top w:val="none" w:sz="0" w:space="0" w:color="auto"/>
        <w:left w:val="none" w:sz="0" w:space="0" w:color="auto"/>
        <w:bottom w:val="none" w:sz="0" w:space="0" w:color="auto"/>
        <w:right w:val="none" w:sz="0" w:space="0" w:color="auto"/>
      </w:divBdr>
    </w:div>
    <w:div w:id="285620422">
      <w:bodyDiv w:val="1"/>
      <w:marLeft w:val="0"/>
      <w:marRight w:val="0"/>
      <w:marTop w:val="0"/>
      <w:marBottom w:val="0"/>
      <w:divBdr>
        <w:top w:val="none" w:sz="0" w:space="0" w:color="auto"/>
        <w:left w:val="none" w:sz="0" w:space="0" w:color="auto"/>
        <w:bottom w:val="none" w:sz="0" w:space="0" w:color="auto"/>
        <w:right w:val="none" w:sz="0" w:space="0" w:color="auto"/>
      </w:divBdr>
    </w:div>
    <w:div w:id="340814382">
      <w:bodyDiv w:val="1"/>
      <w:marLeft w:val="0"/>
      <w:marRight w:val="0"/>
      <w:marTop w:val="0"/>
      <w:marBottom w:val="0"/>
      <w:divBdr>
        <w:top w:val="none" w:sz="0" w:space="0" w:color="auto"/>
        <w:left w:val="none" w:sz="0" w:space="0" w:color="auto"/>
        <w:bottom w:val="none" w:sz="0" w:space="0" w:color="auto"/>
        <w:right w:val="none" w:sz="0" w:space="0" w:color="auto"/>
      </w:divBdr>
    </w:div>
    <w:div w:id="365764382">
      <w:bodyDiv w:val="1"/>
      <w:marLeft w:val="0"/>
      <w:marRight w:val="0"/>
      <w:marTop w:val="0"/>
      <w:marBottom w:val="0"/>
      <w:divBdr>
        <w:top w:val="none" w:sz="0" w:space="0" w:color="auto"/>
        <w:left w:val="none" w:sz="0" w:space="0" w:color="auto"/>
        <w:bottom w:val="none" w:sz="0" w:space="0" w:color="auto"/>
        <w:right w:val="none" w:sz="0" w:space="0" w:color="auto"/>
      </w:divBdr>
    </w:div>
    <w:div w:id="372849087">
      <w:bodyDiv w:val="1"/>
      <w:marLeft w:val="0"/>
      <w:marRight w:val="0"/>
      <w:marTop w:val="0"/>
      <w:marBottom w:val="0"/>
      <w:divBdr>
        <w:top w:val="none" w:sz="0" w:space="0" w:color="auto"/>
        <w:left w:val="none" w:sz="0" w:space="0" w:color="auto"/>
        <w:bottom w:val="none" w:sz="0" w:space="0" w:color="auto"/>
        <w:right w:val="none" w:sz="0" w:space="0" w:color="auto"/>
      </w:divBdr>
    </w:div>
    <w:div w:id="390931350">
      <w:bodyDiv w:val="1"/>
      <w:marLeft w:val="0"/>
      <w:marRight w:val="0"/>
      <w:marTop w:val="0"/>
      <w:marBottom w:val="0"/>
      <w:divBdr>
        <w:top w:val="none" w:sz="0" w:space="0" w:color="auto"/>
        <w:left w:val="none" w:sz="0" w:space="0" w:color="auto"/>
        <w:bottom w:val="none" w:sz="0" w:space="0" w:color="auto"/>
        <w:right w:val="none" w:sz="0" w:space="0" w:color="auto"/>
      </w:divBdr>
    </w:div>
    <w:div w:id="422260422">
      <w:bodyDiv w:val="1"/>
      <w:marLeft w:val="0"/>
      <w:marRight w:val="0"/>
      <w:marTop w:val="0"/>
      <w:marBottom w:val="0"/>
      <w:divBdr>
        <w:top w:val="none" w:sz="0" w:space="0" w:color="auto"/>
        <w:left w:val="none" w:sz="0" w:space="0" w:color="auto"/>
        <w:bottom w:val="none" w:sz="0" w:space="0" w:color="auto"/>
        <w:right w:val="none" w:sz="0" w:space="0" w:color="auto"/>
      </w:divBdr>
    </w:div>
    <w:div w:id="434401967">
      <w:bodyDiv w:val="1"/>
      <w:marLeft w:val="0"/>
      <w:marRight w:val="0"/>
      <w:marTop w:val="0"/>
      <w:marBottom w:val="0"/>
      <w:divBdr>
        <w:top w:val="none" w:sz="0" w:space="0" w:color="auto"/>
        <w:left w:val="none" w:sz="0" w:space="0" w:color="auto"/>
        <w:bottom w:val="none" w:sz="0" w:space="0" w:color="auto"/>
        <w:right w:val="none" w:sz="0" w:space="0" w:color="auto"/>
      </w:divBdr>
    </w:div>
    <w:div w:id="436828777">
      <w:bodyDiv w:val="1"/>
      <w:marLeft w:val="0"/>
      <w:marRight w:val="0"/>
      <w:marTop w:val="0"/>
      <w:marBottom w:val="0"/>
      <w:divBdr>
        <w:top w:val="none" w:sz="0" w:space="0" w:color="auto"/>
        <w:left w:val="none" w:sz="0" w:space="0" w:color="auto"/>
        <w:bottom w:val="none" w:sz="0" w:space="0" w:color="auto"/>
        <w:right w:val="none" w:sz="0" w:space="0" w:color="auto"/>
      </w:divBdr>
    </w:div>
    <w:div w:id="469253958">
      <w:bodyDiv w:val="1"/>
      <w:marLeft w:val="0"/>
      <w:marRight w:val="0"/>
      <w:marTop w:val="0"/>
      <w:marBottom w:val="0"/>
      <w:divBdr>
        <w:top w:val="none" w:sz="0" w:space="0" w:color="auto"/>
        <w:left w:val="none" w:sz="0" w:space="0" w:color="auto"/>
        <w:bottom w:val="none" w:sz="0" w:space="0" w:color="auto"/>
        <w:right w:val="none" w:sz="0" w:space="0" w:color="auto"/>
      </w:divBdr>
    </w:div>
    <w:div w:id="496304855">
      <w:bodyDiv w:val="1"/>
      <w:marLeft w:val="0"/>
      <w:marRight w:val="0"/>
      <w:marTop w:val="0"/>
      <w:marBottom w:val="0"/>
      <w:divBdr>
        <w:top w:val="none" w:sz="0" w:space="0" w:color="auto"/>
        <w:left w:val="none" w:sz="0" w:space="0" w:color="auto"/>
        <w:bottom w:val="none" w:sz="0" w:space="0" w:color="auto"/>
        <w:right w:val="none" w:sz="0" w:space="0" w:color="auto"/>
      </w:divBdr>
    </w:div>
    <w:div w:id="500858308">
      <w:bodyDiv w:val="1"/>
      <w:marLeft w:val="0"/>
      <w:marRight w:val="0"/>
      <w:marTop w:val="0"/>
      <w:marBottom w:val="0"/>
      <w:divBdr>
        <w:top w:val="none" w:sz="0" w:space="0" w:color="auto"/>
        <w:left w:val="none" w:sz="0" w:space="0" w:color="auto"/>
        <w:bottom w:val="none" w:sz="0" w:space="0" w:color="auto"/>
        <w:right w:val="none" w:sz="0" w:space="0" w:color="auto"/>
      </w:divBdr>
    </w:div>
    <w:div w:id="511530292">
      <w:bodyDiv w:val="1"/>
      <w:marLeft w:val="0"/>
      <w:marRight w:val="0"/>
      <w:marTop w:val="0"/>
      <w:marBottom w:val="0"/>
      <w:divBdr>
        <w:top w:val="none" w:sz="0" w:space="0" w:color="auto"/>
        <w:left w:val="none" w:sz="0" w:space="0" w:color="auto"/>
        <w:bottom w:val="none" w:sz="0" w:space="0" w:color="auto"/>
        <w:right w:val="none" w:sz="0" w:space="0" w:color="auto"/>
      </w:divBdr>
    </w:div>
    <w:div w:id="514808067">
      <w:bodyDiv w:val="1"/>
      <w:marLeft w:val="0"/>
      <w:marRight w:val="0"/>
      <w:marTop w:val="0"/>
      <w:marBottom w:val="0"/>
      <w:divBdr>
        <w:top w:val="none" w:sz="0" w:space="0" w:color="auto"/>
        <w:left w:val="none" w:sz="0" w:space="0" w:color="auto"/>
        <w:bottom w:val="none" w:sz="0" w:space="0" w:color="auto"/>
        <w:right w:val="none" w:sz="0" w:space="0" w:color="auto"/>
      </w:divBdr>
    </w:div>
    <w:div w:id="516161927">
      <w:bodyDiv w:val="1"/>
      <w:marLeft w:val="0"/>
      <w:marRight w:val="0"/>
      <w:marTop w:val="0"/>
      <w:marBottom w:val="0"/>
      <w:divBdr>
        <w:top w:val="none" w:sz="0" w:space="0" w:color="auto"/>
        <w:left w:val="none" w:sz="0" w:space="0" w:color="auto"/>
        <w:bottom w:val="none" w:sz="0" w:space="0" w:color="auto"/>
        <w:right w:val="none" w:sz="0" w:space="0" w:color="auto"/>
      </w:divBdr>
    </w:div>
    <w:div w:id="516164567">
      <w:bodyDiv w:val="1"/>
      <w:marLeft w:val="0"/>
      <w:marRight w:val="0"/>
      <w:marTop w:val="0"/>
      <w:marBottom w:val="0"/>
      <w:divBdr>
        <w:top w:val="none" w:sz="0" w:space="0" w:color="auto"/>
        <w:left w:val="none" w:sz="0" w:space="0" w:color="auto"/>
        <w:bottom w:val="none" w:sz="0" w:space="0" w:color="auto"/>
        <w:right w:val="none" w:sz="0" w:space="0" w:color="auto"/>
      </w:divBdr>
    </w:div>
    <w:div w:id="518856830">
      <w:bodyDiv w:val="1"/>
      <w:marLeft w:val="0"/>
      <w:marRight w:val="0"/>
      <w:marTop w:val="0"/>
      <w:marBottom w:val="0"/>
      <w:divBdr>
        <w:top w:val="none" w:sz="0" w:space="0" w:color="auto"/>
        <w:left w:val="none" w:sz="0" w:space="0" w:color="auto"/>
        <w:bottom w:val="none" w:sz="0" w:space="0" w:color="auto"/>
        <w:right w:val="none" w:sz="0" w:space="0" w:color="auto"/>
      </w:divBdr>
    </w:div>
    <w:div w:id="524952389">
      <w:bodyDiv w:val="1"/>
      <w:marLeft w:val="0"/>
      <w:marRight w:val="0"/>
      <w:marTop w:val="0"/>
      <w:marBottom w:val="0"/>
      <w:divBdr>
        <w:top w:val="none" w:sz="0" w:space="0" w:color="auto"/>
        <w:left w:val="none" w:sz="0" w:space="0" w:color="auto"/>
        <w:bottom w:val="none" w:sz="0" w:space="0" w:color="auto"/>
        <w:right w:val="none" w:sz="0" w:space="0" w:color="auto"/>
      </w:divBdr>
    </w:div>
    <w:div w:id="527917762">
      <w:bodyDiv w:val="1"/>
      <w:marLeft w:val="0"/>
      <w:marRight w:val="0"/>
      <w:marTop w:val="0"/>
      <w:marBottom w:val="0"/>
      <w:divBdr>
        <w:top w:val="none" w:sz="0" w:space="0" w:color="auto"/>
        <w:left w:val="none" w:sz="0" w:space="0" w:color="auto"/>
        <w:bottom w:val="none" w:sz="0" w:space="0" w:color="auto"/>
        <w:right w:val="none" w:sz="0" w:space="0" w:color="auto"/>
      </w:divBdr>
    </w:div>
    <w:div w:id="543325451">
      <w:bodyDiv w:val="1"/>
      <w:marLeft w:val="0"/>
      <w:marRight w:val="0"/>
      <w:marTop w:val="0"/>
      <w:marBottom w:val="0"/>
      <w:divBdr>
        <w:top w:val="none" w:sz="0" w:space="0" w:color="auto"/>
        <w:left w:val="none" w:sz="0" w:space="0" w:color="auto"/>
        <w:bottom w:val="none" w:sz="0" w:space="0" w:color="auto"/>
        <w:right w:val="none" w:sz="0" w:space="0" w:color="auto"/>
      </w:divBdr>
    </w:div>
    <w:div w:id="618531358">
      <w:bodyDiv w:val="1"/>
      <w:marLeft w:val="0"/>
      <w:marRight w:val="0"/>
      <w:marTop w:val="0"/>
      <w:marBottom w:val="0"/>
      <w:divBdr>
        <w:top w:val="none" w:sz="0" w:space="0" w:color="auto"/>
        <w:left w:val="none" w:sz="0" w:space="0" w:color="auto"/>
        <w:bottom w:val="none" w:sz="0" w:space="0" w:color="auto"/>
        <w:right w:val="none" w:sz="0" w:space="0" w:color="auto"/>
      </w:divBdr>
    </w:div>
    <w:div w:id="639574338">
      <w:bodyDiv w:val="1"/>
      <w:marLeft w:val="0"/>
      <w:marRight w:val="0"/>
      <w:marTop w:val="0"/>
      <w:marBottom w:val="0"/>
      <w:divBdr>
        <w:top w:val="none" w:sz="0" w:space="0" w:color="auto"/>
        <w:left w:val="none" w:sz="0" w:space="0" w:color="auto"/>
        <w:bottom w:val="none" w:sz="0" w:space="0" w:color="auto"/>
        <w:right w:val="none" w:sz="0" w:space="0" w:color="auto"/>
      </w:divBdr>
      <w:divsChild>
        <w:div w:id="1851094897">
          <w:marLeft w:val="0"/>
          <w:marRight w:val="0"/>
          <w:marTop w:val="0"/>
          <w:marBottom w:val="0"/>
          <w:divBdr>
            <w:top w:val="none" w:sz="0" w:space="0" w:color="auto"/>
            <w:left w:val="none" w:sz="0" w:space="0" w:color="auto"/>
            <w:bottom w:val="none" w:sz="0" w:space="0" w:color="auto"/>
            <w:right w:val="none" w:sz="0" w:space="0" w:color="auto"/>
          </w:divBdr>
        </w:div>
        <w:div w:id="726104433">
          <w:marLeft w:val="0"/>
          <w:marRight w:val="0"/>
          <w:marTop w:val="0"/>
          <w:marBottom w:val="0"/>
          <w:divBdr>
            <w:top w:val="none" w:sz="0" w:space="0" w:color="auto"/>
            <w:left w:val="none" w:sz="0" w:space="0" w:color="auto"/>
            <w:bottom w:val="none" w:sz="0" w:space="0" w:color="auto"/>
            <w:right w:val="none" w:sz="0" w:space="0" w:color="auto"/>
          </w:divBdr>
        </w:div>
        <w:div w:id="1153523534">
          <w:marLeft w:val="0"/>
          <w:marRight w:val="0"/>
          <w:marTop w:val="0"/>
          <w:marBottom w:val="0"/>
          <w:divBdr>
            <w:top w:val="none" w:sz="0" w:space="0" w:color="auto"/>
            <w:left w:val="none" w:sz="0" w:space="0" w:color="auto"/>
            <w:bottom w:val="none" w:sz="0" w:space="0" w:color="auto"/>
            <w:right w:val="none" w:sz="0" w:space="0" w:color="auto"/>
          </w:divBdr>
        </w:div>
        <w:div w:id="311058567">
          <w:marLeft w:val="0"/>
          <w:marRight w:val="0"/>
          <w:marTop w:val="0"/>
          <w:marBottom w:val="0"/>
          <w:divBdr>
            <w:top w:val="none" w:sz="0" w:space="0" w:color="auto"/>
            <w:left w:val="none" w:sz="0" w:space="0" w:color="auto"/>
            <w:bottom w:val="none" w:sz="0" w:space="0" w:color="auto"/>
            <w:right w:val="none" w:sz="0" w:space="0" w:color="auto"/>
          </w:divBdr>
        </w:div>
        <w:div w:id="1238980960">
          <w:marLeft w:val="0"/>
          <w:marRight w:val="0"/>
          <w:marTop w:val="0"/>
          <w:marBottom w:val="0"/>
          <w:divBdr>
            <w:top w:val="none" w:sz="0" w:space="0" w:color="auto"/>
            <w:left w:val="none" w:sz="0" w:space="0" w:color="auto"/>
            <w:bottom w:val="none" w:sz="0" w:space="0" w:color="auto"/>
            <w:right w:val="none" w:sz="0" w:space="0" w:color="auto"/>
          </w:divBdr>
        </w:div>
        <w:div w:id="291593864">
          <w:marLeft w:val="0"/>
          <w:marRight w:val="0"/>
          <w:marTop w:val="0"/>
          <w:marBottom w:val="0"/>
          <w:divBdr>
            <w:top w:val="none" w:sz="0" w:space="0" w:color="auto"/>
            <w:left w:val="none" w:sz="0" w:space="0" w:color="auto"/>
            <w:bottom w:val="none" w:sz="0" w:space="0" w:color="auto"/>
            <w:right w:val="none" w:sz="0" w:space="0" w:color="auto"/>
          </w:divBdr>
        </w:div>
      </w:divsChild>
    </w:div>
    <w:div w:id="643657902">
      <w:bodyDiv w:val="1"/>
      <w:marLeft w:val="0"/>
      <w:marRight w:val="0"/>
      <w:marTop w:val="0"/>
      <w:marBottom w:val="0"/>
      <w:divBdr>
        <w:top w:val="none" w:sz="0" w:space="0" w:color="auto"/>
        <w:left w:val="none" w:sz="0" w:space="0" w:color="auto"/>
        <w:bottom w:val="none" w:sz="0" w:space="0" w:color="auto"/>
        <w:right w:val="none" w:sz="0" w:space="0" w:color="auto"/>
      </w:divBdr>
    </w:div>
    <w:div w:id="645669369">
      <w:bodyDiv w:val="1"/>
      <w:marLeft w:val="0"/>
      <w:marRight w:val="0"/>
      <w:marTop w:val="0"/>
      <w:marBottom w:val="0"/>
      <w:divBdr>
        <w:top w:val="none" w:sz="0" w:space="0" w:color="auto"/>
        <w:left w:val="none" w:sz="0" w:space="0" w:color="auto"/>
        <w:bottom w:val="none" w:sz="0" w:space="0" w:color="auto"/>
        <w:right w:val="none" w:sz="0" w:space="0" w:color="auto"/>
      </w:divBdr>
    </w:div>
    <w:div w:id="652635436">
      <w:bodyDiv w:val="1"/>
      <w:marLeft w:val="0"/>
      <w:marRight w:val="0"/>
      <w:marTop w:val="0"/>
      <w:marBottom w:val="0"/>
      <w:divBdr>
        <w:top w:val="none" w:sz="0" w:space="0" w:color="auto"/>
        <w:left w:val="none" w:sz="0" w:space="0" w:color="auto"/>
        <w:bottom w:val="none" w:sz="0" w:space="0" w:color="auto"/>
        <w:right w:val="none" w:sz="0" w:space="0" w:color="auto"/>
      </w:divBdr>
    </w:div>
    <w:div w:id="653340545">
      <w:bodyDiv w:val="1"/>
      <w:marLeft w:val="0"/>
      <w:marRight w:val="0"/>
      <w:marTop w:val="0"/>
      <w:marBottom w:val="0"/>
      <w:divBdr>
        <w:top w:val="none" w:sz="0" w:space="0" w:color="auto"/>
        <w:left w:val="none" w:sz="0" w:space="0" w:color="auto"/>
        <w:bottom w:val="none" w:sz="0" w:space="0" w:color="auto"/>
        <w:right w:val="none" w:sz="0" w:space="0" w:color="auto"/>
      </w:divBdr>
    </w:div>
    <w:div w:id="663316112">
      <w:bodyDiv w:val="1"/>
      <w:marLeft w:val="0"/>
      <w:marRight w:val="0"/>
      <w:marTop w:val="0"/>
      <w:marBottom w:val="0"/>
      <w:divBdr>
        <w:top w:val="none" w:sz="0" w:space="0" w:color="auto"/>
        <w:left w:val="none" w:sz="0" w:space="0" w:color="auto"/>
        <w:bottom w:val="none" w:sz="0" w:space="0" w:color="auto"/>
        <w:right w:val="none" w:sz="0" w:space="0" w:color="auto"/>
      </w:divBdr>
    </w:div>
    <w:div w:id="683091913">
      <w:bodyDiv w:val="1"/>
      <w:marLeft w:val="0"/>
      <w:marRight w:val="0"/>
      <w:marTop w:val="0"/>
      <w:marBottom w:val="0"/>
      <w:divBdr>
        <w:top w:val="none" w:sz="0" w:space="0" w:color="auto"/>
        <w:left w:val="none" w:sz="0" w:space="0" w:color="auto"/>
        <w:bottom w:val="none" w:sz="0" w:space="0" w:color="auto"/>
        <w:right w:val="none" w:sz="0" w:space="0" w:color="auto"/>
      </w:divBdr>
    </w:div>
    <w:div w:id="695037860">
      <w:bodyDiv w:val="1"/>
      <w:marLeft w:val="0"/>
      <w:marRight w:val="0"/>
      <w:marTop w:val="0"/>
      <w:marBottom w:val="0"/>
      <w:divBdr>
        <w:top w:val="none" w:sz="0" w:space="0" w:color="auto"/>
        <w:left w:val="none" w:sz="0" w:space="0" w:color="auto"/>
        <w:bottom w:val="none" w:sz="0" w:space="0" w:color="auto"/>
        <w:right w:val="none" w:sz="0" w:space="0" w:color="auto"/>
      </w:divBdr>
    </w:div>
    <w:div w:id="710768807">
      <w:bodyDiv w:val="1"/>
      <w:marLeft w:val="0"/>
      <w:marRight w:val="0"/>
      <w:marTop w:val="0"/>
      <w:marBottom w:val="0"/>
      <w:divBdr>
        <w:top w:val="none" w:sz="0" w:space="0" w:color="auto"/>
        <w:left w:val="none" w:sz="0" w:space="0" w:color="auto"/>
        <w:bottom w:val="none" w:sz="0" w:space="0" w:color="auto"/>
        <w:right w:val="none" w:sz="0" w:space="0" w:color="auto"/>
      </w:divBdr>
    </w:div>
    <w:div w:id="719401968">
      <w:bodyDiv w:val="1"/>
      <w:marLeft w:val="0"/>
      <w:marRight w:val="0"/>
      <w:marTop w:val="0"/>
      <w:marBottom w:val="0"/>
      <w:divBdr>
        <w:top w:val="none" w:sz="0" w:space="0" w:color="auto"/>
        <w:left w:val="none" w:sz="0" w:space="0" w:color="auto"/>
        <w:bottom w:val="none" w:sz="0" w:space="0" w:color="auto"/>
        <w:right w:val="none" w:sz="0" w:space="0" w:color="auto"/>
      </w:divBdr>
    </w:div>
    <w:div w:id="733938632">
      <w:bodyDiv w:val="1"/>
      <w:marLeft w:val="0"/>
      <w:marRight w:val="0"/>
      <w:marTop w:val="0"/>
      <w:marBottom w:val="0"/>
      <w:divBdr>
        <w:top w:val="none" w:sz="0" w:space="0" w:color="auto"/>
        <w:left w:val="none" w:sz="0" w:space="0" w:color="auto"/>
        <w:bottom w:val="none" w:sz="0" w:space="0" w:color="auto"/>
        <w:right w:val="none" w:sz="0" w:space="0" w:color="auto"/>
      </w:divBdr>
    </w:div>
    <w:div w:id="745952425">
      <w:bodyDiv w:val="1"/>
      <w:marLeft w:val="0"/>
      <w:marRight w:val="0"/>
      <w:marTop w:val="0"/>
      <w:marBottom w:val="0"/>
      <w:divBdr>
        <w:top w:val="none" w:sz="0" w:space="0" w:color="auto"/>
        <w:left w:val="none" w:sz="0" w:space="0" w:color="auto"/>
        <w:bottom w:val="none" w:sz="0" w:space="0" w:color="auto"/>
        <w:right w:val="none" w:sz="0" w:space="0" w:color="auto"/>
      </w:divBdr>
    </w:div>
    <w:div w:id="748888221">
      <w:bodyDiv w:val="1"/>
      <w:marLeft w:val="0"/>
      <w:marRight w:val="0"/>
      <w:marTop w:val="0"/>
      <w:marBottom w:val="0"/>
      <w:divBdr>
        <w:top w:val="none" w:sz="0" w:space="0" w:color="auto"/>
        <w:left w:val="none" w:sz="0" w:space="0" w:color="auto"/>
        <w:bottom w:val="none" w:sz="0" w:space="0" w:color="auto"/>
        <w:right w:val="none" w:sz="0" w:space="0" w:color="auto"/>
      </w:divBdr>
    </w:div>
    <w:div w:id="752507224">
      <w:bodyDiv w:val="1"/>
      <w:marLeft w:val="0"/>
      <w:marRight w:val="0"/>
      <w:marTop w:val="0"/>
      <w:marBottom w:val="0"/>
      <w:divBdr>
        <w:top w:val="none" w:sz="0" w:space="0" w:color="auto"/>
        <w:left w:val="none" w:sz="0" w:space="0" w:color="auto"/>
        <w:bottom w:val="none" w:sz="0" w:space="0" w:color="auto"/>
        <w:right w:val="none" w:sz="0" w:space="0" w:color="auto"/>
      </w:divBdr>
    </w:div>
    <w:div w:id="773357180">
      <w:bodyDiv w:val="1"/>
      <w:marLeft w:val="0"/>
      <w:marRight w:val="0"/>
      <w:marTop w:val="0"/>
      <w:marBottom w:val="0"/>
      <w:divBdr>
        <w:top w:val="none" w:sz="0" w:space="0" w:color="auto"/>
        <w:left w:val="none" w:sz="0" w:space="0" w:color="auto"/>
        <w:bottom w:val="none" w:sz="0" w:space="0" w:color="auto"/>
        <w:right w:val="none" w:sz="0" w:space="0" w:color="auto"/>
      </w:divBdr>
    </w:div>
    <w:div w:id="773865458">
      <w:bodyDiv w:val="1"/>
      <w:marLeft w:val="0"/>
      <w:marRight w:val="0"/>
      <w:marTop w:val="0"/>
      <w:marBottom w:val="0"/>
      <w:divBdr>
        <w:top w:val="none" w:sz="0" w:space="0" w:color="auto"/>
        <w:left w:val="none" w:sz="0" w:space="0" w:color="auto"/>
        <w:bottom w:val="none" w:sz="0" w:space="0" w:color="auto"/>
        <w:right w:val="none" w:sz="0" w:space="0" w:color="auto"/>
      </w:divBdr>
    </w:div>
    <w:div w:id="778136815">
      <w:bodyDiv w:val="1"/>
      <w:marLeft w:val="0"/>
      <w:marRight w:val="0"/>
      <w:marTop w:val="0"/>
      <w:marBottom w:val="0"/>
      <w:divBdr>
        <w:top w:val="none" w:sz="0" w:space="0" w:color="auto"/>
        <w:left w:val="none" w:sz="0" w:space="0" w:color="auto"/>
        <w:bottom w:val="none" w:sz="0" w:space="0" w:color="auto"/>
        <w:right w:val="none" w:sz="0" w:space="0" w:color="auto"/>
      </w:divBdr>
    </w:div>
    <w:div w:id="793449104">
      <w:bodyDiv w:val="1"/>
      <w:marLeft w:val="0"/>
      <w:marRight w:val="0"/>
      <w:marTop w:val="0"/>
      <w:marBottom w:val="0"/>
      <w:divBdr>
        <w:top w:val="none" w:sz="0" w:space="0" w:color="auto"/>
        <w:left w:val="none" w:sz="0" w:space="0" w:color="auto"/>
        <w:bottom w:val="none" w:sz="0" w:space="0" w:color="auto"/>
        <w:right w:val="none" w:sz="0" w:space="0" w:color="auto"/>
      </w:divBdr>
    </w:div>
    <w:div w:id="819224362">
      <w:bodyDiv w:val="1"/>
      <w:marLeft w:val="0"/>
      <w:marRight w:val="0"/>
      <w:marTop w:val="0"/>
      <w:marBottom w:val="0"/>
      <w:divBdr>
        <w:top w:val="none" w:sz="0" w:space="0" w:color="auto"/>
        <w:left w:val="none" w:sz="0" w:space="0" w:color="auto"/>
        <w:bottom w:val="none" w:sz="0" w:space="0" w:color="auto"/>
        <w:right w:val="none" w:sz="0" w:space="0" w:color="auto"/>
      </w:divBdr>
    </w:div>
    <w:div w:id="833954707">
      <w:bodyDiv w:val="1"/>
      <w:marLeft w:val="0"/>
      <w:marRight w:val="0"/>
      <w:marTop w:val="0"/>
      <w:marBottom w:val="0"/>
      <w:divBdr>
        <w:top w:val="none" w:sz="0" w:space="0" w:color="auto"/>
        <w:left w:val="none" w:sz="0" w:space="0" w:color="auto"/>
        <w:bottom w:val="none" w:sz="0" w:space="0" w:color="auto"/>
        <w:right w:val="none" w:sz="0" w:space="0" w:color="auto"/>
      </w:divBdr>
    </w:div>
    <w:div w:id="854079204">
      <w:bodyDiv w:val="1"/>
      <w:marLeft w:val="0"/>
      <w:marRight w:val="0"/>
      <w:marTop w:val="0"/>
      <w:marBottom w:val="0"/>
      <w:divBdr>
        <w:top w:val="none" w:sz="0" w:space="0" w:color="auto"/>
        <w:left w:val="none" w:sz="0" w:space="0" w:color="auto"/>
        <w:bottom w:val="none" w:sz="0" w:space="0" w:color="auto"/>
        <w:right w:val="none" w:sz="0" w:space="0" w:color="auto"/>
      </w:divBdr>
    </w:div>
    <w:div w:id="874122282">
      <w:bodyDiv w:val="1"/>
      <w:marLeft w:val="0"/>
      <w:marRight w:val="0"/>
      <w:marTop w:val="0"/>
      <w:marBottom w:val="0"/>
      <w:divBdr>
        <w:top w:val="none" w:sz="0" w:space="0" w:color="auto"/>
        <w:left w:val="none" w:sz="0" w:space="0" w:color="auto"/>
        <w:bottom w:val="none" w:sz="0" w:space="0" w:color="auto"/>
        <w:right w:val="none" w:sz="0" w:space="0" w:color="auto"/>
      </w:divBdr>
    </w:div>
    <w:div w:id="880635251">
      <w:bodyDiv w:val="1"/>
      <w:marLeft w:val="0"/>
      <w:marRight w:val="0"/>
      <w:marTop w:val="0"/>
      <w:marBottom w:val="0"/>
      <w:divBdr>
        <w:top w:val="none" w:sz="0" w:space="0" w:color="auto"/>
        <w:left w:val="none" w:sz="0" w:space="0" w:color="auto"/>
        <w:bottom w:val="none" w:sz="0" w:space="0" w:color="auto"/>
        <w:right w:val="none" w:sz="0" w:space="0" w:color="auto"/>
      </w:divBdr>
    </w:div>
    <w:div w:id="895627021">
      <w:bodyDiv w:val="1"/>
      <w:marLeft w:val="0"/>
      <w:marRight w:val="0"/>
      <w:marTop w:val="0"/>
      <w:marBottom w:val="0"/>
      <w:divBdr>
        <w:top w:val="none" w:sz="0" w:space="0" w:color="auto"/>
        <w:left w:val="none" w:sz="0" w:space="0" w:color="auto"/>
        <w:bottom w:val="none" w:sz="0" w:space="0" w:color="auto"/>
        <w:right w:val="none" w:sz="0" w:space="0" w:color="auto"/>
      </w:divBdr>
    </w:div>
    <w:div w:id="898252623">
      <w:bodyDiv w:val="1"/>
      <w:marLeft w:val="0"/>
      <w:marRight w:val="0"/>
      <w:marTop w:val="0"/>
      <w:marBottom w:val="0"/>
      <w:divBdr>
        <w:top w:val="none" w:sz="0" w:space="0" w:color="auto"/>
        <w:left w:val="none" w:sz="0" w:space="0" w:color="auto"/>
        <w:bottom w:val="none" w:sz="0" w:space="0" w:color="auto"/>
        <w:right w:val="none" w:sz="0" w:space="0" w:color="auto"/>
      </w:divBdr>
    </w:div>
    <w:div w:id="922952765">
      <w:bodyDiv w:val="1"/>
      <w:marLeft w:val="0"/>
      <w:marRight w:val="0"/>
      <w:marTop w:val="0"/>
      <w:marBottom w:val="0"/>
      <w:divBdr>
        <w:top w:val="none" w:sz="0" w:space="0" w:color="auto"/>
        <w:left w:val="none" w:sz="0" w:space="0" w:color="auto"/>
        <w:bottom w:val="none" w:sz="0" w:space="0" w:color="auto"/>
        <w:right w:val="none" w:sz="0" w:space="0" w:color="auto"/>
      </w:divBdr>
    </w:div>
    <w:div w:id="928152495">
      <w:bodyDiv w:val="1"/>
      <w:marLeft w:val="0"/>
      <w:marRight w:val="0"/>
      <w:marTop w:val="0"/>
      <w:marBottom w:val="0"/>
      <w:divBdr>
        <w:top w:val="none" w:sz="0" w:space="0" w:color="auto"/>
        <w:left w:val="none" w:sz="0" w:space="0" w:color="auto"/>
        <w:bottom w:val="none" w:sz="0" w:space="0" w:color="auto"/>
        <w:right w:val="none" w:sz="0" w:space="0" w:color="auto"/>
      </w:divBdr>
    </w:div>
    <w:div w:id="976303461">
      <w:bodyDiv w:val="1"/>
      <w:marLeft w:val="0"/>
      <w:marRight w:val="0"/>
      <w:marTop w:val="0"/>
      <w:marBottom w:val="0"/>
      <w:divBdr>
        <w:top w:val="none" w:sz="0" w:space="0" w:color="auto"/>
        <w:left w:val="none" w:sz="0" w:space="0" w:color="auto"/>
        <w:bottom w:val="none" w:sz="0" w:space="0" w:color="auto"/>
        <w:right w:val="none" w:sz="0" w:space="0" w:color="auto"/>
      </w:divBdr>
    </w:div>
    <w:div w:id="1020013445">
      <w:bodyDiv w:val="1"/>
      <w:marLeft w:val="0"/>
      <w:marRight w:val="0"/>
      <w:marTop w:val="0"/>
      <w:marBottom w:val="0"/>
      <w:divBdr>
        <w:top w:val="none" w:sz="0" w:space="0" w:color="auto"/>
        <w:left w:val="none" w:sz="0" w:space="0" w:color="auto"/>
        <w:bottom w:val="none" w:sz="0" w:space="0" w:color="auto"/>
        <w:right w:val="none" w:sz="0" w:space="0" w:color="auto"/>
      </w:divBdr>
    </w:div>
    <w:div w:id="1030841356">
      <w:bodyDiv w:val="1"/>
      <w:marLeft w:val="0"/>
      <w:marRight w:val="0"/>
      <w:marTop w:val="0"/>
      <w:marBottom w:val="0"/>
      <w:divBdr>
        <w:top w:val="none" w:sz="0" w:space="0" w:color="auto"/>
        <w:left w:val="none" w:sz="0" w:space="0" w:color="auto"/>
        <w:bottom w:val="none" w:sz="0" w:space="0" w:color="auto"/>
        <w:right w:val="none" w:sz="0" w:space="0" w:color="auto"/>
      </w:divBdr>
    </w:div>
    <w:div w:id="1044064507">
      <w:bodyDiv w:val="1"/>
      <w:marLeft w:val="0"/>
      <w:marRight w:val="0"/>
      <w:marTop w:val="0"/>
      <w:marBottom w:val="0"/>
      <w:divBdr>
        <w:top w:val="none" w:sz="0" w:space="0" w:color="auto"/>
        <w:left w:val="none" w:sz="0" w:space="0" w:color="auto"/>
        <w:bottom w:val="none" w:sz="0" w:space="0" w:color="auto"/>
        <w:right w:val="none" w:sz="0" w:space="0" w:color="auto"/>
      </w:divBdr>
    </w:div>
    <w:div w:id="1059941211">
      <w:bodyDiv w:val="1"/>
      <w:marLeft w:val="0"/>
      <w:marRight w:val="0"/>
      <w:marTop w:val="0"/>
      <w:marBottom w:val="0"/>
      <w:divBdr>
        <w:top w:val="none" w:sz="0" w:space="0" w:color="auto"/>
        <w:left w:val="none" w:sz="0" w:space="0" w:color="auto"/>
        <w:bottom w:val="none" w:sz="0" w:space="0" w:color="auto"/>
        <w:right w:val="none" w:sz="0" w:space="0" w:color="auto"/>
      </w:divBdr>
    </w:div>
    <w:div w:id="1074279456">
      <w:bodyDiv w:val="1"/>
      <w:marLeft w:val="0"/>
      <w:marRight w:val="0"/>
      <w:marTop w:val="0"/>
      <w:marBottom w:val="0"/>
      <w:divBdr>
        <w:top w:val="none" w:sz="0" w:space="0" w:color="auto"/>
        <w:left w:val="none" w:sz="0" w:space="0" w:color="auto"/>
        <w:bottom w:val="none" w:sz="0" w:space="0" w:color="auto"/>
        <w:right w:val="none" w:sz="0" w:space="0" w:color="auto"/>
      </w:divBdr>
    </w:div>
    <w:div w:id="1096554922">
      <w:bodyDiv w:val="1"/>
      <w:marLeft w:val="0"/>
      <w:marRight w:val="0"/>
      <w:marTop w:val="0"/>
      <w:marBottom w:val="0"/>
      <w:divBdr>
        <w:top w:val="none" w:sz="0" w:space="0" w:color="auto"/>
        <w:left w:val="none" w:sz="0" w:space="0" w:color="auto"/>
        <w:bottom w:val="none" w:sz="0" w:space="0" w:color="auto"/>
        <w:right w:val="none" w:sz="0" w:space="0" w:color="auto"/>
      </w:divBdr>
    </w:div>
    <w:div w:id="1105155369">
      <w:bodyDiv w:val="1"/>
      <w:marLeft w:val="0"/>
      <w:marRight w:val="0"/>
      <w:marTop w:val="0"/>
      <w:marBottom w:val="0"/>
      <w:divBdr>
        <w:top w:val="none" w:sz="0" w:space="0" w:color="auto"/>
        <w:left w:val="none" w:sz="0" w:space="0" w:color="auto"/>
        <w:bottom w:val="none" w:sz="0" w:space="0" w:color="auto"/>
        <w:right w:val="none" w:sz="0" w:space="0" w:color="auto"/>
      </w:divBdr>
    </w:div>
    <w:div w:id="1114708343">
      <w:bodyDiv w:val="1"/>
      <w:marLeft w:val="0"/>
      <w:marRight w:val="0"/>
      <w:marTop w:val="0"/>
      <w:marBottom w:val="0"/>
      <w:divBdr>
        <w:top w:val="none" w:sz="0" w:space="0" w:color="auto"/>
        <w:left w:val="none" w:sz="0" w:space="0" w:color="auto"/>
        <w:bottom w:val="none" w:sz="0" w:space="0" w:color="auto"/>
        <w:right w:val="none" w:sz="0" w:space="0" w:color="auto"/>
      </w:divBdr>
    </w:div>
    <w:div w:id="1130786093">
      <w:bodyDiv w:val="1"/>
      <w:marLeft w:val="0"/>
      <w:marRight w:val="0"/>
      <w:marTop w:val="0"/>
      <w:marBottom w:val="0"/>
      <w:divBdr>
        <w:top w:val="none" w:sz="0" w:space="0" w:color="auto"/>
        <w:left w:val="none" w:sz="0" w:space="0" w:color="auto"/>
        <w:bottom w:val="none" w:sz="0" w:space="0" w:color="auto"/>
        <w:right w:val="none" w:sz="0" w:space="0" w:color="auto"/>
      </w:divBdr>
    </w:div>
    <w:div w:id="1133256077">
      <w:bodyDiv w:val="1"/>
      <w:marLeft w:val="0"/>
      <w:marRight w:val="0"/>
      <w:marTop w:val="0"/>
      <w:marBottom w:val="0"/>
      <w:divBdr>
        <w:top w:val="none" w:sz="0" w:space="0" w:color="auto"/>
        <w:left w:val="none" w:sz="0" w:space="0" w:color="auto"/>
        <w:bottom w:val="none" w:sz="0" w:space="0" w:color="auto"/>
        <w:right w:val="none" w:sz="0" w:space="0" w:color="auto"/>
      </w:divBdr>
    </w:div>
    <w:div w:id="1136989323">
      <w:bodyDiv w:val="1"/>
      <w:marLeft w:val="0"/>
      <w:marRight w:val="0"/>
      <w:marTop w:val="0"/>
      <w:marBottom w:val="0"/>
      <w:divBdr>
        <w:top w:val="none" w:sz="0" w:space="0" w:color="auto"/>
        <w:left w:val="none" w:sz="0" w:space="0" w:color="auto"/>
        <w:bottom w:val="none" w:sz="0" w:space="0" w:color="auto"/>
        <w:right w:val="none" w:sz="0" w:space="0" w:color="auto"/>
      </w:divBdr>
    </w:div>
    <w:div w:id="1138769431">
      <w:bodyDiv w:val="1"/>
      <w:marLeft w:val="0"/>
      <w:marRight w:val="0"/>
      <w:marTop w:val="0"/>
      <w:marBottom w:val="0"/>
      <w:divBdr>
        <w:top w:val="none" w:sz="0" w:space="0" w:color="auto"/>
        <w:left w:val="none" w:sz="0" w:space="0" w:color="auto"/>
        <w:bottom w:val="none" w:sz="0" w:space="0" w:color="auto"/>
        <w:right w:val="none" w:sz="0" w:space="0" w:color="auto"/>
      </w:divBdr>
    </w:div>
    <w:div w:id="1151405868">
      <w:bodyDiv w:val="1"/>
      <w:marLeft w:val="0"/>
      <w:marRight w:val="0"/>
      <w:marTop w:val="0"/>
      <w:marBottom w:val="0"/>
      <w:divBdr>
        <w:top w:val="none" w:sz="0" w:space="0" w:color="auto"/>
        <w:left w:val="none" w:sz="0" w:space="0" w:color="auto"/>
        <w:bottom w:val="none" w:sz="0" w:space="0" w:color="auto"/>
        <w:right w:val="none" w:sz="0" w:space="0" w:color="auto"/>
      </w:divBdr>
    </w:div>
    <w:div w:id="1164008785">
      <w:bodyDiv w:val="1"/>
      <w:marLeft w:val="0"/>
      <w:marRight w:val="0"/>
      <w:marTop w:val="0"/>
      <w:marBottom w:val="0"/>
      <w:divBdr>
        <w:top w:val="none" w:sz="0" w:space="0" w:color="auto"/>
        <w:left w:val="none" w:sz="0" w:space="0" w:color="auto"/>
        <w:bottom w:val="none" w:sz="0" w:space="0" w:color="auto"/>
        <w:right w:val="none" w:sz="0" w:space="0" w:color="auto"/>
      </w:divBdr>
    </w:div>
    <w:div w:id="1180198663">
      <w:bodyDiv w:val="1"/>
      <w:marLeft w:val="0"/>
      <w:marRight w:val="0"/>
      <w:marTop w:val="0"/>
      <w:marBottom w:val="0"/>
      <w:divBdr>
        <w:top w:val="none" w:sz="0" w:space="0" w:color="auto"/>
        <w:left w:val="none" w:sz="0" w:space="0" w:color="auto"/>
        <w:bottom w:val="none" w:sz="0" w:space="0" w:color="auto"/>
        <w:right w:val="none" w:sz="0" w:space="0" w:color="auto"/>
      </w:divBdr>
    </w:div>
    <w:div w:id="1202472374">
      <w:bodyDiv w:val="1"/>
      <w:marLeft w:val="0"/>
      <w:marRight w:val="0"/>
      <w:marTop w:val="0"/>
      <w:marBottom w:val="0"/>
      <w:divBdr>
        <w:top w:val="none" w:sz="0" w:space="0" w:color="auto"/>
        <w:left w:val="none" w:sz="0" w:space="0" w:color="auto"/>
        <w:bottom w:val="none" w:sz="0" w:space="0" w:color="auto"/>
        <w:right w:val="none" w:sz="0" w:space="0" w:color="auto"/>
      </w:divBdr>
    </w:div>
    <w:div w:id="1209415455">
      <w:bodyDiv w:val="1"/>
      <w:marLeft w:val="0"/>
      <w:marRight w:val="0"/>
      <w:marTop w:val="0"/>
      <w:marBottom w:val="0"/>
      <w:divBdr>
        <w:top w:val="none" w:sz="0" w:space="0" w:color="auto"/>
        <w:left w:val="none" w:sz="0" w:space="0" w:color="auto"/>
        <w:bottom w:val="none" w:sz="0" w:space="0" w:color="auto"/>
        <w:right w:val="none" w:sz="0" w:space="0" w:color="auto"/>
      </w:divBdr>
    </w:div>
    <w:div w:id="1221867778">
      <w:bodyDiv w:val="1"/>
      <w:marLeft w:val="0"/>
      <w:marRight w:val="0"/>
      <w:marTop w:val="0"/>
      <w:marBottom w:val="0"/>
      <w:divBdr>
        <w:top w:val="none" w:sz="0" w:space="0" w:color="auto"/>
        <w:left w:val="none" w:sz="0" w:space="0" w:color="auto"/>
        <w:bottom w:val="none" w:sz="0" w:space="0" w:color="auto"/>
        <w:right w:val="none" w:sz="0" w:space="0" w:color="auto"/>
      </w:divBdr>
      <w:divsChild>
        <w:div w:id="235944972">
          <w:marLeft w:val="0"/>
          <w:marRight w:val="0"/>
          <w:marTop w:val="0"/>
          <w:marBottom w:val="0"/>
          <w:divBdr>
            <w:top w:val="none" w:sz="0" w:space="0" w:color="auto"/>
            <w:left w:val="none" w:sz="0" w:space="0" w:color="auto"/>
            <w:bottom w:val="none" w:sz="0" w:space="0" w:color="auto"/>
            <w:right w:val="none" w:sz="0" w:space="0" w:color="auto"/>
          </w:divBdr>
          <w:divsChild>
            <w:div w:id="1650406727">
              <w:marLeft w:val="0"/>
              <w:marRight w:val="0"/>
              <w:marTop w:val="0"/>
              <w:marBottom w:val="0"/>
              <w:divBdr>
                <w:top w:val="none" w:sz="0" w:space="0" w:color="auto"/>
                <w:left w:val="none" w:sz="0" w:space="0" w:color="auto"/>
                <w:bottom w:val="none" w:sz="0" w:space="0" w:color="auto"/>
                <w:right w:val="none" w:sz="0" w:space="0" w:color="auto"/>
              </w:divBdr>
              <w:divsChild>
                <w:div w:id="137455068">
                  <w:marLeft w:val="0"/>
                  <w:marRight w:val="0"/>
                  <w:marTop w:val="0"/>
                  <w:marBottom w:val="0"/>
                  <w:divBdr>
                    <w:top w:val="none" w:sz="0" w:space="0" w:color="auto"/>
                    <w:left w:val="none" w:sz="0" w:space="0" w:color="auto"/>
                    <w:bottom w:val="none" w:sz="0" w:space="0" w:color="auto"/>
                    <w:right w:val="none" w:sz="0" w:space="0" w:color="auto"/>
                  </w:divBdr>
                  <w:divsChild>
                    <w:div w:id="15956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9736">
          <w:marLeft w:val="0"/>
          <w:marRight w:val="0"/>
          <w:marTop w:val="0"/>
          <w:marBottom w:val="0"/>
          <w:divBdr>
            <w:top w:val="none" w:sz="0" w:space="0" w:color="auto"/>
            <w:left w:val="none" w:sz="0" w:space="0" w:color="auto"/>
            <w:bottom w:val="none" w:sz="0" w:space="0" w:color="auto"/>
            <w:right w:val="none" w:sz="0" w:space="0" w:color="auto"/>
          </w:divBdr>
          <w:divsChild>
            <w:div w:id="1831481557">
              <w:marLeft w:val="0"/>
              <w:marRight w:val="0"/>
              <w:marTop w:val="0"/>
              <w:marBottom w:val="0"/>
              <w:divBdr>
                <w:top w:val="none" w:sz="0" w:space="0" w:color="auto"/>
                <w:left w:val="none" w:sz="0" w:space="0" w:color="auto"/>
                <w:bottom w:val="none" w:sz="0" w:space="0" w:color="auto"/>
                <w:right w:val="none" w:sz="0" w:space="0" w:color="auto"/>
              </w:divBdr>
              <w:divsChild>
                <w:div w:id="1314137140">
                  <w:marLeft w:val="0"/>
                  <w:marRight w:val="0"/>
                  <w:marTop w:val="0"/>
                  <w:marBottom w:val="0"/>
                  <w:divBdr>
                    <w:top w:val="none" w:sz="0" w:space="0" w:color="auto"/>
                    <w:left w:val="none" w:sz="0" w:space="0" w:color="auto"/>
                    <w:bottom w:val="none" w:sz="0" w:space="0" w:color="auto"/>
                    <w:right w:val="none" w:sz="0" w:space="0" w:color="auto"/>
                  </w:divBdr>
                  <w:divsChild>
                    <w:div w:id="5838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70862">
      <w:bodyDiv w:val="1"/>
      <w:marLeft w:val="0"/>
      <w:marRight w:val="0"/>
      <w:marTop w:val="0"/>
      <w:marBottom w:val="0"/>
      <w:divBdr>
        <w:top w:val="none" w:sz="0" w:space="0" w:color="auto"/>
        <w:left w:val="none" w:sz="0" w:space="0" w:color="auto"/>
        <w:bottom w:val="none" w:sz="0" w:space="0" w:color="auto"/>
        <w:right w:val="none" w:sz="0" w:space="0" w:color="auto"/>
      </w:divBdr>
    </w:div>
    <w:div w:id="1226332430">
      <w:bodyDiv w:val="1"/>
      <w:marLeft w:val="0"/>
      <w:marRight w:val="0"/>
      <w:marTop w:val="0"/>
      <w:marBottom w:val="0"/>
      <w:divBdr>
        <w:top w:val="none" w:sz="0" w:space="0" w:color="auto"/>
        <w:left w:val="none" w:sz="0" w:space="0" w:color="auto"/>
        <w:bottom w:val="none" w:sz="0" w:space="0" w:color="auto"/>
        <w:right w:val="none" w:sz="0" w:space="0" w:color="auto"/>
      </w:divBdr>
    </w:div>
    <w:div w:id="1230309432">
      <w:bodyDiv w:val="1"/>
      <w:marLeft w:val="0"/>
      <w:marRight w:val="0"/>
      <w:marTop w:val="0"/>
      <w:marBottom w:val="0"/>
      <w:divBdr>
        <w:top w:val="none" w:sz="0" w:space="0" w:color="auto"/>
        <w:left w:val="none" w:sz="0" w:space="0" w:color="auto"/>
        <w:bottom w:val="none" w:sz="0" w:space="0" w:color="auto"/>
        <w:right w:val="none" w:sz="0" w:space="0" w:color="auto"/>
      </w:divBdr>
    </w:div>
    <w:div w:id="1247031411">
      <w:bodyDiv w:val="1"/>
      <w:marLeft w:val="0"/>
      <w:marRight w:val="0"/>
      <w:marTop w:val="0"/>
      <w:marBottom w:val="0"/>
      <w:divBdr>
        <w:top w:val="none" w:sz="0" w:space="0" w:color="auto"/>
        <w:left w:val="none" w:sz="0" w:space="0" w:color="auto"/>
        <w:bottom w:val="none" w:sz="0" w:space="0" w:color="auto"/>
        <w:right w:val="none" w:sz="0" w:space="0" w:color="auto"/>
      </w:divBdr>
    </w:div>
    <w:div w:id="1255045954">
      <w:bodyDiv w:val="1"/>
      <w:marLeft w:val="0"/>
      <w:marRight w:val="0"/>
      <w:marTop w:val="0"/>
      <w:marBottom w:val="0"/>
      <w:divBdr>
        <w:top w:val="none" w:sz="0" w:space="0" w:color="auto"/>
        <w:left w:val="none" w:sz="0" w:space="0" w:color="auto"/>
        <w:bottom w:val="none" w:sz="0" w:space="0" w:color="auto"/>
        <w:right w:val="none" w:sz="0" w:space="0" w:color="auto"/>
      </w:divBdr>
    </w:div>
    <w:div w:id="1276867908">
      <w:bodyDiv w:val="1"/>
      <w:marLeft w:val="0"/>
      <w:marRight w:val="0"/>
      <w:marTop w:val="0"/>
      <w:marBottom w:val="0"/>
      <w:divBdr>
        <w:top w:val="none" w:sz="0" w:space="0" w:color="auto"/>
        <w:left w:val="none" w:sz="0" w:space="0" w:color="auto"/>
        <w:bottom w:val="none" w:sz="0" w:space="0" w:color="auto"/>
        <w:right w:val="none" w:sz="0" w:space="0" w:color="auto"/>
      </w:divBdr>
      <w:divsChild>
        <w:div w:id="1820459412">
          <w:marLeft w:val="0"/>
          <w:marRight w:val="0"/>
          <w:marTop w:val="0"/>
          <w:marBottom w:val="0"/>
          <w:divBdr>
            <w:top w:val="none" w:sz="0" w:space="0" w:color="auto"/>
            <w:left w:val="none" w:sz="0" w:space="0" w:color="auto"/>
            <w:bottom w:val="none" w:sz="0" w:space="0" w:color="auto"/>
            <w:right w:val="none" w:sz="0" w:space="0" w:color="auto"/>
          </w:divBdr>
        </w:div>
        <w:div w:id="19550059">
          <w:marLeft w:val="0"/>
          <w:marRight w:val="0"/>
          <w:marTop w:val="0"/>
          <w:marBottom w:val="0"/>
          <w:divBdr>
            <w:top w:val="none" w:sz="0" w:space="0" w:color="auto"/>
            <w:left w:val="none" w:sz="0" w:space="0" w:color="auto"/>
            <w:bottom w:val="none" w:sz="0" w:space="0" w:color="auto"/>
            <w:right w:val="none" w:sz="0" w:space="0" w:color="auto"/>
          </w:divBdr>
        </w:div>
        <w:div w:id="113595107">
          <w:marLeft w:val="0"/>
          <w:marRight w:val="0"/>
          <w:marTop w:val="0"/>
          <w:marBottom w:val="0"/>
          <w:divBdr>
            <w:top w:val="none" w:sz="0" w:space="0" w:color="auto"/>
            <w:left w:val="none" w:sz="0" w:space="0" w:color="auto"/>
            <w:bottom w:val="none" w:sz="0" w:space="0" w:color="auto"/>
            <w:right w:val="none" w:sz="0" w:space="0" w:color="auto"/>
          </w:divBdr>
        </w:div>
        <w:div w:id="1732383726">
          <w:marLeft w:val="0"/>
          <w:marRight w:val="0"/>
          <w:marTop w:val="0"/>
          <w:marBottom w:val="0"/>
          <w:divBdr>
            <w:top w:val="none" w:sz="0" w:space="0" w:color="auto"/>
            <w:left w:val="none" w:sz="0" w:space="0" w:color="auto"/>
            <w:bottom w:val="none" w:sz="0" w:space="0" w:color="auto"/>
            <w:right w:val="none" w:sz="0" w:space="0" w:color="auto"/>
          </w:divBdr>
        </w:div>
        <w:div w:id="2127967908">
          <w:marLeft w:val="0"/>
          <w:marRight w:val="0"/>
          <w:marTop w:val="0"/>
          <w:marBottom w:val="0"/>
          <w:divBdr>
            <w:top w:val="none" w:sz="0" w:space="0" w:color="auto"/>
            <w:left w:val="none" w:sz="0" w:space="0" w:color="auto"/>
            <w:bottom w:val="none" w:sz="0" w:space="0" w:color="auto"/>
            <w:right w:val="none" w:sz="0" w:space="0" w:color="auto"/>
          </w:divBdr>
        </w:div>
        <w:div w:id="2097361525">
          <w:marLeft w:val="0"/>
          <w:marRight w:val="0"/>
          <w:marTop w:val="0"/>
          <w:marBottom w:val="0"/>
          <w:divBdr>
            <w:top w:val="none" w:sz="0" w:space="0" w:color="auto"/>
            <w:left w:val="none" w:sz="0" w:space="0" w:color="auto"/>
            <w:bottom w:val="none" w:sz="0" w:space="0" w:color="auto"/>
            <w:right w:val="none" w:sz="0" w:space="0" w:color="auto"/>
          </w:divBdr>
        </w:div>
      </w:divsChild>
    </w:div>
    <w:div w:id="1288270366">
      <w:bodyDiv w:val="1"/>
      <w:marLeft w:val="0"/>
      <w:marRight w:val="0"/>
      <w:marTop w:val="0"/>
      <w:marBottom w:val="0"/>
      <w:divBdr>
        <w:top w:val="none" w:sz="0" w:space="0" w:color="auto"/>
        <w:left w:val="none" w:sz="0" w:space="0" w:color="auto"/>
        <w:bottom w:val="none" w:sz="0" w:space="0" w:color="auto"/>
        <w:right w:val="none" w:sz="0" w:space="0" w:color="auto"/>
      </w:divBdr>
    </w:div>
    <w:div w:id="1293054694">
      <w:bodyDiv w:val="1"/>
      <w:marLeft w:val="0"/>
      <w:marRight w:val="0"/>
      <w:marTop w:val="0"/>
      <w:marBottom w:val="0"/>
      <w:divBdr>
        <w:top w:val="none" w:sz="0" w:space="0" w:color="auto"/>
        <w:left w:val="none" w:sz="0" w:space="0" w:color="auto"/>
        <w:bottom w:val="none" w:sz="0" w:space="0" w:color="auto"/>
        <w:right w:val="none" w:sz="0" w:space="0" w:color="auto"/>
      </w:divBdr>
    </w:div>
    <w:div w:id="1313758147">
      <w:bodyDiv w:val="1"/>
      <w:marLeft w:val="0"/>
      <w:marRight w:val="0"/>
      <w:marTop w:val="0"/>
      <w:marBottom w:val="0"/>
      <w:divBdr>
        <w:top w:val="none" w:sz="0" w:space="0" w:color="auto"/>
        <w:left w:val="none" w:sz="0" w:space="0" w:color="auto"/>
        <w:bottom w:val="none" w:sz="0" w:space="0" w:color="auto"/>
        <w:right w:val="none" w:sz="0" w:space="0" w:color="auto"/>
      </w:divBdr>
    </w:div>
    <w:div w:id="1336835513">
      <w:bodyDiv w:val="1"/>
      <w:marLeft w:val="0"/>
      <w:marRight w:val="0"/>
      <w:marTop w:val="0"/>
      <w:marBottom w:val="0"/>
      <w:divBdr>
        <w:top w:val="none" w:sz="0" w:space="0" w:color="auto"/>
        <w:left w:val="none" w:sz="0" w:space="0" w:color="auto"/>
        <w:bottom w:val="none" w:sz="0" w:space="0" w:color="auto"/>
        <w:right w:val="none" w:sz="0" w:space="0" w:color="auto"/>
      </w:divBdr>
    </w:div>
    <w:div w:id="1339307813">
      <w:bodyDiv w:val="1"/>
      <w:marLeft w:val="0"/>
      <w:marRight w:val="0"/>
      <w:marTop w:val="0"/>
      <w:marBottom w:val="0"/>
      <w:divBdr>
        <w:top w:val="none" w:sz="0" w:space="0" w:color="auto"/>
        <w:left w:val="none" w:sz="0" w:space="0" w:color="auto"/>
        <w:bottom w:val="none" w:sz="0" w:space="0" w:color="auto"/>
        <w:right w:val="none" w:sz="0" w:space="0" w:color="auto"/>
      </w:divBdr>
    </w:div>
    <w:div w:id="1367293152">
      <w:bodyDiv w:val="1"/>
      <w:marLeft w:val="0"/>
      <w:marRight w:val="0"/>
      <w:marTop w:val="0"/>
      <w:marBottom w:val="0"/>
      <w:divBdr>
        <w:top w:val="none" w:sz="0" w:space="0" w:color="auto"/>
        <w:left w:val="none" w:sz="0" w:space="0" w:color="auto"/>
        <w:bottom w:val="none" w:sz="0" w:space="0" w:color="auto"/>
        <w:right w:val="none" w:sz="0" w:space="0" w:color="auto"/>
      </w:divBdr>
    </w:div>
    <w:div w:id="1377660325">
      <w:bodyDiv w:val="1"/>
      <w:marLeft w:val="0"/>
      <w:marRight w:val="0"/>
      <w:marTop w:val="0"/>
      <w:marBottom w:val="0"/>
      <w:divBdr>
        <w:top w:val="none" w:sz="0" w:space="0" w:color="auto"/>
        <w:left w:val="none" w:sz="0" w:space="0" w:color="auto"/>
        <w:bottom w:val="none" w:sz="0" w:space="0" w:color="auto"/>
        <w:right w:val="none" w:sz="0" w:space="0" w:color="auto"/>
      </w:divBdr>
    </w:div>
    <w:div w:id="1403407270">
      <w:bodyDiv w:val="1"/>
      <w:marLeft w:val="0"/>
      <w:marRight w:val="0"/>
      <w:marTop w:val="0"/>
      <w:marBottom w:val="0"/>
      <w:divBdr>
        <w:top w:val="none" w:sz="0" w:space="0" w:color="auto"/>
        <w:left w:val="none" w:sz="0" w:space="0" w:color="auto"/>
        <w:bottom w:val="none" w:sz="0" w:space="0" w:color="auto"/>
        <w:right w:val="none" w:sz="0" w:space="0" w:color="auto"/>
      </w:divBdr>
    </w:div>
    <w:div w:id="1507860158">
      <w:bodyDiv w:val="1"/>
      <w:marLeft w:val="0"/>
      <w:marRight w:val="0"/>
      <w:marTop w:val="0"/>
      <w:marBottom w:val="0"/>
      <w:divBdr>
        <w:top w:val="none" w:sz="0" w:space="0" w:color="auto"/>
        <w:left w:val="none" w:sz="0" w:space="0" w:color="auto"/>
        <w:bottom w:val="none" w:sz="0" w:space="0" w:color="auto"/>
        <w:right w:val="none" w:sz="0" w:space="0" w:color="auto"/>
      </w:divBdr>
    </w:div>
    <w:div w:id="1532572182">
      <w:bodyDiv w:val="1"/>
      <w:marLeft w:val="0"/>
      <w:marRight w:val="0"/>
      <w:marTop w:val="0"/>
      <w:marBottom w:val="0"/>
      <w:divBdr>
        <w:top w:val="none" w:sz="0" w:space="0" w:color="auto"/>
        <w:left w:val="none" w:sz="0" w:space="0" w:color="auto"/>
        <w:bottom w:val="none" w:sz="0" w:space="0" w:color="auto"/>
        <w:right w:val="none" w:sz="0" w:space="0" w:color="auto"/>
      </w:divBdr>
    </w:div>
    <w:div w:id="1543052908">
      <w:bodyDiv w:val="1"/>
      <w:marLeft w:val="0"/>
      <w:marRight w:val="0"/>
      <w:marTop w:val="0"/>
      <w:marBottom w:val="0"/>
      <w:divBdr>
        <w:top w:val="none" w:sz="0" w:space="0" w:color="auto"/>
        <w:left w:val="none" w:sz="0" w:space="0" w:color="auto"/>
        <w:bottom w:val="none" w:sz="0" w:space="0" w:color="auto"/>
        <w:right w:val="none" w:sz="0" w:space="0" w:color="auto"/>
      </w:divBdr>
    </w:div>
    <w:div w:id="1543982537">
      <w:bodyDiv w:val="1"/>
      <w:marLeft w:val="0"/>
      <w:marRight w:val="0"/>
      <w:marTop w:val="0"/>
      <w:marBottom w:val="0"/>
      <w:divBdr>
        <w:top w:val="none" w:sz="0" w:space="0" w:color="auto"/>
        <w:left w:val="none" w:sz="0" w:space="0" w:color="auto"/>
        <w:bottom w:val="none" w:sz="0" w:space="0" w:color="auto"/>
        <w:right w:val="none" w:sz="0" w:space="0" w:color="auto"/>
      </w:divBdr>
    </w:div>
    <w:div w:id="1555433718">
      <w:bodyDiv w:val="1"/>
      <w:marLeft w:val="0"/>
      <w:marRight w:val="0"/>
      <w:marTop w:val="0"/>
      <w:marBottom w:val="0"/>
      <w:divBdr>
        <w:top w:val="none" w:sz="0" w:space="0" w:color="auto"/>
        <w:left w:val="none" w:sz="0" w:space="0" w:color="auto"/>
        <w:bottom w:val="none" w:sz="0" w:space="0" w:color="auto"/>
        <w:right w:val="none" w:sz="0" w:space="0" w:color="auto"/>
      </w:divBdr>
    </w:div>
    <w:div w:id="1569997840">
      <w:bodyDiv w:val="1"/>
      <w:marLeft w:val="0"/>
      <w:marRight w:val="0"/>
      <w:marTop w:val="0"/>
      <w:marBottom w:val="0"/>
      <w:divBdr>
        <w:top w:val="none" w:sz="0" w:space="0" w:color="auto"/>
        <w:left w:val="none" w:sz="0" w:space="0" w:color="auto"/>
        <w:bottom w:val="none" w:sz="0" w:space="0" w:color="auto"/>
        <w:right w:val="none" w:sz="0" w:space="0" w:color="auto"/>
      </w:divBdr>
    </w:div>
    <w:div w:id="1570575478">
      <w:bodyDiv w:val="1"/>
      <w:marLeft w:val="0"/>
      <w:marRight w:val="0"/>
      <w:marTop w:val="0"/>
      <w:marBottom w:val="0"/>
      <w:divBdr>
        <w:top w:val="none" w:sz="0" w:space="0" w:color="auto"/>
        <w:left w:val="none" w:sz="0" w:space="0" w:color="auto"/>
        <w:bottom w:val="none" w:sz="0" w:space="0" w:color="auto"/>
        <w:right w:val="none" w:sz="0" w:space="0" w:color="auto"/>
      </w:divBdr>
    </w:div>
    <w:div w:id="1592200442">
      <w:bodyDiv w:val="1"/>
      <w:marLeft w:val="0"/>
      <w:marRight w:val="0"/>
      <w:marTop w:val="0"/>
      <w:marBottom w:val="0"/>
      <w:divBdr>
        <w:top w:val="none" w:sz="0" w:space="0" w:color="auto"/>
        <w:left w:val="none" w:sz="0" w:space="0" w:color="auto"/>
        <w:bottom w:val="none" w:sz="0" w:space="0" w:color="auto"/>
        <w:right w:val="none" w:sz="0" w:space="0" w:color="auto"/>
      </w:divBdr>
    </w:div>
    <w:div w:id="1592545500">
      <w:bodyDiv w:val="1"/>
      <w:marLeft w:val="0"/>
      <w:marRight w:val="0"/>
      <w:marTop w:val="0"/>
      <w:marBottom w:val="0"/>
      <w:divBdr>
        <w:top w:val="none" w:sz="0" w:space="0" w:color="auto"/>
        <w:left w:val="none" w:sz="0" w:space="0" w:color="auto"/>
        <w:bottom w:val="none" w:sz="0" w:space="0" w:color="auto"/>
        <w:right w:val="none" w:sz="0" w:space="0" w:color="auto"/>
      </w:divBdr>
    </w:div>
    <w:div w:id="1611351892">
      <w:bodyDiv w:val="1"/>
      <w:marLeft w:val="0"/>
      <w:marRight w:val="0"/>
      <w:marTop w:val="0"/>
      <w:marBottom w:val="0"/>
      <w:divBdr>
        <w:top w:val="none" w:sz="0" w:space="0" w:color="auto"/>
        <w:left w:val="none" w:sz="0" w:space="0" w:color="auto"/>
        <w:bottom w:val="none" w:sz="0" w:space="0" w:color="auto"/>
        <w:right w:val="none" w:sz="0" w:space="0" w:color="auto"/>
      </w:divBdr>
    </w:div>
    <w:div w:id="1615482249">
      <w:bodyDiv w:val="1"/>
      <w:marLeft w:val="0"/>
      <w:marRight w:val="0"/>
      <w:marTop w:val="0"/>
      <w:marBottom w:val="0"/>
      <w:divBdr>
        <w:top w:val="none" w:sz="0" w:space="0" w:color="auto"/>
        <w:left w:val="none" w:sz="0" w:space="0" w:color="auto"/>
        <w:bottom w:val="none" w:sz="0" w:space="0" w:color="auto"/>
        <w:right w:val="none" w:sz="0" w:space="0" w:color="auto"/>
      </w:divBdr>
    </w:div>
    <w:div w:id="1635062867">
      <w:bodyDiv w:val="1"/>
      <w:marLeft w:val="0"/>
      <w:marRight w:val="0"/>
      <w:marTop w:val="0"/>
      <w:marBottom w:val="0"/>
      <w:divBdr>
        <w:top w:val="none" w:sz="0" w:space="0" w:color="auto"/>
        <w:left w:val="none" w:sz="0" w:space="0" w:color="auto"/>
        <w:bottom w:val="none" w:sz="0" w:space="0" w:color="auto"/>
        <w:right w:val="none" w:sz="0" w:space="0" w:color="auto"/>
      </w:divBdr>
      <w:divsChild>
        <w:div w:id="6492901">
          <w:marLeft w:val="0"/>
          <w:marRight w:val="0"/>
          <w:marTop w:val="0"/>
          <w:marBottom w:val="0"/>
          <w:divBdr>
            <w:top w:val="none" w:sz="0" w:space="0" w:color="auto"/>
            <w:left w:val="none" w:sz="0" w:space="0" w:color="auto"/>
            <w:bottom w:val="none" w:sz="0" w:space="0" w:color="auto"/>
            <w:right w:val="none" w:sz="0" w:space="0" w:color="auto"/>
          </w:divBdr>
          <w:divsChild>
            <w:div w:id="935400292">
              <w:marLeft w:val="0"/>
              <w:marRight w:val="0"/>
              <w:marTop w:val="0"/>
              <w:marBottom w:val="0"/>
              <w:divBdr>
                <w:top w:val="none" w:sz="0" w:space="0" w:color="auto"/>
                <w:left w:val="none" w:sz="0" w:space="0" w:color="auto"/>
                <w:bottom w:val="none" w:sz="0" w:space="0" w:color="auto"/>
                <w:right w:val="none" w:sz="0" w:space="0" w:color="auto"/>
              </w:divBdr>
              <w:divsChild>
                <w:div w:id="304509324">
                  <w:marLeft w:val="0"/>
                  <w:marRight w:val="0"/>
                  <w:marTop w:val="0"/>
                  <w:marBottom w:val="0"/>
                  <w:divBdr>
                    <w:top w:val="none" w:sz="0" w:space="0" w:color="auto"/>
                    <w:left w:val="none" w:sz="0" w:space="0" w:color="auto"/>
                    <w:bottom w:val="none" w:sz="0" w:space="0" w:color="auto"/>
                    <w:right w:val="none" w:sz="0" w:space="0" w:color="auto"/>
                  </w:divBdr>
                  <w:divsChild>
                    <w:div w:id="16019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5795">
          <w:marLeft w:val="0"/>
          <w:marRight w:val="0"/>
          <w:marTop w:val="0"/>
          <w:marBottom w:val="0"/>
          <w:divBdr>
            <w:top w:val="none" w:sz="0" w:space="0" w:color="auto"/>
            <w:left w:val="none" w:sz="0" w:space="0" w:color="auto"/>
            <w:bottom w:val="none" w:sz="0" w:space="0" w:color="auto"/>
            <w:right w:val="none" w:sz="0" w:space="0" w:color="auto"/>
          </w:divBdr>
          <w:divsChild>
            <w:div w:id="2058701429">
              <w:marLeft w:val="0"/>
              <w:marRight w:val="0"/>
              <w:marTop w:val="0"/>
              <w:marBottom w:val="0"/>
              <w:divBdr>
                <w:top w:val="none" w:sz="0" w:space="0" w:color="auto"/>
                <w:left w:val="none" w:sz="0" w:space="0" w:color="auto"/>
                <w:bottom w:val="none" w:sz="0" w:space="0" w:color="auto"/>
                <w:right w:val="none" w:sz="0" w:space="0" w:color="auto"/>
              </w:divBdr>
              <w:divsChild>
                <w:div w:id="958993399">
                  <w:marLeft w:val="0"/>
                  <w:marRight w:val="0"/>
                  <w:marTop w:val="0"/>
                  <w:marBottom w:val="0"/>
                  <w:divBdr>
                    <w:top w:val="none" w:sz="0" w:space="0" w:color="auto"/>
                    <w:left w:val="none" w:sz="0" w:space="0" w:color="auto"/>
                    <w:bottom w:val="none" w:sz="0" w:space="0" w:color="auto"/>
                    <w:right w:val="none" w:sz="0" w:space="0" w:color="auto"/>
                  </w:divBdr>
                  <w:divsChild>
                    <w:div w:id="16954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6939">
      <w:bodyDiv w:val="1"/>
      <w:marLeft w:val="0"/>
      <w:marRight w:val="0"/>
      <w:marTop w:val="0"/>
      <w:marBottom w:val="0"/>
      <w:divBdr>
        <w:top w:val="none" w:sz="0" w:space="0" w:color="auto"/>
        <w:left w:val="none" w:sz="0" w:space="0" w:color="auto"/>
        <w:bottom w:val="none" w:sz="0" w:space="0" w:color="auto"/>
        <w:right w:val="none" w:sz="0" w:space="0" w:color="auto"/>
      </w:divBdr>
    </w:div>
    <w:div w:id="1673529084">
      <w:bodyDiv w:val="1"/>
      <w:marLeft w:val="0"/>
      <w:marRight w:val="0"/>
      <w:marTop w:val="0"/>
      <w:marBottom w:val="0"/>
      <w:divBdr>
        <w:top w:val="none" w:sz="0" w:space="0" w:color="auto"/>
        <w:left w:val="none" w:sz="0" w:space="0" w:color="auto"/>
        <w:bottom w:val="none" w:sz="0" w:space="0" w:color="auto"/>
        <w:right w:val="none" w:sz="0" w:space="0" w:color="auto"/>
      </w:divBdr>
    </w:div>
    <w:div w:id="1682926109">
      <w:bodyDiv w:val="1"/>
      <w:marLeft w:val="0"/>
      <w:marRight w:val="0"/>
      <w:marTop w:val="0"/>
      <w:marBottom w:val="0"/>
      <w:divBdr>
        <w:top w:val="none" w:sz="0" w:space="0" w:color="auto"/>
        <w:left w:val="none" w:sz="0" w:space="0" w:color="auto"/>
        <w:bottom w:val="none" w:sz="0" w:space="0" w:color="auto"/>
        <w:right w:val="none" w:sz="0" w:space="0" w:color="auto"/>
      </w:divBdr>
    </w:div>
    <w:div w:id="1698189868">
      <w:bodyDiv w:val="1"/>
      <w:marLeft w:val="0"/>
      <w:marRight w:val="0"/>
      <w:marTop w:val="0"/>
      <w:marBottom w:val="0"/>
      <w:divBdr>
        <w:top w:val="none" w:sz="0" w:space="0" w:color="auto"/>
        <w:left w:val="none" w:sz="0" w:space="0" w:color="auto"/>
        <w:bottom w:val="none" w:sz="0" w:space="0" w:color="auto"/>
        <w:right w:val="none" w:sz="0" w:space="0" w:color="auto"/>
      </w:divBdr>
    </w:div>
    <w:div w:id="1730688817">
      <w:bodyDiv w:val="1"/>
      <w:marLeft w:val="0"/>
      <w:marRight w:val="0"/>
      <w:marTop w:val="0"/>
      <w:marBottom w:val="0"/>
      <w:divBdr>
        <w:top w:val="none" w:sz="0" w:space="0" w:color="auto"/>
        <w:left w:val="none" w:sz="0" w:space="0" w:color="auto"/>
        <w:bottom w:val="none" w:sz="0" w:space="0" w:color="auto"/>
        <w:right w:val="none" w:sz="0" w:space="0" w:color="auto"/>
      </w:divBdr>
    </w:div>
    <w:div w:id="1731415347">
      <w:bodyDiv w:val="1"/>
      <w:marLeft w:val="0"/>
      <w:marRight w:val="0"/>
      <w:marTop w:val="0"/>
      <w:marBottom w:val="0"/>
      <w:divBdr>
        <w:top w:val="none" w:sz="0" w:space="0" w:color="auto"/>
        <w:left w:val="none" w:sz="0" w:space="0" w:color="auto"/>
        <w:bottom w:val="none" w:sz="0" w:space="0" w:color="auto"/>
        <w:right w:val="none" w:sz="0" w:space="0" w:color="auto"/>
      </w:divBdr>
      <w:divsChild>
        <w:div w:id="833691035">
          <w:marLeft w:val="0"/>
          <w:marRight w:val="0"/>
          <w:marTop w:val="0"/>
          <w:marBottom w:val="0"/>
          <w:divBdr>
            <w:top w:val="none" w:sz="0" w:space="0" w:color="auto"/>
            <w:left w:val="none" w:sz="0" w:space="0" w:color="auto"/>
            <w:bottom w:val="none" w:sz="0" w:space="0" w:color="auto"/>
            <w:right w:val="none" w:sz="0" w:space="0" w:color="auto"/>
          </w:divBdr>
          <w:divsChild>
            <w:div w:id="486702313">
              <w:marLeft w:val="0"/>
              <w:marRight w:val="0"/>
              <w:marTop w:val="0"/>
              <w:marBottom w:val="0"/>
              <w:divBdr>
                <w:top w:val="none" w:sz="0" w:space="0" w:color="auto"/>
                <w:left w:val="none" w:sz="0" w:space="0" w:color="auto"/>
                <w:bottom w:val="none" w:sz="0" w:space="0" w:color="auto"/>
                <w:right w:val="none" w:sz="0" w:space="0" w:color="auto"/>
              </w:divBdr>
              <w:divsChild>
                <w:div w:id="1083601869">
                  <w:marLeft w:val="0"/>
                  <w:marRight w:val="0"/>
                  <w:marTop w:val="0"/>
                  <w:marBottom w:val="0"/>
                  <w:divBdr>
                    <w:top w:val="none" w:sz="0" w:space="0" w:color="auto"/>
                    <w:left w:val="none" w:sz="0" w:space="0" w:color="auto"/>
                    <w:bottom w:val="none" w:sz="0" w:space="0" w:color="auto"/>
                    <w:right w:val="none" w:sz="0" w:space="0" w:color="auto"/>
                  </w:divBdr>
                  <w:divsChild>
                    <w:div w:id="169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3122">
          <w:marLeft w:val="0"/>
          <w:marRight w:val="0"/>
          <w:marTop w:val="0"/>
          <w:marBottom w:val="0"/>
          <w:divBdr>
            <w:top w:val="none" w:sz="0" w:space="0" w:color="auto"/>
            <w:left w:val="none" w:sz="0" w:space="0" w:color="auto"/>
            <w:bottom w:val="none" w:sz="0" w:space="0" w:color="auto"/>
            <w:right w:val="none" w:sz="0" w:space="0" w:color="auto"/>
          </w:divBdr>
          <w:divsChild>
            <w:div w:id="2075813844">
              <w:marLeft w:val="0"/>
              <w:marRight w:val="0"/>
              <w:marTop w:val="0"/>
              <w:marBottom w:val="0"/>
              <w:divBdr>
                <w:top w:val="none" w:sz="0" w:space="0" w:color="auto"/>
                <w:left w:val="none" w:sz="0" w:space="0" w:color="auto"/>
                <w:bottom w:val="none" w:sz="0" w:space="0" w:color="auto"/>
                <w:right w:val="none" w:sz="0" w:space="0" w:color="auto"/>
              </w:divBdr>
              <w:divsChild>
                <w:div w:id="906261672">
                  <w:marLeft w:val="0"/>
                  <w:marRight w:val="0"/>
                  <w:marTop w:val="0"/>
                  <w:marBottom w:val="0"/>
                  <w:divBdr>
                    <w:top w:val="none" w:sz="0" w:space="0" w:color="auto"/>
                    <w:left w:val="none" w:sz="0" w:space="0" w:color="auto"/>
                    <w:bottom w:val="none" w:sz="0" w:space="0" w:color="auto"/>
                    <w:right w:val="none" w:sz="0" w:space="0" w:color="auto"/>
                  </w:divBdr>
                  <w:divsChild>
                    <w:div w:id="12515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166">
      <w:bodyDiv w:val="1"/>
      <w:marLeft w:val="0"/>
      <w:marRight w:val="0"/>
      <w:marTop w:val="0"/>
      <w:marBottom w:val="0"/>
      <w:divBdr>
        <w:top w:val="none" w:sz="0" w:space="0" w:color="auto"/>
        <w:left w:val="none" w:sz="0" w:space="0" w:color="auto"/>
        <w:bottom w:val="none" w:sz="0" w:space="0" w:color="auto"/>
        <w:right w:val="none" w:sz="0" w:space="0" w:color="auto"/>
      </w:divBdr>
    </w:div>
    <w:div w:id="1744988249">
      <w:bodyDiv w:val="1"/>
      <w:marLeft w:val="0"/>
      <w:marRight w:val="0"/>
      <w:marTop w:val="0"/>
      <w:marBottom w:val="0"/>
      <w:divBdr>
        <w:top w:val="none" w:sz="0" w:space="0" w:color="auto"/>
        <w:left w:val="none" w:sz="0" w:space="0" w:color="auto"/>
        <w:bottom w:val="none" w:sz="0" w:space="0" w:color="auto"/>
        <w:right w:val="none" w:sz="0" w:space="0" w:color="auto"/>
      </w:divBdr>
    </w:div>
    <w:div w:id="1763725224">
      <w:bodyDiv w:val="1"/>
      <w:marLeft w:val="0"/>
      <w:marRight w:val="0"/>
      <w:marTop w:val="0"/>
      <w:marBottom w:val="0"/>
      <w:divBdr>
        <w:top w:val="none" w:sz="0" w:space="0" w:color="auto"/>
        <w:left w:val="none" w:sz="0" w:space="0" w:color="auto"/>
        <w:bottom w:val="none" w:sz="0" w:space="0" w:color="auto"/>
        <w:right w:val="none" w:sz="0" w:space="0" w:color="auto"/>
      </w:divBdr>
    </w:div>
    <w:div w:id="1776095639">
      <w:bodyDiv w:val="1"/>
      <w:marLeft w:val="0"/>
      <w:marRight w:val="0"/>
      <w:marTop w:val="0"/>
      <w:marBottom w:val="0"/>
      <w:divBdr>
        <w:top w:val="none" w:sz="0" w:space="0" w:color="auto"/>
        <w:left w:val="none" w:sz="0" w:space="0" w:color="auto"/>
        <w:bottom w:val="none" w:sz="0" w:space="0" w:color="auto"/>
        <w:right w:val="none" w:sz="0" w:space="0" w:color="auto"/>
      </w:divBdr>
    </w:div>
    <w:div w:id="1808349676">
      <w:bodyDiv w:val="1"/>
      <w:marLeft w:val="0"/>
      <w:marRight w:val="0"/>
      <w:marTop w:val="0"/>
      <w:marBottom w:val="0"/>
      <w:divBdr>
        <w:top w:val="none" w:sz="0" w:space="0" w:color="auto"/>
        <w:left w:val="none" w:sz="0" w:space="0" w:color="auto"/>
        <w:bottom w:val="none" w:sz="0" w:space="0" w:color="auto"/>
        <w:right w:val="none" w:sz="0" w:space="0" w:color="auto"/>
      </w:divBdr>
    </w:div>
    <w:div w:id="1832064778">
      <w:bodyDiv w:val="1"/>
      <w:marLeft w:val="0"/>
      <w:marRight w:val="0"/>
      <w:marTop w:val="0"/>
      <w:marBottom w:val="0"/>
      <w:divBdr>
        <w:top w:val="none" w:sz="0" w:space="0" w:color="auto"/>
        <w:left w:val="none" w:sz="0" w:space="0" w:color="auto"/>
        <w:bottom w:val="none" w:sz="0" w:space="0" w:color="auto"/>
        <w:right w:val="none" w:sz="0" w:space="0" w:color="auto"/>
      </w:divBdr>
    </w:div>
    <w:div w:id="1835142456">
      <w:bodyDiv w:val="1"/>
      <w:marLeft w:val="0"/>
      <w:marRight w:val="0"/>
      <w:marTop w:val="0"/>
      <w:marBottom w:val="0"/>
      <w:divBdr>
        <w:top w:val="none" w:sz="0" w:space="0" w:color="auto"/>
        <w:left w:val="none" w:sz="0" w:space="0" w:color="auto"/>
        <w:bottom w:val="none" w:sz="0" w:space="0" w:color="auto"/>
        <w:right w:val="none" w:sz="0" w:space="0" w:color="auto"/>
      </w:divBdr>
    </w:div>
    <w:div w:id="1836603062">
      <w:bodyDiv w:val="1"/>
      <w:marLeft w:val="0"/>
      <w:marRight w:val="0"/>
      <w:marTop w:val="0"/>
      <w:marBottom w:val="0"/>
      <w:divBdr>
        <w:top w:val="none" w:sz="0" w:space="0" w:color="auto"/>
        <w:left w:val="none" w:sz="0" w:space="0" w:color="auto"/>
        <w:bottom w:val="none" w:sz="0" w:space="0" w:color="auto"/>
        <w:right w:val="none" w:sz="0" w:space="0" w:color="auto"/>
      </w:divBdr>
    </w:div>
    <w:div w:id="1859195393">
      <w:bodyDiv w:val="1"/>
      <w:marLeft w:val="0"/>
      <w:marRight w:val="0"/>
      <w:marTop w:val="0"/>
      <w:marBottom w:val="0"/>
      <w:divBdr>
        <w:top w:val="none" w:sz="0" w:space="0" w:color="auto"/>
        <w:left w:val="none" w:sz="0" w:space="0" w:color="auto"/>
        <w:bottom w:val="none" w:sz="0" w:space="0" w:color="auto"/>
        <w:right w:val="none" w:sz="0" w:space="0" w:color="auto"/>
      </w:divBdr>
    </w:div>
    <w:div w:id="1872768144">
      <w:bodyDiv w:val="1"/>
      <w:marLeft w:val="0"/>
      <w:marRight w:val="0"/>
      <w:marTop w:val="0"/>
      <w:marBottom w:val="0"/>
      <w:divBdr>
        <w:top w:val="none" w:sz="0" w:space="0" w:color="auto"/>
        <w:left w:val="none" w:sz="0" w:space="0" w:color="auto"/>
        <w:bottom w:val="none" w:sz="0" w:space="0" w:color="auto"/>
        <w:right w:val="none" w:sz="0" w:space="0" w:color="auto"/>
      </w:divBdr>
      <w:divsChild>
        <w:div w:id="1899779197">
          <w:marLeft w:val="0"/>
          <w:marRight w:val="0"/>
          <w:marTop w:val="0"/>
          <w:marBottom w:val="0"/>
          <w:divBdr>
            <w:top w:val="none" w:sz="0" w:space="0" w:color="auto"/>
            <w:left w:val="none" w:sz="0" w:space="0" w:color="auto"/>
            <w:bottom w:val="none" w:sz="0" w:space="0" w:color="auto"/>
            <w:right w:val="none" w:sz="0" w:space="0" w:color="auto"/>
          </w:divBdr>
        </w:div>
        <w:div w:id="1669558737">
          <w:marLeft w:val="0"/>
          <w:marRight w:val="0"/>
          <w:marTop w:val="0"/>
          <w:marBottom w:val="0"/>
          <w:divBdr>
            <w:top w:val="none" w:sz="0" w:space="0" w:color="auto"/>
            <w:left w:val="none" w:sz="0" w:space="0" w:color="auto"/>
            <w:bottom w:val="none" w:sz="0" w:space="0" w:color="auto"/>
            <w:right w:val="none" w:sz="0" w:space="0" w:color="auto"/>
          </w:divBdr>
        </w:div>
        <w:div w:id="828713594">
          <w:marLeft w:val="0"/>
          <w:marRight w:val="0"/>
          <w:marTop w:val="0"/>
          <w:marBottom w:val="0"/>
          <w:divBdr>
            <w:top w:val="none" w:sz="0" w:space="0" w:color="auto"/>
            <w:left w:val="none" w:sz="0" w:space="0" w:color="auto"/>
            <w:bottom w:val="none" w:sz="0" w:space="0" w:color="auto"/>
            <w:right w:val="none" w:sz="0" w:space="0" w:color="auto"/>
          </w:divBdr>
        </w:div>
      </w:divsChild>
    </w:div>
    <w:div w:id="1878465361">
      <w:bodyDiv w:val="1"/>
      <w:marLeft w:val="0"/>
      <w:marRight w:val="0"/>
      <w:marTop w:val="0"/>
      <w:marBottom w:val="0"/>
      <w:divBdr>
        <w:top w:val="none" w:sz="0" w:space="0" w:color="auto"/>
        <w:left w:val="none" w:sz="0" w:space="0" w:color="auto"/>
        <w:bottom w:val="none" w:sz="0" w:space="0" w:color="auto"/>
        <w:right w:val="none" w:sz="0" w:space="0" w:color="auto"/>
      </w:divBdr>
    </w:div>
    <w:div w:id="1882283308">
      <w:bodyDiv w:val="1"/>
      <w:marLeft w:val="0"/>
      <w:marRight w:val="0"/>
      <w:marTop w:val="0"/>
      <w:marBottom w:val="0"/>
      <w:divBdr>
        <w:top w:val="none" w:sz="0" w:space="0" w:color="auto"/>
        <w:left w:val="none" w:sz="0" w:space="0" w:color="auto"/>
        <w:bottom w:val="none" w:sz="0" w:space="0" w:color="auto"/>
        <w:right w:val="none" w:sz="0" w:space="0" w:color="auto"/>
      </w:divBdr>
    </w:div>
    <w:div w:id="1886210210">
      <w:bodyDiv w:val="1"/>
      <w:marLeft w:val="0"/>
      <w:marRight w:val="0"/>
      <w:marTop w:val="0"/>
      <w:marBottom w:val="0"/>
      <w:divBdr>
        <w:top w:val="none" w:sz="0" w:space="0" w:color="auto"/>
        <w:left w:val="none" w:sz="0" w:space="0" w:color="auto"/>
        <w:bottom w:val="none" w:sz="0" w:space="0" w:color="auto"/>
        <w:right w:val="none" w:sz="0" w:space="0" w:color="auto"/>
      </w:divBdr>
    </w:div>
    <w:div w:id="1896818131">
      <w:bodyDiv w:val="1"/>
      <w:marLeft w:val="0"/>
      <w:marRight w:val="0"/>
      <w:marTop w:val="0"/>
      <w:marBottom w:val="0"/>
      <w:divBdr>
        <w:top w:val="none" w:sz="0" w:space="0" w:color="auto"/>
        <w:left w:val="none" w:sz="0" w:space="0" w:color="auto"/>
        <w:bottom w:val="none" w:sz="0" w:space="0" w:color="auto"/>
        <w:right w:val="none" w:sz="0" w:space="0" w:color="auto"/>
      </w:divBdr>
    </w:div>
    <w:div w:id="1914461289">
      <w:bodyDiv w:val="1"/>
      <w:marLeft w:val="0"/>
      <w:marRight w:val="0"/>
      <w:marTop w:val="0"/>
      <w:marBottom w:val="0"/>
      <w:divBdr>
        <w:top w:val="none" w:sz="0" w:space="0" w:color="auto"/>
        <w:left w:val="none" w:sz="0" w:space="0" w:color="auto"/>
        <w:bottom w:val="none" w:sz="0" w:space="0" w:color="auto"/>
        <w:right w:val="none" w:sz="0" w:space="0" w:color="auto"/>
      </w:divBdr>
    </w:div>
    <w:div w:id="1968927208">
      <w:bodyDiv w:val="1"/>
      <w:marLeft w:val="0"/>
      <w:marRight w:val="0"/>
      <w:marTop w:val="0"/>
      <w:marBottom w:val="0"/>
      <w:divBdr>
        <w:top w:val="none" w:sz="0" w:space="0" w:color="auto"/>
        <w:left w:val="none" w:sz="0" w:space="0" w:color="auto"/>
        <w:bottom w:val="none" w:sz="0" w:space="0" w:color="auto"/>
        <w:right w:val="none" w:sz="0" w:space="0" w:color="auto"/>
      </w:divBdr>
    </w:div>
    <w:div w:id="1978148550">
      <w:bodyDiv w:val="1"/>
      <w:marLeft w:val="0"/>
      <w:marRight w:val="0"/>
      <w:marTop w:val="0"/>
      <w:marBottom w:val="0"/>
      <w:divBdr>
        <w:top w:val="none" w:sz="0" w:space="0" w:color="auto"/>
        <w:left w:val="none" w:sz="0" w:space="0" w:color="auto"/>
        <w:bottom w:val="none" w:sz="0" w:space="0" w:color="auto"/>
        <w:right w:val="none" w:sz="0" w:space="0" w:color="auto"/>
      </w:divBdr>
    </w:div>
    <w:div w:id="1988242357">
      <w:bodyDiv w:val="1"/>
      <w:marLeft w:val="0"/>
      <w:marRight w:val="0"/>
      <w:marTop w:val="0"/>
      <w:marBottom w:val="0"/>
      <w:divBdr>
        <w:top w:val="none" w:sz="0" w:space="0" w:color="auto"/>
        <w:left w:val="none" w:sz="0" w:space="0" w:color="auto"/>
        <w:bottom w:val="none" w:sz="0" w:space="0" w:color="auto"/>
        <w:right w:val="none" w:sz="0" w:space="0" w:color="auto"/>
      </w:divBdr>
    </w:div>
    <w:div w:id="2025783431">
      <w:bodyDiv w:val="1"/>
      <w:marLeft w:val="0"/>
      <w:marRight w:val="0"/>
      <w:marTop w:val="0"/>
      <w:marBottom w:val="0"/>
      <w:divBdr>
        <w:top w:val="none" w:sz="0" w:space="0" w:color="auto"/>
        <w:left w:val="none" w:sz="0" w:space="0" w:color="auto"/>
        <w:bottom w:val="none" w:sz="0" w:space="0" w:color="auto"/>
        <w:right w:val="none" w:sz="0" w:space="0" w:color="auto"/>
      </w:divBdr>
    </w:div>
    <w:div w:id="2032490457">
      <w:bodyDiv w:val="1"/>
      <w:marLeft w:val="0"/>
      <w:marRight w:val="0"/>
      <w:marTop w:val="0"/>
      <w:marBottom w:val="0"/>
      <w:divBdr>
        <w:top w:val="none" w:sz="0" w:space="0" w:color="auto"/>
        <w:left w:val="none" w:sz="0" w:space="0" w:color="auto"/>
        <w:bottom w:val="none" w:sz="0" w:space="0" w:color="auto"/>
        <w:right w:val="none" w:sz="0" w:space="0" w:color="auto"/>
      </w:divBdr>
    </w:div>
    <w:div w:id="2048214604">
      <w:bodyDiv w:val="1"/>
      <w:marLeft w:val="0"/>
      <w:marRight w:val="0"/>
      <w:marTop w:val="0"/>
      <w:marBottom w:val="0"/>
      <w:divBdr>
        <w:top w:val="none" w:sz="0" w:space="0" w:color="auto"/>
        <w:left w:val="none" w:sz="0" w:space="0" w:color="auto"/>
        <w:bottom w:val="none" w:sz="0" w:space="0" w:color="auto"/>
        <w:right w:val="none" w:sz="0" w:space="0" w:color="auto"/>
      </w:divBdr>
    </w:div>
    <w:div w:id="2086806083">
      <w:bodyDiv w:val="1"/>
      <w:marLeft w:val="0"/>
      <w:marRight w:val="0"/>
      <w:marTop w:val="0"/>
      <w:marBottom w:val="0"/>
      <w:divBdr>
        <w:top w:val="none" w:sz="0" w:space="0" w:color="auto"/>
        <w:left w:val="none" w:sz="0" w:space="0" w:color="auto"/>
        <w:bottom w:val="none" w:sz="0" w:space="0" w:color="auto"/>
        <w:right w:val="none" w:sz="0" w:space="0" w:color="auto"/>
      </w:divBdr>
    </w:div>
    <w:div w:id="2099906717">
      <w:bodyDiv w:val="1"/>
      <w:marLeft w:val="0"/>
      <w:marRight w:val="0"/>
      <w:marTop w:val="0"/>
      <w:marBottom w:val="0"/>
      <w:divBdr>
        <w:top w:val="none" w:sz="0" w:space="0" w:color="auto"/>
        <w:left w:val="none" w:sz="0" w:space="0" w:color="auto"/>
        <w:bottom w:val="none" w:sz="0" w:space="0" w:color="auto"/>
        <w:right w:val="none" w:sz="0" w:space="0" w:color="auto"/>
      </w:divBdr>
    </w:div>
    <w:div w:id="210719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406D-C179-44E4-B8C3-30800252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3212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arturo gonzalez arnaiz</cp:lastModifiedBy>
  <cp:revision>3</cp:revision>
  <cp:lastPrinted>2019-10-02T00:51:00Z</cp:lastPrinted>
  <dcterms:created xsi:type="dcterms:W3CDTF">2025-02-11T22:14:00Z</dcterms:created>
  <dcterms:modified xsi:type="dcterms:W3CDTF">2025-02-12T09:36:00Z</dcterms:modified>
</cp:coreProperties>
</file>