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3C6" w:rsidRPr="009A41E7" w:rsidRDefault="00E02F2C" w:rsidP="009A41E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A41E7">
        <w:rPr>
          <w:rFonts w:asciiTheme="majorEastAsia" w:eastAsiaTheme="majorEastAsia" w:hAnsiTheme="majorEastAsia"/>
          <w:b/>
          <w:sz w:val="36"/>
          <w:szCs w:val="36"/>
        </w:rPr>
        <w:t>“201</w:t>
      </w:r>
      <w:r w:rsidRPr="009A41E7">
        <w:rPr>
          <w:rFonts w:asciiTheme="majorEastAsia" w:eastAsiaTheme="majorEastAsia" w:hAnsiTheme="majorEastAsia" w:hint="eastAsia"/>
          <w:b/>
          <w:sz w:val="36"/>
          <w:szCs w:val="36"/>
        </w:rPr>
        <w:t>7</w:t>
      </w:r>
      <w:r w:rsidR="00082492" w:rsidRPr="009A41E7">
        <w:rPr>
          <w:rFonts w:asciiTheme="majorEastAsia" w:eastAsiaTheme="majorEastAsia" w:hAnsiTheme="majorEastAsia"/>
          <w:b/>
          <w:sz w:val="36"/>
          <w:szCs w:val="36"/>
        </w:rPr>
        <w:t>齐鲁软件大赛”</w:t>
      </w:r>
      <w:r w:rsidR="00082492" w:rsidRPr="009A41E7">
        <w:rPr>
          <w:rFonts w:asciiTheme="majorEastAsia" w:eastAsiaTheme="majorEastAsia" w:hAnsiTheme="majorEastAsia" w:hint="eastAsia"/>
          <w:b/>
          <w:sz w:val="36"/>
          <w:szCs w:val="36"/>
        </w:rPr>
        <w:t>作品说明书</w:t>
      </w:r>
    </w:p>
    <w:p w:rsidR="009573C6" w:rsidRPr="009A41E7" w:rsidRDefault="007106F5" w:rsidP="009A41E7">
      <w:pPr>
        <w:spacing w:line="330" w:lineRule="exact"/>
        <w:ind w:left="630" w:firstLineChars="1185" w:firstLine="2488"/>
        <w:rPr>
          <w:szCs w:val="21"/>
        </w:rPr>
      </w:pPr>
      <w:r w:rsidRPr="009A41E7">
        <w:rPr>
          <w:rFonts w:hint="eastAsia"/>
          <w:szCs w:val="21"/>
        </w:rPr>
        <w:t>作品名称：</w:t>
      </w:r>
      <w:r w:rsidR="00E02F2C" w:rsidRPr="009A41E7">
        <w:rPr>
          <w:rFonts w:hint="eastAsia"/>
          <w:szCs w:val="21"/>
        </w:rPr>
        <w:t>SerSafer</w:t>
      </w:r>
      <w:r w:rsidR="00E02F2C" w:rsidRPr="009A41E7">
        <w:rPr>
          <w:szCs w:val="21"/>
        </w:rPr>
        <w:t xml:space="preserve"> </w:t>
      </w:r>
    </w:p>
    <w:p w:rsidR="009A41E7" w:rsidRPr="009A41E7" w:rsidRDefault="00082492" w:rsidP="009A41E7">
      <w:pPr>
        <w:spacing w:line="330" w:lineRule="exact"/>
        <w:ind w:left="2700" w:firstLine="420"/>
        <w:rPr>
          <w:szCs w:val="21"/>
        </w:rPr>
      </w:pPr>
      <w:r w:rsidRPr="009A41E7">
        <w:rPr>
          <w:rFonts w:hint="eastAsia"/>
          <w:szCs w:val="21"/>
        </w:rPr>
        <w:t>所属组别：本科生组</w:t>
      </w:r>
    </w:p>
    <w:p w:rsidR="009A41E7" w:rsidRPr="009A41E7" w:rsidRDefault="00082492" w:rsidP="009A41E7">
      <w:pPr>
        <w:spacing w:line="330" w:lineRule="exact"/>
        <w:ind w:left="2700" w:firstLine="420"/>
        <w:rPr>
          <w:szCs w:val="21"/>
        </w:rPr>
      </w:pPr>
      <w:r w:rsidRPr="009A41E7">
        <w:rPr>
          <w:rFonts w:hint="eastAsia"/>
          <w:szCs w:val="21"/>
        </w:rPr>
        <w:t>所属赛区：山东赛区</w:t>
      </w:r>
    </w:p>
    <w:p w:rsidR="009A41E7" w:rsidRDefault="00082492" w:rsidP="009A41E7">
      <w:pPr>
        <w:spacing w:line="330" w:lineRule="exact"/>
        <w:ind w:left="2700" w:firstLine="420"/>
        <w:rPr>
          <w:szCs w:val="21"/>
        </w:rPr>
      </w:pPr>
      <w:r w:rsidRPr="009A41E7">
        <w:rPr>
          <w:rFonts w:hint="eastAsia"/>
          <w:szCs w:val="21"/>
        </w:rPr>
        <w:t>所属学校：山东理工大学</w:t>
      </w:r>
    </w:p>
    <w:p w:rsidR="009A41E7" w:rsidRDefault="00082492" w:rsidP="009A41E7">
      <w:pPr>
        <w:spacing w:line="330" w:lineRule="exact"/>
        <w:ind w:left="2700" w:firstLine="420"/>
        <w:rPr>
          <w:szCs w:val="21"/>
        </w:rPr>
      </w:pPr>
      <w:r w:rsidRPr="009A41E7">
        <w:rPr>
          <w:rFonts w:hint="eastAsia"/>
          <w:szCs w:val="21"/>
        </w:rPr>
        <w:t>团队名称：</w:t>
      </w:r>
      <w:r w:rsidR="007106F5" w:rsidRPr="009A41E7">
        <w:rPr>
          <w:rFonts w:hint="eastAsia"/>
          <w:szCs w:val="21"/>
        </w:rPr>
        <w:t xml:space="preserve"> </w:t>
      </w:r>
      <w:r w:rsidR="00E02F2C" w:rsidRPr="009A41E7">
        <w:rPr>
          <w:rFonts w:hint="eastAsia"/>
          <w:szCs w:val="21"/>
        </w:rPr>
        <w:t>BUGKiller</w:t>
      </w:r>
    </w:p>
    <w:p w:rsidR="009573C6" w:rsidRPr="009A41E7" w:rsidRDefault="00082492" w:rsidP="009A41E7">
      <w:pPr>
        <w:spacing w:line="330" w:lineRule="exact"/>
        <w:ind w:left="2700" w:firstLine="420"/>
        <w:rPr>
          <w:szCs w:val="21"/>
        </w:rPr>
      </w:pPr>
      <w:r w:rsidRPr="009A41E7">
        <w:rPr>
          <w:rFonts w:hint="eastAsia"/>
          <w:szCs w:val="21"/>
        </w:rPr>
        <w:t>指导老师：</w:t>
      </w:r>
      <w:r w:rsidR="00BA58B0" w:rsidRPr="009A41E7">
        <w:rPr>
          <w:rFonts w:hint="eastAsia"/>
          <w:szCs w:val="21"/>
        </w:rPr>
        <w:t xml:space="preserve"> </w:t>
      </w:r>
      <w:r w:rsidR="00E02F2C" w:rsidRPr="009A41E7">
        <w:rPr>
          <w:rFonts w:hint="eastAsia"/>
          <w:szCs w:val="21"/>
        </w:rPr>
        <w:t>赵金铃</w:t>
      </w:r>
    </w:p>
    <w:p w:rsidR="009573C6" w:rsidRPr="009A41E7" w:rsidRDefault="00082492" w:rsidP="009A41E7">
      <w:pPr>
        <w:spacing w:line="330" w:lineRule="exact"/>
        <w:ind w:left="2940" w:firstLineChars="100" w:firstLine="210"/>
        <w:rPr>
          <w:szCs w:val="21"/>
        </w:rPr>
      </w:pPr>
      <w:r w:rsidRPr="009A41E7">
        <w:rPr>
          <w:rFonts w:hint="eastAsia"/>
          <w:szCs w:val="21"/>
        </w:rPr>
        <w:t>队</w:t>
      </w:r>
      <w:r w:rsidRPr="009A41E7">
        <w:rPr>
          <w:rFonts w:hint="eastAsia"/>
          <w:szCs w:val="21"/>
        </w:rPr>
        <w:t>   </w:t>
      </w:r>
      <w:r w:rsidR="009A41E7" w:rsidRPr="009A41E7">
        <w:rPr>
          <w:szCs w:val="21"/>
        </w:rPr>
        <w:t xml:space="preserve">  </w:t>
      </w:r>
      <w:r w:rsidRPr="009A41E7">
        <w:rPr>
          <w:rFonts w:hint="eastAsia"/>
          <w:szCs w:val="21"/>
        </w:rPr>
        <w:t> </w:t>
      </w:r>
      <w:r w:rsidRPr="009A41E7">
        <w:rPr>
          <w:rFonts w:hint="eastAsia"/>
          <w:szCs w:val="21"/>
        </w:rPr>
        <w:t>长：</w:t>
      </w:r>
      <w:r w:rsidR="00BA58B0" w:rsidRPr="009A41E7">
        <w:rPr>
          <w:rFonts w:hint="eastAsia"/>
          <w:szCs w:val="21"/>
        </w:rPr>
        <w:t xml:space="preserve"> </w:t>
      </w:r>
      <w:r w:rsidR="00E02F2C" w:rsidRPr="00074DDA">
        <w:rPr>
          <w:rFonts w:ascii="宋体" w:eastAsia="宋体" w:hAnsi="宋体" w:hint="eastAsia"/>
          <w:szCs w:val="21"/>
        </w:rPr>
        <w:t>李政</w:t>
      </w:r>
    </w:p>
    <w:p w:rsidR="009573C6" w:rsidRPr="00074DDA" w:rsidRDefault="00082492" w:rsidP="009A41E7">
      <w:pPr>
        <w:spacing w:line="330" w:lineRule="exact"/>
        <w:ind w:left="2940" w:firstLineChars="100" w:firstLine="210"/>
        <w:rPr>
          <w:rFonts w:ascii="宋体" w:eastAsia="宋体" w:hAnsi="宋体"/>
          <w:szCs w:val="21"/>
        </w:rPr>
      </w:pPr>
      <w:r w:rsidRPr="009A41E7">
        <w:rPr>
          <w:rFonts w:hint="eastAsia"/>
          <w:szCs w:val="21"/>
        </w:rPr>
        <w:t>队</w:t>
      </w:r>
      <w:r w:rsidRPr="009A41E7">
        <w:rPr>
          <w:rFonts w:hint="eastAsia"/>
          <w:szCs w:val="21"/>
        </w:rPr>
        <w:t>   </w:t>
      </w:r>
      <w:r w:rsidR="009A41E7" w:rsidRPr="009A41E7">
        <w:rPr>
          <w:szCs w:val="21"/>
        </w:rPr>
        <w:t xml:space="preserve">  </w:t>
      </w:r>
      <w:r w:rsidRPr="009A41E7">
        <w:rPr>
          <w:rFonts w:hint="eastAsia"/>
          <w:szCs w:val="21"/>
        </w:rPr>
        <w:t> </w:t>
      </w:r>
      <w:r w:rsidRPr="009A41E7">
        <w:rPr>
          <w:rFonts w:hint="eastAsia"/>
          <w:szCs w:val="21"/>
        </w:rPr>
        <w:t>员：</w:t>
      </w:r>
      <w:r w:rsidR="00BA58B0" w:rsidRPr="00074DDA">
        <w:rPr>
          <w:rFonts w:ascii="宋体" w:eastAsia="宋体" w:hAnsi="宋体" w:hint="eastAsia"/>
          <w:szCs w:val="21"/>
        </w:rPr>
        <w:t xml:space="preserve"> </w:t>
      </w:r>
      <w:r w:rsidR="00E02F2C" w:rsidRPr="00074DDA">
        <w:rPr>
          <w:rFonts w:ascii="宋体" w:eastAsia="宋体" w:hAnsi="宋体" w:hint="eastAsia"/>
          <w:szCs w:val="21"/>
        </w:rPr>
        <w:t>董本</w:t>
      </w:r>
      <w:bookmarkStart w:id="0" w:name="_GoBack"/>
      <w:bookmarkEnd w:id="0"/>
      <w:r w:rsidR="00E02F2C" w:rsidRPr="00074DDA">
        <w:rPr>
          <w:rFonts w:ascii="宋体" w:eastAsia="宋体" w:hAnsi="宋体" w:hint="eastAsia"/>
          <w:szCs w:val="21"/>
        </w:rPr>
        <w:t>浩</w:t>
      </w:r>
      <w:r w:rsidR="009A41E7" w:rsidRPr="00074DDA">
        <w:rPr>
          <w:rFonts w:ascii="宋体" w:eastAsia="宋体" w:hAnsi="宋体" w:hint="eastAsia"/>
          <w:szCs w:val="21"/>
        </w:rPr>
        <w:t>，</w:t>
      </w:r>
      <w:r w:rsidR="00E02F2C" w:rsidRPr="00074DDA">
        <w:rPr>
          <w:rFonts w:ascii="宋体" w:eastAsia="宋体" w:hAnsi="宋体" w:hint="eastAsia"/>
          <w:szCs w:val="21"/>
        </w:rPr>
        <w:t>高明哲</w:t>
      </w:r>
      <w:r w:rsidR="009A41E7" w:rsidRPr="00074DDA">
        <w:rPr>
          <w:rFonts w:ascii="宋体" w:eastAsia="宋体" w:hAnsi="宋体" w:hint="eastAsia"/>
          <w:szCs w:val="21"/>
        </w:rPr>
        <w:t>，</w:t>
      </w:r>
      <w:r w:rsidR="00E02F2C" w:rsidRPr="00074DDA">
        <w:rPr>
          <w:rFonts w:ascii="宋体" w:eastAsia="宋体" w:hAnsi="宋体" w:hint="eastAsia"/>
          <w:szCs w:val="21"/>
        </w:rPr>
        <w:t>马冲</w:t>
      </w:r>
      <w:r w:rsidR="009A41E7" w:rsidRPr="00074DDA">
        <w:rPr>
          <w:rFonts w:ascii="宋体" w:eastAsia="宋体" w:hAnsi="宋体" w:hint="eastAsia"/>
          <w:szCs w:val="21"/>
        </w:rPr>
        <w:t>，</w:t>
      </w:r>
      <w:r w:rsidR="00E02F2C" w:rsidRPr="00074DDA">
        <w:rPr>
          <w:rFonts w:ascii="宋体" w:eastAsia="宋体" w:hAnsi="宋体" w:hint="eastAsia"/>
          <w:szCs w:val="21"/>
        </w:rPr>
        <w:t>徐淑琳</w:t>
      </w:r>
    </w:p>
    <w:p w:rsidR="009573C6" w:rsidRPr="009A41E7" w:rsidRDefault="00082492" w:rsidP="009A41E7">
      <w:pPr>
        <w:spacing w:line="330" w:lineRule="exact"/>
        <w:rPr>
          <w:rFonts w:ascii="黑体" w:eastAsia="黑体" w:hAnsi="黑体"/>
          <w:b/>
          <w:sz w:val="28"/>
          <w:szCs w:val="28"/>
        </w:rPr>
      </w:pPr>
      <w:r w:rsidRPr="009A41E7">
        <w:rPr>
          <w:rFonts w:ascii="黑体" w:eastAsia="黑体" w:hAnsi="黑体" w:hint="eastAsia"/>
          <w:b/>
          <w:sz w:val="28"/>
          <w:szCs w:val="28"/>
        </w:rPr>
        <w:t>一、作品内容简介</w:t>
      </w:r>
      <w:r w:rsidRPr="009A41E7">
        <w:rPr>
          <w:rFonts w:ascii="Calibri" w:eastAsia="黑体" w:hAnsi="Calibri" w:cs="Calibri"/>
          <w:b/>
          <w:sz w:val="28"/>
          <w:szCs w:val="28"/>
        </w:rPr>
        <w:t> </w:t>
      </w:r>
    </w:p>
    <w:p w:rsidR="003E1A74" w:rsidRPr="008E0835" w:rsidRDefault="003E1A74" w:rsidP="009A41E7">
      <w:pPr>
        <w:spacing w:line="330" w:lineRule="exact"/>
        <w:ind w:firstLine="420"/>
        <w:rPr>
          <w:rFonts w:ascii="宋体" w:eastAsia="宋体" w:hAnsi="宋体" w:cs="华文楷体"/>
          <w:szCs w:val="21"/>
        </w:rPr>
      </w:pPr>
      <w:r w:rsidRPr="008E0835">
        <w:rPr>
          <w:rFonts w:ascii="宋体" w:eastAsia="宋体" w:hAnsi="宋体" w:cs="华文楷体" w:hint="eastAsia"/>
          <w:szCs w:val="21"/>
        </w:rPr>
        <w:t>本文主要分析了社会信息化程度越来越高的今天，web服务在整个互联网时代安全问题愈发凸显，</w:t>
      </w:r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各类网页应用系统的复杂性和多样性导致</w:t>
      </w:r>
      <w:hyperlink r:id="rId8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系统漏洞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层出不穷</w:t>
      </w:r>
      <w:r w:rsidRPr="008E0835">
        <w:rPr>
          <w:rFonts w:ascii="宋体" w:eastAsia="宋体" w:hAnsi="宋体" w:cs="Arial" w:hint="eastAsia"/>
          <w:color w:val="000000" w:themeColor="text1"/>
          <w:kern w:val="0"/>
          <w:szCs w:val="21"/>
        </w:rPr>
        <w:t>，黑客攻击事件时有发生的今天，一款web安全防护软件极其重要，我们所做的这个作品可以有效的保护web服务的安全问题，尽可能减少黑客攻击事件的发生。</w:t>
      </w:r>
    </w:p>
    <w:p w:rsidR="009573C6" w:rsidRPr="009A41E7" w:rsidRDefault="00082492" w:rsidP="009A41E7">
      <w:pPr>
        <w:spacing w:line="330" w:lineRule="exact"/>
        <w:rPr>
          <w:rFonts w:ascii="黑体" w:eastAsia="黑体" w:hAnsi="黑体"/>
          <w:b/>
          <w:sz w:val="28"/>
          <w:szCs w:val="28"/>
        </w:rPr>
      </w:pPr>
      <w:r w:rsidRPr="009A41E7">
        <w:rPr>
          <w:rFonts w:ascii="黑体" w:eastAsia="黑体" w:hAnsi="黑体" w:hint="eastAsia"/>
          <w:b/>
          <w:sz w:val="28"/>
          <w:szCs w:val="28"/>
        </w:rPr>
        <w:t>二、作品设计背景及意义</w:t>
      </w:r>
    </w:p>
    <w:p w:rsidR="009573C6" w:rsidRPr="009A41E7" w:rsidRDefault="00082492" w:rsidP="009A41E7">
      <w:pPr>
        <w:spacing w:line="330" w:lineRule="exact"/>
        <w:rPr>
          <w:rFonts w:ascii="黑体" w:eastAsia="黑体" w:hAnsi="黑体"/>
          <w:b/>
          <w:szCs w:val="21"/>
        </w:rPr>
      </w:pPr>
      <w:r w:rsidRPr="009A41E7">
        <w:rPr>
          <w:rFonts w:ascii="黑体" w:eastAsia="黑体" w:hAnsi="黑体" w:hint="eastAsia"/>
          <w:b/>
          <w:szCs w:val="21"/>
        </w:rPr>
        <w:t>2.1</w:t>
      </w:r>
      <w:r w:rsidRPr="009A41E7">
        <w:rPr>
          <w:rFonts w:ascii="黑体" w:eastAsia="黑体" w:hAnsi="黑体"/>
          <w:b/>
          <w:szCs w:val="21"/>
        </w:rPr>
        <w:t>设计背景</w:t>
      </w:r>
    </w:p>
    <w:p w:rsidR="009653EC" w:rsidRPr="008E0835" w:rsidRDefault="009653EC" w:rsidP="009A41E7">
      <w:pPr>
        <w:widowControl/>
        <w:shd w:val="clear" w:color="auto" w:fill="FFFFFF"/>
        <w:spacing w:line="330" w:lineRule="exact"/>
        <w:ind w:firstLine="480"/>
        <w:rPr>
          <w:rFonts w:ascii="宋体" w:eastAsia="宋体" w:hAnsi="宋体" w:cs="Arial"/>
          <w:color w:val="333333"/>
          <w:kern w:val="0"/>
          <w:szCs w:val="21"/>
        </w:rPr>
      </w:pPr>
      <w:r w:rsidRPr="008E0835">
        <w:rPr>
          <w:rFonts w:ascii="宋体" w:eastAsia="宋体" w:hAnsi="宋体" w:cs="Arial"/>
          <w:color w:val="333333"/>
          <w:kern w:val="0"/>
          <w:szCs w:val="21"/>
        </w:rPr>
        <w:t>随着社会信息化</w:t>
      </w:r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程度越来越高，网站处于互联网这样一个相对开放的环境中，各类网页应用系统的复杂性和多样性导致</w:t>
      </w:r>
      <w:hyperlink r:id="rId9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系统漏洞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层出不穷，病毒木马和恶意代码网上肆虐，黑客入侵和篡改网站的安全事件时有发生。</w:t>
      </w:r>
    </w:p>
    <w:p w:rsidR="009573C6" w:rsidRPr="008E0835" w:rsidRDefault="009653EC" w:rsidP="009A41E7">
      <w:pPr>
        <w:spacing w:line="330" w:lineRule="exact"/>
        <w:ind w:firstLine="420"/>
        <w:rPr>
          <w:rFonts w:ascii="宋体" w:eastAsia="宋体" w:hAnsi="宋体"/>
          <w:szCs w:val="21"/>
        </w:rPr>
      </w:pPr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常见的</w:t>
      </w:r>
      <w:hyperlink r:id="rId10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系统攻击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分为两类：一是利用Web服务器的漏洞进行攻击，如DDOS攻击、病毒木马破坏等攻击；二是利用网页自身的</w:t>
      </w:r>
      <w:hyperlink r:id="rId11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安全漏洞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进行攻击，如SQL注入攻击、</w:t>
      </w:r>
      <w:hyperlink r:id="rId12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跨站脚本攻击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等。常见攻击方式对网站服务器带来的危害主要集中在病毒木马破坏、网页非法篡改、各类</w:t>
      </w:r>
      <w:hyperlink r:id="rId13" w:tgtFrame="_blank" w:history="1">
        <w:r w:rsidRPr="008E0835">
          <w:rPr>
            <w:rFonts w:ascii="宋体" w:eastAsia="宋体" w:hAnsi="宋体" w:cs="Arial"/>
            <w:color w:val="000000" w:themeColor="text1"/>
            <w:kern w:val="0"/>
            <w:szCs w:val="21"/>
          </w:rPr>
          <w:t>网络攻击</w:t>
        </w:r>
      </w:hyperlink>
      <w:r w:rsidRPr="008E0835">
        <w:rPr>
          <w:rFonts w:ascii="宋体" w:eastAsia="宋体" w:hAnsi="宋体" w:cs="Arial"/>
          <w:color w:val="000000" w:themeColor="text1"/>
          <w:kern w:val="0"/>
          <w:szCs w:val="21"/>
        </w:rPr>
        <w:t>带来的威胁。针对常见的攻击类型，结合我们的专业知识，开发一款安全狗web应用，进行各类威胁分析变得很有必要。</w:t>
      </w:r>
    </w:p>
    <w:p w:rsidR="009573C6" w:rsidRPr="009A41E7" w:rsidRDefault="00082492" w:rsidP="009A41E7">
      <w:pPr>
        <w:spacing w:line="330" w:lineRule="exact"/>
        <w:rPr>
          <w:rFonts w:ascii="黑体" w:eastAsia="黑体" w:hAnsi="黑体"/>
          <w:b/>
          <w:szCs w:val="21"/>
        </w:rPr>
      </w:pPr>
      <w:r w:rsidRPr="009A41E7">
        <w:rPr>
          <w:rFonts w:ascii="黑体" w:eastAsia="黑体" w:hAnsi="黑体" w:hint="eastAsia"/>
          <w:b/>
          <w:szCs w:val="21"/>
        </w:rPr>
        <w:t>2</w:t>
      </w:r>
      <w:r w:rsidRPr="009A41E7">
        <w:rPr>
          <w:rFonts w:ascii="黑体" w:eastAsia="黑体" w:hAnsi="黑体"/>
          <w:b/>
          <w:szCs w:val="21"/>
        </w:rPr>
        <w:t>.2设计意义</w:t>
      </w:r>
    </w:p>
    <w:p w:rsidR="009653EC" w:rsidRPr="009A41E7" w:rsidRDefault="009653EC" w:rsidP="009A41E7">
      <w:pPr>
        <w:widowControl/>
        <w:shd w:val="clear" w:color="auto" w:fill="FFFFFF"/>
        <w:spacing w:line="330" w:lineRule="exact"/>
        <w:ind w:firstLine="480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9A41E7">
        <w:rPr>
          <w:rFonts w:ascii="宋体" w:eastAsia="宋体" w:hAnsi="宋体" w:cs="Arial"/>
          <w:color w:val="333333"/>
          <w:szCs w:val="21"/>
          <w:shd w:val="clear" w:color="auto" w:fill="FFFFFF"/>
        </w:rPr>
        <w:t>今天互联网跟整个社会已经融为一体，网络世界和现实世界已经深度连接，线上线下的边界已经消失。网络空间的任何安全问题，都会直接映射到现实世界的安全，会深刻影响到社会正常稳定的运转。我们开发的这款应用可以帮用户分析出潜在的威胁，将黑客的攻击行为扼杀在摇篮里，从而确保网络空间的安全，人民生活的安全以及社会的稳定</w:t>
      </w:r>
      <w:r w:rsidRPr="009A41E7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9573C6" w:rsidRPr="009A41E7" w:rsidRDefault="009A41E7" w:rsidP="009A41E7">
      <w:pPr>
        <w:spacing w:line="330" w:lineRule="exact"/>
        <w:rPr>
          <w:rFonts w:ascii="黑体" w:eastAsia="黑体" w:hAnsi="黑体"/>
          <w:b/>
          <w:sz w:val="28"/>
          <w:szCs w:val="28"/>
        </w:rPr>
      </w:pPr>
      <w:r w:rsidRPr="009A41E7"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 w:hint="eastAsia"/>
          <w:b/>
          <w:sz w:val="28"/>
          <w:szCs w:val="28"/>
        </w:rPr>
        <w:t>、</w:t>
      </w:r>
      <w:r w:rsidR="00082492" w:rsidRPr="009A41E7">
        <w:rPr>
          <w:rFonts w:ascii="黑体" w:eastAsia="黑体" w:hAnsi="黑体" w:hint="eastAsia"/>
          <w:b/>
          <w:sz w:val="28"/>
          <w:szCs w:val="28"/>
        </w:rPr>
        <w:t>创新点及应用</w:t>
      </w:r>
    </w:p>
    <w:p w:rsidR="009573C6" w:rsidRPr="00074DDA" w:rsidRDefault="00082492" w:rsidP="009A41E7">
      <w:pPr>
        <w:spacing w:line="330" w:lineRule="exact"/>
        <w:rPr>
          <w:rFonts w:ascii="宋体" w:eastAsia="宋体" w:hAnsi="宋体"/>
          <w:szCs w:val="21"/>
        </w:rPr>
      </w:pPr>
      <w:r w:rsidRPr="00074DDA">
        <w:rPr>
          <w:rFonts w:ascii="宋体" w:eastAsia="宋体" w:hAnsi="宋体" w:hint="eastAsia"/>
          <w:szCs w:val="21"/>
        </w:rPr>
        <w:t>1.</w:t>
      </w:r>
      <w:r w:rsidR="00E02F2C" w:rsidRPr="00074DDA">
        <w:rPr>
          <w:rFonts w:ascii="宋体" w:eastAsia="宋体" w:hAnsi="宋体" w:hint="eastAsia"/>
          <w:szCs w:val="21"/>
        </w:rPr>
        <w:t>可拦截常用攻击</w:t>
      </w:r>
      <w:r w:rsidR="004C155A" w:rsidRPr="00074DDA">
        <w:rPr>
          <w:rFonts w:ascii="宋体" w:eastAsia="宋体" w:hAnsi="宋体" w:hint="eastAsia"/>
          <w:szCs w:val="21"/>
        </w:rPr>
        <w:t>如</w:t>
      </w:r>
      <w:r w:rsidR="004C155A" w:rsidRPr="00074DDA">
        <w:rPr>
          <w:rFonts w:ascii="宋体" w:eastAsia="宋体" w:hAnsi="宋体" w:cs="Times New Roman"/>
          <w:szCs w:val="21"/>
        </w:rPr>
        <w:t>sql</w:t>
      </w:r>
      <w:r w:rsidR="004C155A" w:rsidRPr="00074DDA">
        <w:rPr>
          <w:rFonts w:ascii="宋体" w:eastAsia="宋体" w:hAnsi="宋体" w:hint="eastAsia"/>
          <w:szCs w:val="21"/>
        </w:rPr>
        <w:t>注入，</w:t>
      </w:r>
      <w:r w:rsidR="004C155A" w:rsidRPr="00074DDA">
        <w:rPr>
          <w:rFonts w:ascii="宋体" w:eastAsia="宋体" w:hAnsi="宋体" w:cs="Times New Roman"/>
          <w:szCs w:val="21"/>
        </w:rPr>
        <w:t>xss</w:t>
      </w:r>
      <w:r w:rsidR="004C155A" w:rsidRPr="00074DDA">
        <w:rPr>
          <w:rFonts w:ascii="宋体" w:eastAsia="宋体" w:hAnsi="宋体" w:hint="eastAsia"/>
          <w:szCs w:val="21"/>
        </w:rPr>
        <w:t>注入，</w:t>
      </w:r>
      <w:r w:rsidR="00363C2C">
        <w:rPr>
          <w:rFonts w:ascii="宋体" w:eastAsia="宋体" w:hAnsi="宋体" w:cs="Times New Roman" w:hint="eastAsia"/>
          <w:szCs w:val="21"/>
        </w:rPr>
        <w:t>cc</w:t>
      </w:r>
      <w:r w:rsidR="004C155A" w:rsidRPr="00074DDA">
        <w:rPr>
          <w:rFonts w:ascii="宋体" w:eastAsia="宋体" w:hAnsi="宋体" w:hint="eastAsia"/>
          <w:szCs w:val="21"/>
        </w:rPr>
        <w:t>攻击以及暴力破解等常用攻击手段</w:t>
      </w:r>
    </w:p>
    <w:p w:rsidR="009573C6" w:rsidRPr="00074DDA" w:rsidRDefault="00082492" w:rsidP="009A41E7">
      <w:pPr>
        <w:spacing w:line="330" w:lineRule="exact"/>
        <w:rPr>
          <w:rFonts w:ascii="宋体" w:eastAsia="宋体" w:hAnsi="宋体"/>
          <w:szCs w:val="21"/>
        </w:rPr>
      </w:pPr>
      <w:r w:rsidRPr="00074DDA">
        <w:rPr>
          <w:rFonts w:ascii="宋体" w:eastAsia="宋体" w:hAnsi="宋体" w:hint="eastAsia"/>
          <w:szCs w:val="21"/>
        </w:rPr>
        <w:t>2.</w:t>
      </w:r>
      <w:r w:rsidR="004C155A" w:rsidRPr="00074DDA">
        <w:rPr>
          <w:rFonts w:ascii="宋体" w:eastAsia="宋体" w:hAnsi="宋体" w:hint="eastAsia"/>
          <w:szCs w:val="21"/>
        </w:rPr>
        <w:t>扫描网站服务器的已知存在漏洞。</w:t>
      </w:r>
    </w:p>
    <w:p w:rsidR="009573C6" w:rsidRPr="00074DDA" w:rsidRDefault="004C155A" w:rsidP="009A41E7">
      <w:pPr>
        <w:spacing w:line="330" w:lineRule="exact"/>
        <w:rPr>
          <w:rFonts w:ascii="宋体" w:eastAsia="宋体" w:hAnsi="宋体"/>
          <w:szCs w:val="21"/>
        </w:rPr>
      </w:pPr>
      <w:r w:rsidRPr="00074DDA">
        <w:rPr>
          <w:rFonts w:ascii="宋体" w:eastAsia="宋体" w:hAnsi="宋体" w:hint="eastAsia"/>
          <w:szCs w:val="21"/>
        </w:rPr>
        <w:t>3.</w:t>
      </w:r>
      <w:r w:rsidR="00EE22BB" w:rsidRPr="00074DDA">
        <w:rPr>
          <w:rFonts w:ascii="宋体" w:eastAsia="宋体" w:hAnsi="宋体" w:hint="eastAsia"/>
          <w:szCs w:val="21"/>
        </w:rPr>
        <w:t>进行服务器指定目录的后门查杀功能</w:t>
      </w:r>
    </w:p>
    <w:p w:rsidR="009573C6" w:rsidRPr="00074DDA" w:rsidRDefault="00EE22BB" w:rsidP="009A41E7">
      <w:pPr>
        <w:spacing w:line="330" w:lineRule="exact"/>
        <w:rPr>
          <w:rFonts w:ascii="宋体" w:eastAsia="宋体" w:hAnsi="宋体" w:hint="eastAsia"/>
          <w:szCs w:val="21"/>
        </w:rPr>
      </w:pPr>
      <w:r w:rsidRPr="00074DDA">
        <w:rPr>
          <w:rFonts w:ascii="宋体" w:eastAsia="宋体" w:hAnsi="宋体" w:hint="eastAsia"/>
          <w:szCs w:val="21"/>
        </w:rPr>
        <w:t>4.在拦截攻击的基础上形成日志分析，呈现给用户攻击者的攻击手段，</w:t>
      </w:r>
      <w:r w:rsidRPr="00007E5C">
        <w:rPr>
          <w:rFonts w:ascii="Times New Roman" w:eastAsia="宋体" w:hAnsi="Times New Roman" w:cs="Times New Roman"/>
          <w:szCs w:val="21"/>
        </w:rPr>
        <w:t>ip</w:t>
      </w:r>
      <w:r w:rsidRPr="00074DDA">
        <w:rPr>
          <w:rFonts w:ascii="宋体" w:eastAsia="宋体" w:hAnsi="宋体" w:hint="eastAsia"/>
          <w:szCs w:val="21"/>
        </w:rPr>
        <w:t>以及攻击次数等相关信息</w:t>
      </w:r>
    </w:p>
    <w:sectPr w:rsidR="009573C6" w:rsidRPr="00074DDA" w:rsidSect="009A41E7">
      <w:pgSz w:w="11906" w:h="16838"/>
      <w:pgMar w:top="1701" w:right="136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314" w:rsidRDefault="00516314" w:rsidP="00170CBA">
      <w:r>
        <w:separator/>
      </w:r>
    </w:p>
  </w:endnote>
  <w:endnote w:type="continuationSeparator" w:id="0">
    <w:p w:rsidR="00516314" w:rsidRDefault="00516314" w:rsidP="0017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314" w:rsidRDefault="00516314" w:rsidP="00170CBA">
      <w:r>
        <w:separator/>
      </w:r>
    </w:p>
  </w:footnote>
  <w:footnote w:type="continuationSeparator" w:id="0">
    <w:p w:rsidR="00516314" w:rsidRDefault="00516314" w:rsidP="00170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2AC0"/>
    <w:multiLevelType w:val="hybridMultilevel"/>
    <w:tmpl w:val="C9008A5E"/>
    <w:lvl w:ilvl="0" w:tplc="EE9C56D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5424A"/>
    <w:multiLevelType w:val="singleLevel"/>
    <w:tmpl w:val="57D5424A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7F523FFE"/>
    <w:multiLevelType w:val="hybridMultilevel"/>
    <w:tmpl w:val="81D67B98"/>
    <w:lvl w:ilvl="0" w:tplc="CB94A92C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6F"/>
    <w:rsid w:val="00007E5C"/>
    <w:rsid w:val="00074DDA"/>
    <w:rsid w:val="00082492"/>
    <w:rsid w:val="001255AC"/>
    <w:rsid w:val="00170CBA"/>
    <w:rsid w:val="001909E4"/>
    <w:rsid w:val="001E2E6F"/>
    <w:rsid w:val="00232FF9"/>
    <w:rsid w:val="00321247"/>
    <w:rsid w:val="00363C2C"/>
    <w:rsid w:val="0036739B"/>
    <w:rsid w:val="0038419E"/>
    <w:rsid w:val="003D3EDB"/>
    <w:rsid w:val="003E1A74"/>
    <w:rsid w:val="00461974"/>
    <w:rsid w:val="004C155A"/>
    <w:rsid w:val="00511569"/>
    <w:rsid w:val="00516314"/>
    <w:rsid w:val="006F5BEC"/>
    <w:rsid w:val="007106F5"/>
    <w:rsid w:val="007234FF"/>
    <w:rsid w:val="00871EE9"/>
    <w:rsid w:val="008E0835"/>
    <w:rsid w:val="009573C6"/>
    <w:rsid w:val="009653EC"/>
    <w:rsid w:val="0097186E"/>
    <w:rsid w:val="009A41E7"/>
    <w:rsid w:val="009F454C"/>
    <w:rsid w:val="00AD2339"/>
    <w:rsid w:val="00B65AFE"/>
    <w:rsid w:val="00BA58B0"/>
    <w:rsid w:val="00D75E4C"/>
    <w:rsid w:val="00DB688F"/>
    <w:rsid w:val="00E02F2C"/>
    <w:rsid w:val="00EE22BB"/>
    <w:rsid w:val="01E276C2"/>
    <w:rsid w:val="684B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592"/>
  <w15:docId w15:val="{C55310BF-8722-4E0F-9366-0D50E7C2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reader-pic-item">
    <w:name w:val="reader-pic-item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-doc-tickiet">
    <w:name w:val="ico-doc-tickiet"/>
    <w:basedOn w:val="a0"/>
    <w:qFormat/>
  </w:style>
  <w:style w:type="character" w:customStyle="1" w:styleId="tips">
    <w:name w:val="tips"/>
    <w:basedOn w:val="a0"/>
    <w:qFormat/>
  </w:style>
  <w:style w:type="character" w:customStyle="1" w:styleId="nexttext">
    <w:name w:val="next_text"/>
    <w:basedOn w:val="a0"/>
    <w:qFormat/>
  </w:style>
  <w:style w:type="paragraph" w:customStyle="1" w:styleId="z-1">
    <w:name w:val="z-窗体顶端1"/>
    <w:basedOn w:val="a"/>
    <w:next w:val="a"/>
    <w:link w:val="z-Char"/>
    <w:uiPriority w:val="99"/>
    <w:unhideWhenUsed/>
    <w:qFormat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1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link w:val="z-Char0"/>
    <w:uiPriority w:val="99"/>
    <w:unhideWhenUsed/>
    <w:qFormat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10"/>
    <w:uiPriority w:val="99"/>
    <w:semiHidden/>
    <w:qFormat/>
    <w:rPr>
      <w:rFonts w:ascii="Arial" w:eastAsia="宋体" w:hAnsi="Arial" w:cs="Arial"/>
      <w:vanish/>
      <w:kern w:val="0"/>
      <w:sz w:val="16"/>
      <w:szCs w:val="16"/>
    </w:rPr>
  </w:style>
  <w:style w:type="paragraph" w:customStyle="1" w:styleId="length-tip">
    <w:name w:val="length-tip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">
    <w:name w:val="cr"/>
    <w:basedOn w:val="a0"/>
    <w:qFormat/>
  </w:style>
  <w:style w:type="character" w:customStyle="1" w:styleId="siptwr">
    <w:name w:val="s_ipt_wr"/>
    <w:basedOn w:val="a0"/>
    <w:qFormat/>
  </w:style>
  <w:style w:type="character" w:customStyle="1" w:styleId="hot-box">
    <w:name w:val="hot-box"/>
    <w:basedOn w:val="a0"/>
    <w:qFormat/>
  </w:style>
  <w:style w:type="character" w:customStyle="1" w:styleId="sbtnwr">
    <w:name w:val="s_btn_wr"/>
    <w:basedOn w:val="a0"/>
    <w:qFormat/>
  </w:style>
  <w:style w:type="character" w:customStyle="1" w:styleId="iconfont">
    <w:name w:val="iconfont"/>
    <w:basedOn w:val="a0"/>
    <w:qFormat/>
  </w:style>
  <w:style w:type="character" w:customStyle="1" w:styleId="top-download-text">
    <w:name w:val="top-download-text"/>
    <w:basedOn w:val="a0"/>
    <w:qFormat/>
  </w:style>
  <w:style w:type="character" w:customStyle="1" w:styleId="1">
    <w:name w:val="标题1"/>
    <w:basedOn w:val="a0"/>
    <w:qFormat/>
  </w:style>
  <w:style w:type="character" w:customStyle="1" w:styleId="act">
    <w:name w:val="act"/>
    <w:basedOn w:val="a0"/>
    <w:qFormat/>
  </w:style>
  <w:style w:type="character" w:customStyle="1" w:styleId="evaluate-title">
    <w:name w:val="evaluate-title"/>
    <w:basedOn w:val="a0"/>
    <w:qFormat/>
  </w:style>
  <w:style w:type="character" w:customStyle="1" w:styleId="num">
    <w:name w:val="num"/>
    <w:basedOn w:val="a0"/>
    <w:qFormat/>
  </w:style>
  <w:style w:type="character" w:customStyle="1" w:styleId="page-count">
    <w:name w:val="page-count"/>
    <w:basedOn w:val="a0"/>
    <w:qFormat/>
  </w:style>
  <w:style w:type="paragraph" w:styleId="a5">
    <w:name w:val="header"/>
    <w:basedOn w:val="a"/>
    <w:link w:val="a6"/>
    <w:uiPriority w:val="99"/>
    <w:unhideWhenUsed/>
    <w:rsid w:val="0017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0CB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0CB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9A4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3%BB%E7%BB%9F%E6%BC%8F%E6%B4%9E" TargetMode="External"/><Relationship Id="rId13" Type="http://schemas.openxmlformats.org/officeDocument/2006/relationships/hyperlink" Target="https://baike.baidu.com/item/%E7%BD%91%E7%BB%9C%E6%94%BB%E5%87%B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8%B7%A8%E7%AB%99%E8%84%9A%E6%9C%AC%E6%94%BB%E5%87%B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AE%89%E5%85%A8%E6%BC%8F%E6%B4%9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7%B3%BB%E7%BB%9F%E6%94%BB%E5%87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3%BB%E7%BB%9F%E6%BC%8F%E6%B4%9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不死鸟</dc:creator>
  <cp:lastModifiedBy>496279634@qq.com</cp:lastModifiedBy>
  <cp:revision>6</cp:revision>
  <dcterms:created xsi:type="dcterms:W3CDTF">2017-09-15T13:48:00Z</dcterms:created>
  <dcterms:modified xsi:type="dcterms:W3CDTF">2017-09-19T02:58:00Z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