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Байков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4900" cy="209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Изменил название переменной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19250" cy="238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Сохранил изменения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000" cy="280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