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F" w:rsidRDefault="00FC3437" w:rsidP="00FC3437">
      <w:pPr>
        <w:pStyle w:val="a3"/>
        <w:numPr>
          <w:ilvl w:val="0"/>
          <w:numId w:val="1"/>
        </w:numPr>
      </w:pPr>
      <w:r>
        <w:t xml:space="preserve">1) Модульное тестирование. На этом уровне проверяется функциональность части приложения. Часто разработчики самостоятельно проводят тестирование написанных модулей с помощью автотестов. В качестве примера можно привести </w:t>
      </w:r>
      <w:r w:rsidR="004D6136">
        <w:t>функциональное автоматизированное тестирование формы</w:t>
      </w:r>
      <w:r>
        <w:t xml:space="preserve"> ввода </w:t>
      </w:r>
      <w:r>
        <w:rPr>
          <w:lang w:val="en-US"/>
        </w:rPr>
        <w:t>email</w:t>
      </w:r>
      <w:r w:rsidRPr="00FC3437">
        <w:t xml:space="preserve"> </w:t>
      </w:r>
      <w:r>
        <w:t>при регистрации на сайте</w:t>
      </w:r>
      <w:r w:rsidR="004D6136">
        <w:t>.</w:t>
      </w:r>
    </w:p>
    <w:p w:rsidR="004D6136" w:rsidRDefault="004D6136" w:rsidP="00FC3437">
      <w:pPr>
        <w:pStyle w:val="a3"/>
      </w:pPr>
    </w:p>
    <w:p w:rsidR="00FC3437" w:rsidRDefault="00FC3437" w:rsidP="00FC3437">
      <w:pPr>
        <w:pStyle w:val="a3"/>
      </w:pPr>
      <w:r>
        <w:t xml:space="preserve">2) </w:t>
      </w:r>
      <w:r w:rsidR="0091641F">
        <w:t xml:space="preserve">Интеграционное тестирование. Проверяется взаимодействие модулей между собой и их интеграция в общую систему. Тестируют программисты и тестировщики, тестировщик может отправлять тест-кейсы для автоматизации тестирования разработчикам, или же самостоятельно писать код для них/тестировать вручную. Для примера можно представить </w:t>
      </w:r>
      <w:r w:rsidR="006D2A03">
        <w:t xml:space="preserve">ручное функциональное </w:t>
      </w:r>
      <w:r w:rsidR="0091641F">
        <w:t>тестирование всей формы регистрации на сайте</w:t>
      </w:r>
      <w:r w:rsidR="004D6136">
        <w:t>.</w:t>
      </w:r>
    </w:p>
    <w:p w:rsidR="004D6136" w:rsidRDefault="004D6136" w:rsidP="00FC3437">
      <w:pPr>
        <w:pStyle w:val="a3"/>
      </w:pPr>
    </w:p>
    <w:p w:rsidR="00C81ACB" w:rsidRDefault="004D6136" w:rsidP="00FC3437">
      <w:pPr>
        <w:pStyle w:val="a3"/>
      </w:pPr>
      <w:r w:rsidRPr="004D6136">
        <w:t xml:space="preserve">3) </w:t>
      </w:r>
      <w:r>
        <w:t>Системное тестирование – тестирование всей системы в целом, как функциональное, так и не функциональное. Обычно на этом уровне сосредоточена основная работа тестировщика</w:t>
      </w:r>
      <w:r w:rsidR="00833F98">
        <w:t xml:space="preserve">, автоматизировать тестирование становится сложнее. </w:t>
      </w:r>
      <w:r w:rsidR="00D16E88">
        <w:t>Например, на этом этапе можно произвести нагрузочное тестирование готового сайта.</w:t>
      </w:r>
    </w:p>
    <w:p w:rsidR="00D16E88" w:rsidRPr="00A76043" w:rsidRDefault="00D16E88" w:rsidP="00FC3437">
      <w:pPr>
        <w:pStyle w:val="a3"/>
      </w:pPr>
    </w:p>
    <w:p w:rsidR="00C81ACB" w:rsidRDefault="00C81ACB" w:rsidP="00FC3437">
      <w:pPr>
        <w:pStyle w:val="a3"/>
      </w:pPr>
      <w:r w:rsidRPr="00C81ACB">
        <w:t xml:space="preserve">4) </w:t>
      </w:r>
      <w:r>
        <w:t>Приемочное тестирование. Проводится исходя из бизнес-требований заказчика</w:t>
      </w:r>
      <w:r w:rsidR="00833F98">
        <w:t xml:space="preserve"> и приемочных критериев. Если заказчик или другое уполномоченное лицо не принимает готовый проект, то он отправляется на доработку/более подробное тестирование.</w:t>
      </w:r>
    </w:p>
    <w:p w:rsidR="00833F98" w:rsidRDefault="00833F98" w:rsidP="00FC3437">
      <w:pPr>
        <w:pStyle w:val="a3"/>
      </w:pPr>
    </w:p>
    <w:p w:rsidR="00833F98" w:rsidRDefault="00A76043" w:rsidP="00833F98">
      <w:pPr>
        <w:pStyle w:val="a3"/>
        <w:numPr>
          <w:ilvl w:val="0"/>
          <w:numId w:val="1"/>
        </w:numPr>
      </w:pPr>
      <w:r>
        <w:t>Регрессионное тестирование используют для нахождения новых багов в уже протестированных участках кода. Такое может происходить после добавления изменений в программу, соответственно, выполняется оно для нового билда продукта</w:t>
      </w:r>
      <w:r w:rsidRPr="00A76043">
        <w:t xml:space="preserve">. </w:t>
      </w:r>
      <w:r>
        <w:t>Обычно для регрессионного тестирования есть хорошо прописанная документация, как документация о функционале программы, так и готовые списки проверок с хорошо прописанными шагами. Регрессионное тестирование хорошо автоматизируется, также опытный тестировщик может проверять не всю программу, а только ее части, в зависимости от внесенных в код изменений, хотя тут всегда могут быть просчеты.</w:t>
      </w:r>
    </w:p>
    <w:p w:rsidR="00C227A8" w:rsidRDefault="00C227A8" w:rsidP="00C227A8">
      <w:pPr>
        <w:pStyle w:val="a3"/>
      </w:pPr>
    </w:p>
    <w:p w:rsidR="00C227A8" w:rsidRDefault="00C227A8" w:rsidP="00833F98">
      <w:pPr>
        <w:pStyle w:val="a3"/>
        <w:numPr>
          <w:ilvl w:val="0"/>
          <w:numId w:val="1"/>
        </w:numPr>
      </w:pPr>
      <w:r>
        <w:t>Юнит-тесты</w:t>
      </w:r>
      <w:r w:rsidRPr="00857AD0">
        <w:t xml:space="preserve"> </w:t>
      </w:r>
      <w:r w:rsidR="00857AD0">
        <w:t>зачастую пишут разработчики для автоматизированной проверки отдельных модулей кода программы. Преимущество юнит-тестов заключается в возможности отлова багов на самой ранней стадии разработки, тем самым экономя огромное количество времени на более поздних этапах тестирования. Ограничиться одними лишь юнит-тестами нельзя, поскольку продукт зачастую делает распределенная команда, у которой могут быть разные взгляды на продукт/разработку, и при интеграции частей кода в одну программу могут (и должны) появиться баги.</w:t>
      </w:r>
    </w:p>
    <w:p w:rsidR="00857AD0" w:rsidRDefault="00857AD0" w:rsidP="00857AD0">
      <w:pPr>
        <w:pStyle w:val="a3"/>
      </w:pPr>
    </w:p>
    <w:p w:rsidR="00857AD0" w:rsidRDefault="00857AD0" w:rsidP="00833F98">
      <w:pPr>
        <w:pStyle w:val="a3"/>
        <w:numPr>
          <w:ilvl w:val="0"/>
          <w:numId w:val="1"/>
        </w:numPr>
      </w:pPr>
      <w:r>
        <w:t>Для выбора вида тестирования конкретного продукта нужно, во-первых, знать специфику проекта. Например, для банковских приложений нужно намного более тщательное тестирование, нежели дл</w:t>
      </w:r>
      <w:r w:rsidR="002915CC">
        <w:t>я очередного билда оффлайн-игры, а также и виды тестирования будут отличаться. Для банковского приложения нужно будет провести нагрузочное тестирование, тестирование безопасности, стресс-тестирование.</w:t>
      </w:r>
      <w:r>
        <w:t xml:space="preserve"> </w:t>
      </w:r>
      <w:r w:rsidR="002915CC">
        <w:t xml:space="preserve">Также нужно знать устройство рабочего процесса в команде, для </w:t>
      </w:r>
      <w:r w:rsidR="002915CC">
        <w:rPr>
          <w:lang w:val="en-US"/>
        </w:rPr>
        <w:t>agile</w:t>
      </w:r>
      <w:r w:rsidR="002915CC" w:rsidRPr="002915CC">
        <w:t>-</w:t>
      </w:r>
      <w:r w:rsidR="002915CC">
        <w:t xml:space="preserve">команд возможно потребуется меньшее количество документации, частое </w:t>
      </w:r>
      <w:r w:rsidR="002915CC">
        <w:rPr>
          <w:lang w:val="en-US"/>
        </w:rPr>
        <w:t>smoke</w:t>
      </w:r>
      <w:r w:rsidR="002915CC" w:rsidRPr="002915CC">
        <w:t>-</w:t>
      </w:r>
      <w:r w:rsidR="002915CC">
        <w:t>тестирование и тестирование потенциальных проблемных частей кода на основе опыта тестировщика.</w:t>
      </w:r>
      <w:r w:rsidR="0074193D">
        <w:t xml:space="preserve"> </w:t>
      </w:r>
      <w:r w:rsidR="008209C3">
        <w:t>К тому же,</w:t>
      </w:r>
      <w:bookmarkStart w:id="0" w:name="_GoBack"/>
      <w:bookmarkEnd w:id="0"/>
      <w:r w:rsidR="0074193D">
        <w:t xml:space="preserve"> требуется знать требования бизнеса и временные рамки, чтобы выбирать наиболее оптимальные по отношению затрат времени к эффективности в рамках конкретной бизнес-задачи виды тестирования.</w:t>
      </w:r>
    </w:p>
    <w:p w:rsidR="002915CC" w:rsidRDefault="002915CC" w:rsidP="002915CC">
      <w:pPr>
        <w:pStyle w:val="a3"/>
      </w:pPr>
    </w:p>
    <w:p w:rsidR="002915CC" w:rsidRDefault="002915CC" w:rsidP="00833F9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Black</w:t>
      </w:r>
      <w:r w:rsidRPr="002915CC">
        <w:t xml:space="preserve"> </w:t>
      </w:r>
      <w:r>
        <w:rPr>
          <w:lang w:val="en-US"/>
        </w:rPr>
        <w:t>box</w:t>
      </w:r>
      <w:r w:rsidRPr="002915CC">
        <w:t xml:space="preserve"> </w:t>
      </w:r>
      <w:r>
        <w:rPr>
          <w:lang w:val="en-US"/>
        </w:rPr>
        <w:t>testing</w:t>
      </w:r>
      <w:r w:rsidRPr="002915CC">
        <w:t xml:space="preserve"> </w:t>
      </w:r>
      <w:r w:rsidR="006A4AFE">
        <w:t>отлич</w:t>
      </w:r>
      <w:r>
        <w:t>ается</w:t>
      </w:r>
      <w:r w:rsidRPr="002915CC">
        <w:t xml:space="preserve"> </w:t>
      </w:r>
      <w:r>
        <w:t>от</w:t>
      </w:r>
      <w:r w:rsidRPr="002915CC">
        <w:t xml:space="preserve"> </w:t>
      </w:r>
      <w:r>
        <w:rPr>
          <w:lang w:val="en-US"/>
        </w:rPr>
        <w:t>white</w:t>
      </w:r>
      <w:r w:rsidRPr="002915CC">
        <w:t xml:space="preserve"> </w:t>
      </w:r>
      <w:r>
        <w:rPr>
          <w:lang w:val="en-US"/>
        </w:rPr>
        <w:t>box</w:t>
      </w:r>
      <w:r w:rsidRPr="002915CC">
        <w:t xml:space="preserve"> </w:t>
      </w:r>
      <w:r>
        <w:rPr>
          <w:lang w:val="en-US"/>
        </w:rPr>
        <w:t>testing</w:t>
      </w:r>
      <w:r w:rsidRPr="002915CC">
        <w:t xml:space="preserve"> </w:t>
      </w:r>
      <w:r>
        <w:t>тем, что в первом случае у</w:t>
      </w:r>
      <w:r w:rsidR="006A4AFE">
        <w:t xml:space="preserve"> тестировщика нет доступа к исходному коду, тестировать можно только по входным и выходным данным. При тестировании черного ящика нельзя провести, например, тестирование исходного кода. </w:t>
      </w:r>
    </w:p>
    <w:p w:rsidR="00D03E2E" w:rsidRDefault="00E61A27" w:rsidP="00D03E2E">
      <w:pPr>
        <w:pStyle w:val="a3"/>
      </w:pPr>
      <w:r>
        <w:t xml:space="preserve">Часть 2. Пять примеров видов тестирования сайта </w:t>
      </w:r>
      <w:hyperlink r:id="rId7" w:history="1">
        <w:r w:rsidRPr="005147AE">
          <w:rPr>
            <w:rStyle w:val="a8"/>
          </w:rPr>
          <w:t>https://spreecommerce-demo.herokuapp.com/</w:t>
        </w:r>
      </w:hyperlink>
      <w:r>
        <w:t>.</w:t>
      </w:r>
    </w:p>
    <w:p w:rsidR="00E61A27" w:rsidRDefault="00E61A27" w:rsidP="00D03E2E">
      <w:pPr>
        <w:pStyle w:val="a3"/>
      </w:pPr>
    </w:p>
    <w:p w:rsidR="00E61A27" w:rsidRDefault="00E61A27" w:rsidP="00E61A27">
      <w:pPr>
        <w:pStyle w:val="a3"/>
        <w:numPr>
          <w:ilvl w:val="0"/>
          <w:numId w:val="2"/>
        </w:numPr>
      </w:pPr>
      <w:r>
        <w:t>Функциональное тестирование. Огромное количество тест-кейсов для всего функционала сайта.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>Тестирование интерфейса исходя из стандартов разработки интернет-магазинов и ожиданий среднестатистического пользователя.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>Нагрузочное тестирование сайта с помощью виртуальных пользователей.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>Автоматизированное позитивное тестирование. Проверка базового функционала сайта с точки зрения пользователя, который делает все правильно/не пытается сломать.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 xml:space="preserve">Ручное негативное тестирование. Тестирование незапланированных действий, например, ввод спец. символов в строку поиска, тестирование </w:t>
      </w:r>
      <w:r w:rsidR="006D2A03">
        <w:t xml:space="preserve">невалидной информации на панели </w:t>
      </w:r>
      <w:r>
        <w:t>регистрации с помощью классов эквивалентности</w:t>
      </w:r>
      <w:r w:rsidR="006D2A03">
        <w:t>.</w:t>
      </w:r>
    </w:p>
    <w:p w:rsidR="00D03E2E" w:rsidRPr="002915CC" w:rsidRDefault="00D03E2E" w:rsidP="00D03E2E">
      <w:pPr>
        <w:pStyle w:val="a3"/>
      </w:pPr>
    </w:p>
    <w:p w:rsidR="00833F98" w:rsidRPr="002915CC" w:rsidRDefault="00833F98" w:rsidP="00FC3437">
      <w:pPr>
        <w:pStyle w:val="a3"/>
      </w:pPr>
    </w:p>
    <w:p w:rsidR="00833F98" w:rsidRPr="002915CC" w:rsidRDefault="00833F98" w:rsidP="00FC3437">
      <w:pPr>
        <w:pStyle w:val="a3"/>
      </w:pPr>
    </w:p>
    <w:p w:rsidR="00FC3437" w:rsidRPr="002915CC" w:rsidRDefault="00FC3437" w:rsidP="00FC3437">
      <w:pPr>
        <w:pStyle w:val="a3"/>
      </w:pPr>
    </w:p>
    <w:sectPr w:rsidR="00FC3437" w:rsidRPr="0029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A3" w:rsidRDefault="007378A3" w:rsidP="00D03E2E">
      <w:pPr>
        <w:spacing w:after="0" w:line="240" w:lineRule="auto"/>
      </w:pPr>
      <w:r>
        <w:separator/>
      </w:r>
    </w:p>
  </w:endnote>
  <w:endnote w:type="continuationSeparator" w:id="0">
    <w:p w:rsidR="007378A3" w:rsidRDefault="007378A3" w:rsidP="00D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A3" w:rsidRDefault="007378A3" w:rsidP="00D03E2E">
      <w:pPr>
        <w:spacing w:after="0" w:line="240" w:lineRule="auto"/>
      </w:pPr>
      <w:r>
        <w:separator/>
      </w:r>
    </w:p>
  </w:footnote>
  <w:footnote w:type="continuationSeparator" w:id="0">
    <w:p w:rsidR="007378A3" w:rsidRDefault="007378A3" w:rsidP="00D0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A72"/>
    <w:multiLevelType w:val="hybridMultilevel"/>
    <w:tmpl w:val="3E72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456DB"/>
    <w:multiLevelType w:val="hybridMultilevel"/>
    <w:tmpl w:val="9E083E76"/>
    <w:lvl w:ilvl="0" w:tplc="F6140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7"/>
    <w:rsid w:val="002915CC"/>
    <w:rsid w:val="003531F6"/>
    <w:rsid w:val="004D6136"/>
    <w:rsid w:val="00552B19"/>
    <w:rsid w:val="006A4AFE"/>
    <w:rsid w:val="006D2A03"/>
    <w:rsid w:val="007378A3"/>
    <w:rsid w:val="0074193D"/>
    <w:rsid w:val="007D1227"/>
    <w:rsid w:val="008209C3"/>
    <w:rsid w:val="00833F98"/>
    <w:rsid w:val="00857AD0"/>
    <w:rsid w:val="0091641F"/>
    <w:rsid w:val="00A76043"/>
    <w:rsid w:val="00C227A8"/>
    <w:rsid w:val="00C81ACB"/>
    <w:rsid w:val="00D03E2E"/>
    <w:rsid w:val="00D16E88"/>
    <w:rsid w:val="00E61A27"/>
    <w:rsid w:val="00F05C9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45F6"/>
  <w15:chartTrackingRefBased/>
  <w15:docId w15:val="{75980B74-191B-4836-BDA6-C633A595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4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3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3E2E"/>
  </w:style>
  <w:style w:type="paragraph" w:styleId="a6">
    <w:name w:val="footer"/>
    <w:basedOn w:val="a"/>
    <w:link w:val="a7"/>
    <w:uiPriority w:val="99"/>
    <w:unhideWhenUsed/>
    <w:rsid w:val="00D03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3E2E"/>
  </w:style>
  <w:style w:type="character" w:styleId="a8">
    <w:name w:val="Hyperlink"/>
    <w:basedOn w:val="a0"/>
    <w:uiPriority w:val="99"/>
    <w:unhideWhenUsed/>
    <w:rsid w:val="00E6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eecommerce-dem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Otry</dc:creator>
  <cp:keywords/>
  <dc:description/>
  <cp:lastModifiedBy>Otry</cp:lastModifiedBy>
  <cp:revision>6</cp:revision>
  <dcterms:created xsi:type="dcterms:W3CDTF">2019-07-17T10:35:00Z</dcterms:created>
  <dcterms:modified xsi:type="dcterms:W3CDTF">2019-07-22T11:12:00Z</dcterms:modified>
</cp:coreProperties>
</file>