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804" w:rsidRPr="006D3804" w:rsidRDefault="006D3804" w:rsidP="006D3804">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rPr>
      </w:pPr>
      <w:r w:rsidRPr="006D3804">
        <w:rPr>
          <w:rFonts w:ascii="Helvetica" w:eastAsia="Times New Roman" w:hAnsi="Helvetica" w:cs="Helvetica"/>
          <w:b/>
          <w:bCs/>
          <w:color w:val="333333"/>
          <w:sz w:val="36"/>
          <w:szCs w:val="36"/>
        </w:rPr>
        <w:t>Peer Assessments</w:t>
      </w:r>
      <w:hyperlink r:id="rId6" w:tgtFrame="_blank" w:tooltip="Click here if you're experiencing technical problems or found errors in the course materials." w:history="1">
        <w:r w:rsidRPr="006D3804">
          <w:rPr>
            <w:rFonts w:ascii="Helvetica" w:eastAsia="Times New Roman" w:hAnsi="Helvetica" w:cs="Helvetica"/>
            <w:color w:val="0367B0"/>
            <w:sz w:val="20"/>
            <w:szCs w:val="20"/>
            <w:u w:val="single"/>
          </w:rPr>
          <w:t>Help Center</w:t>
        </w:r>
      </w:hyperlink>
    </w:p>
    <w:p w:rsidR="006D3804" w:rsidRPr="006D3804" w:rsidRDefault="006D3804" w:rsidP="006D3804">
      <w:pPr>
        <w:spacing w:after="0" w:line="240" w:lineRule="auto"/>
        <w:rPr>
          <w:rFonts w:ascii="Times New Roman" w:eastAsia="Times New Roman" w:hAnsi="Times New Roman" w:cs="Times New Roman"/>
          <w:sz w:val="24"/>
          <w:szCs w:val="24"/>
        </w:rPr>
      </w:pPr>
    </w:p>
    <w:p w:rsidR="006D3804" w:rsidRPr="006D3804" w:rsidRDefault="006D3804" w:rsidP="006D3804">
      <w:pPr>
        <w:shd w:val="clear" w:color="auto" w:fill="FFFFFF"/>
        <w:spacing w:after="158" w:line="315" w:lineRule="atLeast"/>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This assignment description assumes that you have watched all the week 2 videos and also done the week 2 exercise. If you read this assignment description before you've done all of that, please come back and reread it after you've completed the week 2 exercise.</w:t>
      </w:r>
    </w:p>
    <w:p w:rsidR="006D3804" w:rsidRPr="006D3804" w:rsidRDefault="006D3804" w:rsidP="006D3804">
      <w:pPr>
        <w:shd w:val="clear" w:color="auto" w:fill="FFFFFF"/>
        <w:spacing w:before="158" w:after="158" w:line="630" w:lineRule="atLeast"/>
        <w:outlineLvl w:val="2"/>
        <w:rPr>
          <w:rFonts w:ascii="inherit" w:eastAsia="Times New Roman" w:hAnsi="inherit" w:cs="Helvetica"/>
          <w:b/>
          <w:bCs/>
          <w:color w:val="333333"/>
          <w:sz w:val="37"/>
          <w:szCs w:val="37"/>
        </w:rPr>
      </w:pPr>
      <w:r w:rsidRPr="006D3804">
        <w:rPr>
          <w:rFonts w:ascii="inherit" w:eastAsia="Times New Roman" w:hAnsi="inherit" w:cs="Helvetica"/>
          <w:b/>
          <w:bCs/>
          <w:color w:val="333333"/>
          <w:sz w:val="37"/>
          <w:szCs w:val="37"/>
        </w:rPr>
        <w:t>Learning activities</w:t>
      </w:r>
    </w:p>
    <w:p w:rsidR="006D3804" w:rsidRPr="006D3804" w:rsidRDefault="006D3804" w:rsidP="006D3804">
      <w:pPr>
        <w:shd w:val="clear" w:color="auto" w:fill="FFFFFF"/>
        <w:spacing w:after="158" w:line="315" w:lineRule="atLeast"/>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Here are the learning activites for this assignment:</w:t>
      </w:r>
    </w:p>
    <w:p w:rsidR="006D3804" w:rsidRPr="006D3804" w:rsidRDefault="006D3804" w:rsidP="006D3804">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Think about and choose tests for three separate functions.</w:t>
      </w:r>
    </w:p>
    <w:p w:rsidR="006D3804" w:rsidRPr="006D3804" w:rsidRDefault="006D3804" w:rsidP="006D3804">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Write </w:t>
      </w:r>
      <w:r w:rsidRPr="006D3804">
        <w:rPr>
          <w:rFonts w:ascii="Consolas" w:eastAsia="Times New Roman" w:hAnsi="Consolas" w:cs="Consolas"/>
          <w:color w:val="DD1144"/>
          <w:sz w:val="18"/>
          <w:szCs w:val="18"/>
          <w:bdr w:val="single" w:sz="6" w:space="2" w:color="E1E1E8" w:frame="1"/>
          <w:shd w:val="clear" w:color="auto" w:fill="F7F7F9"/>
        </w:rPr>
        <w:t>unittest</w:t>
      </w:r>
      <w:r w:rsidRPr="006D3804">
        <w:rPr>
          <w:rFonts w:ascii="Helvetica" w:eastAsia="Times New Roman" w:hAnsi="Helvetica" w:cs="Helvetica"/>
          <w:color w:val="333333"/>
          <w:sz w:val="21"/>
          <w:szCs w:val="21"/>
        </w:rPr>
        <w:t> test cases (not doctests) for each function based on the tests you chose.</w:t>
      </w:r>
    </w:p>
    <w:p w:rsidR="006D3804" w:rsidRPr="006D3804" w:rsidRDefault="006D3804" w:rsidP="006D3804">
      <w:pPr>
        <w:shd w:val="clear" w:color="auto" w:fill="FFFFFF"/>
        <w:spacing w:before="158" w:after="158" w:line="630" w:lineRule="atLeast"/>
        <w:outlineLvl w:val="2"/>
        <w:rPr>
          <w:rFonts w:ascii="inherit" w:eastAsia="Times New Roman" w:hAnsi="inherit" w:cs="Helvetica"/>
          <w:b/>
          <w:bCs/>
          <w:color w:val="333333"/>
          <w:sz w:val="37"/>
          <w:szCs w:val="37"/>
        </w:rPr>
      </w:pPr>
      <w:r w:rsidRPr="006D3804">
        <w:rPr>
          <w:rFonts w:ascii="inherit" w:eastAsia="Times New Roman" w:hAnsi="inherit" w:cs="Helvetica"/>
          <w:b/>
          <w:bCs/>
          <w:color w:val="333333"/>
          <w:sz w:val="37"/>
          <w:szCs w:val="37"/>
        </w:rPr>
        <w:t>The Phases of A1</w:t>
      </w:r>
    </w:p>
    <w:p w:rsidR="006D3804" w:rsidRPr="006D3804" w:rsidRDefault="006D3804" w:rsidP="006D3804">
      <w:pPr>
        <w:shd w:val="clear" w:color="auto" w:fill="FFFFFF"/>
        <w:spacing w:after="158" w:line="315" w:lineRule="atLeast"/>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A1 will be peer assessed. That means that you will be grading other people's submissions. </w:t>
      </w:r>
      <w:r w:rsidRPr="006D3804">
        <w:rPr>
          <w:rFonts w:ascii="Helvetica" w:eastAsia="Times New Roman" w:hAnsi="Helvetica" w:cs="Helvetica"/>
          <w:b/>
          <w:bCs/>
          <w:color w:val="333333"/>
          <w:sz w:val="21"/>
          <w:szCs w:val="21"/>
        </w:rPr>
        <w:t>If you do no complete the peer assessments, you will earn at most 50% on A1.</w:t>
      </w:r>
    </w:p>
    <w:p w:rsidR="006D3804" w:rsidRPr="006D3804" w:rsidRDefault="006D3804" w:rsidP="006D3804">
      <w:pPr>
        <w:shd w:val="clear" w:color="auto" w:fill="FFFFFF"/>
        <w:spacing w:after="158" w:line="315" w:lineRule="atLeast"/>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Here are the phases:</w:t>
      </w:r>
    </w:p>
    <w:p w:rsidR="006D3804" w:rsidRPr="006D3804" w:rsidRDefault="006D3804" w:rsidP="006D3804">
      <w:pPr>
        <w:shd w:val="clear" w:color="auto" w:fill="FFFFFF"/>
        <w:spacing w:after="0" w:line="315" w:lineRule="atLeast"/>
        <w:rPr>
          <w:rFonts w:ascii="Helvetica" w:eastAsia="Times New Roman" w:hAnsi="Helvetica" w:cs="Helvetica"/>
          <w:b/>
          <w:bCs/>
          <w:color w:val="333333"/>
          <w:sz w:val="21"/>
          <w:szCs w:val="21"/>
        </w:rPr>
      </w:pPr>
      <w:r w:rsidRPr="006D3804">
        <w:rPr>
          <w:rFonts w:ascii="Helvetica" w:eastAsia="Times New Roman" w:hAnsi="Helvetica" w:cs="Helvetica"/>
          <w:b/>
          <w:bCs/>
          <w:color w:val="333333"/>
          <w:sz w:val="21"/>
          <w:szCs w:val="21"/>
        </w:rPr>
        <w:t>1. Submission Phase: write your unit tests and submit them.</w:t>
      </w:r>
    </w:p>
    <w:p w:rsidR="006D3804" w:rsidRPr="006D3804" w:rsidRDefault="006D3804" w:rsidP="006D3804">
      <w:pPr>
        <w:shd w:val="clear" w:color="auto" w:fill="FFFFFF"/>
        <w:spacing w:after="158" w:line="315" w:lineRule="atLeast"/>
        <w:ind w:left="720"/>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You will plan and write unit tests for the three functions, as described below. You may begin working. You can create and save multiple drafts any time during the submission process, but your draft enters the the system to be graded only when you click the "Enter" button. Only entered drafts will be evaluated by your peers.This means if you haven't clicked "Enter" by the deadline, your saved draft will not be evaluated.</w:t>
      </w:r>
    </w:p>
    <w:p w:rsidR="006D3804" w:rsidRPr="006D3804" w:rsidRDefault="006D3804" w:rsidP="006D3804">
      <w:pPr>
        <w:shd w:val="clear" w:color="auto" w:fill="FFFFFF"/>
        <w:spacing w:after="158" w:line="315" w:lineRule="atLeast"/>
        <w:ind w:left="720"/>
        <w:rPr>
          <w:rFonts w:ascii="Helvetica" w:eastAsia="Times New Roman" w:hAnsi="Helvetica" w:cs="Helvetica"/>
          <w:color w:val="333333"/>
          <w:sz w:val="21"/>
          <w:szCs w:val="21"/>
        </w:rPr>
      </w:pPr>
      <w:r w:rsidRPr="006D3804">
        <w:rPr>
          <w:rFonts w:ascii="Helvetica" w:eastAsia="Times New Roman" w:hAnsi="Helvetica" w:cs="Helvetica"/>
          <w:b/>
          <w:bCs/>
          <w:color w:val="333333"/>
          <w:sz w:val="21"/>
          <w:szCs w:val="21"/>
        </w:rPr>
        <w:t>Note:</w:t>
      </w:r>
      <w:r w:rsidRPr="006D3804">
        <w:rPr>
          <w:rFonts w:ascii="Helvetica" w:eastAsia="Times New Roman" w:hAnsi="Helvetica" w:cs="Helvetica"/>
          <w:color w:val="333333"/>
          <w:sz w:val="21"/>
          <w:szCs w:val="21"/>
        </w:rPr>
        <w:t> You may enter work for evaluation multiple times before the submission deadline without penalty. Only the last entry prior to the deadline will be peer-assessed.</w:t>
      </w:r>
    </w:p>
    <w:p w:rsidR="006D3804" w:rsidRPr="006D3804" w:rsidRDefault="006D3804" w:rsidP="006D3804">
      <w:pPr>
        <w:shd w:val="clear" w:color="auto" w:fill="FFFFFF"/>
        <w:spacing w:after="0" w:line="315" w:lineRule="atLeast"/>
        <w:ind w:left="720"/>
        <w:rPr>
          <w:rFonts w:ascii="Helvetica" w:eastAsia="Times New Roman" w:hAnsi="Helvetica" w:cs="Helvetica"/>
          <w:color w:val="333333"/>
          <w:sz w:val="21"/>
          <w:szCs w:val="21"/>
        </w:rPr>
      </w:pPr>
      <w:r w:rsidRPr="006D3804">
        <w:rPr>
          <w:rFonts w:ascii="Helvetica" w:eastAsia="Times New Roman" w:hAnsi="Helvetica" w:cs="Helvetica"/>
          <w:i/>
          <w:iCs/>
          <w:color w:val="333333"/>
          <w:sz w:val="21"/>
          <w:szCs w:val="21"/>
        </w:rPr>
        <w:t>Submission Phase Due Date: Wednesday 10 April 11:59pm Toronto time</w:t>
      </w:r>
      <w:r w:rsidRPr="006D3804">
        <w:rPr>
          <w:rFonts w:ascii="Helvetica" w:eastAsia="Times New Roman" w:hAnsi="Helvetica" w:cs="Helvetica"/>
          <w:color w:val="333333"/>
          <w:sz w:val="21"/>
          <w:szCs w:val="21"/>
        </w:rPr>
        <w:t>.</w:t>
      </w:r>
      <w:r w:rsidRPr="006D3804">
        <w:rPr>
          <w:rFonts w:ascii="Helvetica" w:eastAsia="Times New Roman" w:hAnsi="Helvetica" w:cs="Helvetica"/>
          <w:color w:val="333333"/>
          <w:sz w:val="21"/>
          <w:szCs w:val="21"/>
        </w:rPr>
        <w:br/>
        <w:t>You can no longer enter work after this time. If you do not enter work, you will not be able receive an evaluation for this assignment, nor will you be allowed to evaluate your classmates' work.</w:t>
      </w:r>
    </w:p>
    <w:p w:rsidR="006D3804" w:rsidRPr="006D3804" w:rsidRDefault="006D3804" w:rsidP="006D3804">
      <w:pPr>
        <w:shd w:val="clear" w:color="auto" w:fill="FFFFFF"/>
        <w:spacing w:after="0" w:line="315" w:lineRule="atLeast"/>
        <w:ind w:left="158"/>
        <w:rPr>
          <w:rFonts w:ascii="Helvetica" w:eastAsia="Times New Roman" w:hAnsi="Helvetica" w:cs="Helvetica"/>
          <w:b/>
          <w:bCs/>
          <w:color w:val="333333"/>
          <w:sz w:val="21"/>
          <w:szCs w:val="21"/>
        </w:rPr>
      </w:pPr>
      <w:r w:rsidRPr="006D3804">
        <w:rPr>
          <w:rFonts w:ascii="Helvetica" w:eastAsia="Times New Roman" w:hAnsi="Helvetica" w:cs="Helvetica"/>
          <w:b/>
          <w:bCs/>
          <w:color w:val="333333"/>
          <w:sz w:val="21"/>
          <w:szCs w:val="21"/>
        </w:rPr>
        <w:t>2. Evaluation Phase: Peer Assessment of One Another's Submissions</w:t>
      </w:r>
    </w:p>
    <w:p w:rsidR="006D3804" w:rsidRPr="006D3804" w:rsidRDefault="006D3804" w:rsidP="006D3804">
      <w:pPr>
        <w:shd w:val="clear" w:color="auto" w:fill="FFFFFF"/>
        <w:spacing w:after="0" w:line="315" w:lineRule="atLeast"/>
        <w:ind w:left="720"/>
        <w:rPr>
          <w:rFonts w:ascii="Helvetica" w:eastAsia="Times New Roman" w:hAnsi="Helvetica" w:cs="Helvetica"/>
          <w:color w:val="333333"/>
          <w:sz w:val="21"/>
          <w:szCs w:val="21"/>
        </w:rPr>
      </w:pPr>
      <w:r w:rsidRPr="006D3804">
        <w:rPr>
          <w:rFonts w:ascii="Helvetica" w:eastAsia="Times New Roman" w:hAnsi="Helvetica" w:cs="Helvetica"/>
          <w:b/>
          <w:bCs/>
          <w:color w:val="333333"/>
          <w:sz w:val="21"/>
          <w:szCs w:val="21"/>
          <w:u w:val="single"/>
        </w:rPr>
        <w:t>After the Submission Phase due date has passed</w:t>
      </w:r>
      <w:r w:rsidRPr="006D3804">
        <w:rPr>
          <w:rFonts w:ascii="Helvetica" w:eastAsia="Times New Roman" w:hAnsi="Helvetica" w:cs="Helvetica"/>
          <w:color w:val="333333"/>
          <w:sz w:val="21"/>
          <w:szCs w:val="21"/>
        </w:rPr>
        <w:t>, you may begin evaluating your peers' work. You must evaluate three submissions, but you may evaluate more submissions if you wish. </w:t>
      </w:r>
      <w:r w:rsidRPr="006D3804">
        <w:rPr>
          <w:rFonts w:ascii="Helvetica" w:eastAsia="Times New Roman" w:hAnsi="Helvetica" w:cs="Helvetica"/>
          <w:color w:val="333333"/>
          <w:sz w:val="21"/>
          <w:szCs w:val="21"/>
        </w:rPr>
        <w:br/>
        <w:t>You must also assess your own submission. </w:t>
      </w:r>
      <w:r w:rsidRPr="006D3804">
        <w:rPr>
          <w:rFonts w:ascii="Helvetica" w:eastAsia="Times New Roman" w:hAnsi="Helvetica" w:cs="Helvetica"/>
          <w:color w:val="333333"/>
          <w:sz w:val="21"/>
          <w:szCs w:val="21"/>
        </w:rPr>
        <w:br/>
        <w:t xml:space="preserve">The evaluation phase starts Thursday 11 April. You will not be able to do your peer </w:t>
      </w:r>
      <w:r w:rsidRPr="006D3804">
        <w:rPr>
          <w:rFonts w:ascii="Helvetica" w:eastAsia="Times New Roman" w:hAnsi="Helvetica" w:cs="Helvetica"/>
          <w:color w:val="333333"/>
          <w:sz w:val="21"/>
          <w:szCs w:val="21"/>
        </w:rPr>
        <w:lastRenderedPageBreak/>
        <w:t>assessments until then. </w:t>
      </w:r>
      <w:r w:rsidRPr="006D3804">
        <w:rPr>
          <w:rFonts w:ascii="Helvetica" w:eastAsia="Times New Roman" w:hAnsi="Helvetica" w:cs="Helvetica"/>
          <w:color w:val="333333"/>
          <w:sz w:val="21"/>
          <w:szCs w:val="21"/>
        </w:rPr>
        <w:br/>
      </w:r>
      <w:r w:rsidRPr="006D3804">
        <w:rPr>
          <w:rFonts w:ascii="Helvetica" w:eastAsia="Times New Roman" w:hAnsi="Helvetica" w:cs="Helvetica"/>
          <w:i/>
          <w:iCs/>
          <w:color w:val="333333"/>
          <w:sz w:val="21"/>
          <w:szCs w:val="21"/>
        </w:rPr>
        <w:t>Evaluation Phase Due Date: Wednesday 17 April 11:59pm Toronto time</w:t>
      </w:r>
      <w:r w:rsidRPr="006D3804">
        <w:rPr>
          <w:rFonts w:ascii="Helvetica" w:eastAsia="Times New Roman" w:hAnsi="Helvetica" w:cs="Helvetica"/>
          <w:color w:val="333333"/>
          <w:sz w:val="21"/>
          <w:szCs w:val="21"/>
        </w:rPr>
        <w:br/>
        <w:t>You can no longer see or evaluate any work. If you do not complete the required number of evaluations, you will receive a penalty of 50%.</w:t>
      </w:r>
    </w:p>
    <w:p w:rsidR="006D3804" w:rsidRPr="006D3804" w:rsidRDefault="006D3804" w:rsidP="006D3804">
      <w:pPr>
        <w:shd w:val="clear" w:color="auto" w:fill="FFFFFF"/>
        <w:spacing w:after="0" w:line="315" w:lineRule="atLeast"/>
        <w:ind w:left="316"/>
        <w:rPr>
          <w:rFonts w:ascii="Helvetica" w:eastAsia="Times New Roman" w:hAnsi="Helvetica" w:cs="Helvetica"/>
          <w:b/>
          <w:bCs/>
          <w:color w:val="333333"/>
          <w:sz w:val="21"/>
          <w:szCs w:val="21"/>
        </w:rPr>
      </w:pPr>
      <w:r w:rsidRPr="006D3804">
        <w:rPr>
          <w:rFonts w:ascii="Helvetica" w:eastAsia="Times New Roman" w:hAnsi="Helvetica" w:cs="Helvetica"/>
          <w:b/>
          <w:bCs/>
          <w:color w:val="333333"/>
          <w:sz w:val="21"/>
          <w:szCs w:val="21"/>
        </w:rPr>
        <w:t>3. Results Phase: Getting Feedback from Your Peers</w:t>
      </w:r>
    </w:p>
    <w:p w:rsidR="006D3804" w:rsidRPr="006D3804" w:rsidRDefault="006D3804" w:rsidP="006D3804">
      <w:pPr>
        <w:shd w:val="clear" w:color="auto" w:fill="FFFFFF"/>
        <w:spacing w:after="0" w:line="315" w:lineRule="atLeast"/>
        <w:ind w:left="720"/>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After the Evaluation Phase due date, you will be able to see the feedback from your peers.</w:t>
      </w:r>
      <w:r w:rsidRPr="006D3804">
        <w:rPr>
          <w:rFonts w:ascii="Helvetica" w:eastAsia="Times New Roman" w:hAnsi="Helvetica" w:cs="Helvetica"/>
          <w:color w:val="333333"/>
          <w:sz w:val="21"/>
          <w:szCs w:val="21"/>
        </w:rPr>
        <w:br/>
      </w:r>
      <w:r w:rsidRPr="006D3804">
        <w:rPr>
          <w:rFonts w:ascii="Helvetica" w:eastAsia="Times New Roman" w:hAnsi="Helvetica" w:cs="Helvetica"/>
          <w:i/>
          <w:iCs/>
          <w:color w:val="333333"/>
          <w:sz w:val="21"/>
          <w:szCs w:val="21"/>
        </w:rPr>
        <w:t>You will not receive feedback from your peers unless you have completed three evaluations of the work of others plus the evaluation of your own.</w:t>
      </w:r>
    </w:p>
    <w:p w:rsidR="006D3804" w:rsidRPr="006D3804" w:rsidRDefault="006D3804" w:rsidP="006D3804">
      <w:pPr>
        <w:shd w:val="clear" w:color="auto" w:fill="FFFFFF"/>
        <w:spacing w:before="315" w:after="315"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pict>
          <v:rect id="_x0000_i1025" style="width:0;height:1.5pt" o:hralign="center" o:hrstd="t" o:hr="t" fillcolor="#a0a0a0" stroked="f"/>
        </w:pict>
      </w:r>
    </w:p>
    <w:p w:rsidR="006D3804" w:rsidRPr="006D3804" w:rsidRDefault="006D3804" w:rsidP="006D3804">
      <w:pPr>
        <w:shd w:val="clear" w:color="auto" w:fill="FFFFFF"/>
        <w:spacing w:before="158" w:after="158" w:line="630" w:lineRule="atLeast"/>
        <w:ind w:left="474"/>
        <w:outlineLvl w:val="1"/>
        <w:rPr>
          <w:rFonts w:ascii="inherit" w:eastAsia="Times New Roman" w:hAnsi="inherit" w:cs="Helvetica"/>
          <w:b/>
          <w:bCs/>
          <w:color w:val="333333"/>
          <w:sz w:val="47"/>
          <w:szCs w:val="47"/>
        </w:rPr>
      </w:pPr>
      <w:r w:rsidRPr="006D3804">
        <w:rPr>
          <w:rFonts w:ascii="inherit" w:eastAsia="Times New Roman" w:hAnsi="inherit" w:cs="Helvetica"/>
          <w:b/>
          <w:bCs/>
          <w:color w:val="333333"/>
          <w:sz w:val="47"/>
          <w:szCs w:val="47"/>
        </w:rPr>
        <w:t>What to do</w:t>
      </w:r>
    </w:p>
    <w:p w:rsidR="006D3804" w:rsidRPr="006D3804" w:rsidRDefault="006D3804" w:rsidP="006D3804">
      <w:pPr>
        <w:shd w:val="clear" w:color="auto" w:fill="FFFFFF"/>
        <w:spacing w:before="158" w:after="158" w:line="630" w:lineRule="atLeast"/>
        <w:ind w:left="474"/>
        <w:outlineLvl w:val="2"/>
        <w:rPr>
          <w:rFonts w:ascii="inherit" w:eastAsia="Times New Roman" w:hAnsi="inherit" w:cs="Helvetica"/>
          <w:b/>
          <w:bCs/>
          <w:color w:val="333333"/>
          <w:sz w:val="37"/>
          <w:szCs w:val="37"/>
        </w:rPr>
      </w:pPr>
      <w:r w:rsidRPr="006D3804">
        <w:rPr>
          <w:rFonts w:ascii="inherit" w:eastAsia="Times New Roman" w:hAnsi="inherit" w:cs="Helvetica"/>
          <w:b/>
          <w:bCs/>
          <w:color w:val="333333"/>
          <w:sz w:val="37"/>
          <w:szCs w:val="37"/>
        </w:rPr>
        <w:t>Step 1: Download the starter code.</w:t>
      </w:r>
    </w:p>
    <w:p w:rsidR="006D3804" w:rsidRPr="006D3804" w:rsidRDefault="006D3804" w:rsidP="006D3804">
      <w:pPr>
        <w:shd w:val="clear" w:color="auto" w:fill="FFFFFF"/>
        <w:spacing w:after="158"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In this assignment, we are providing starter code.</w:t>
      </w:r>
    </w:p>
    <w:p w:rsidR="006D3804" w:rsidRPr="006D3804" w:rsidRDefault="006D3804" w:rsidP="006D3804">
      <w:pPr>
        <w:shd w:val="clear" w:color="auto" w:fill="FFFFFF"/>
        <w:spacing w:after="158"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Here is a file containing headers and docstrings for the three functions that you will test:</w:t>
      </w:r>
    </w:p>
    <w:p w:rsidR="006D3804" w:rsidRPr="006D3804" w:rsidRDefault="006D3804" w:rsidP="006D3804">
      <w:pPr>
        <w:numPr>
          <w:ilvl w:val="0"/>
          <w:numId w:val="2"/>
        </w:numPr>
        <w:shd w:val="clear" w:color="auto" w:fill="FFFFFF"/>
        <w:spacing w:before="100" w:beforeAutospacing="1" w:after="100" w:afterAutospacing="1" w:line="315" w:lineRule="atLeast"/>
        <w:ind w:left="849"/>
        <w:rPr>
          <w:rFonts w:ascii="Helvetica" w:eastAsia="Times New Roman" w:hAnsi="Helvetica" w:cs="Helvetica"/>
          <w:color w:val="333333"/>
          <w:sz w:val="21"/>
          <w:szCs w:val="21"/>
        </w:rPr>
      </w:pPr>
      <w:hyperlink r:id="rId7" w:history="1">
        <w:r w:rsidRPr="006D3804">
          <w:rPr>
            <w:rFonts w:ascii="Helvetica" w:eastAsia="Times New Roman" w:hAnsi="Helvetica" w:cs="Helvetica"/>
            <w:color w:val="0367B0"/>
            <w:sz w:val="21"/>
            <w:szCs w:val="21"/>
            <w:u w:val="single"/>
          </w:rPr>
          <w:t>a1.py</w:t>
        </w:r>
      </w:hyperlink>
    </w:p>
    <w:p w:rsidR="006D3804" w:rsidRPr="006D3804" w:rsidRDefault="006D3804" w:rsidP="006D3804">
      <w:pPr>
        <w:shd w:val="clear" w:color="auto" w:fill="FFFFFF"/>
        <w:spacing w:after="158"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Here are three files, each containing one </w:t>
      </w:r>
      <w:r w:rsidRPr="006D3804">
        <w:rPr>
          <w:rFonts w:ascii="Consolas" w:eastAsia="Times New Roman" w:hAnsi="Consolas" w:cs="Consolas"/>
          <w:color w:val="DD1144"/>
          <w:sz w:val="18"/>
          <w:szCs w:val="18"/>
          <w:bdr w:val="single" w:sz="6" w:space="2" w:color="E1E1E8" w:frame="1"/>
          <w:shd w:val="clear" w:color="auto" w:fill="F7F7F9"/>
        </w:rPr>
        <w:t>unittest</w:t>
      </w:r>
      <w:r w:rsidRPr="006D3804">
        <w:rPr>
          <w:rFonts w:ascii="Helvetica" w:eastAsia="Times New Roman" w:hAnsi="Helvetica" w:cs="Helvetica"/>
          <w:color w:val="333333"/>
          <w:sz w:val="21"/>
          <w:szCs w:val="21"/>
        </w:rPr>
        <w:t> class header. You will write your </w:t>
      </w:r>
      <w:r w:rsidRPr="006D3804">
        <w:rPr>
          <w:rFonts w:ascii="Consolas" w:eastAsia="Times New Roman" w:hAnsi="Consolas" w:cs="Consolas"/>
          <w:color w:val="DD1144"/>
          <w:sz w:val="18"/>
          <w:szCs w:val="18"/>
          <w:bdr w:val="single" w:sz="6" w:space="2" w:color="E1E1E8" w:frame="1"/>
          <w:shd w:val="clear" w:color="auto" w:fill="F7F7F9"/>
        </w:rPr>
        <w:t>unittest</w:t>
      </w:r>
      <w:r w:rsidRPr="006D3804">
        <w:rPr>
          <w:rFonts w:ascii="Helvetica" w:eastAsia="Times New Roman" w:hAnsi="Helvetica" w:cs="Helvetica"/>
          <w:color w:val="333333"/>
          <w:sz w:val="21"/>
          <w:szCs w:val="21"/>
        </w:rPr>
        <w:t> methods in these files.</w:t>
      </w:r>
    </w:p>
    <w:p w:rsidR="006D3804" w:rsidRPr="006D3804" w:rsidRDefault="006D3804" w:rsidP="006D3804">
      <w:pPr>
        <w:numPr>
          <w:ilvl w:val="0"/>
          <w:numId w:val="3"/>
        </w:numPr>
        <w:shd w:val="clear" w:color="auto" w:fill="FFFFFF"/>
        <w:spacing w:before="100" w:beforeAutospacing="1" w:after="100" w:afterAutospacing="1" w:line="315" w:lineRule="atLeast"/>
        <w:ind w:left="849"/>
        <w:rPr>
          <w:rFonts w:ascii="Helvetica" w:eastAsia="Times New Roman" w:hAnsi="Helvetica" w:cs="Helvetica"/>
          <w:color w:val="333333"/>
          <w:sz w:val="21"/>
          <w:szCs w:val="21"/>
        </w:rPr>
      </w:pPr>
      <w:hyperlink r:id="rId8" w:history="1">
        <w:r w:rsidRPr="006D3804">
          <w:rPr>
            <w:rFonts w:ascii="Helvetica" w:eastAsia="Times New Roman" w:hAnsi="Helvetica" w:cs="Helvetica"/>
            <w:color w:val="0367B0"/>
            <w:sz w:val="21"/>
            <w:szCs w:val="21"/>
            <w:u w:val="single"/>
          </w:rPr>
          <w:t>test_num_buses.py</w:t>
        </w:r>
      </w:hyperlink>
    </w:p>
    <w:p w:rsidR="006D3804" w:rsidRPr="006D3804" w:rsidRDefault="006D3804" w:rsidP="006D3804">
      <w:pPr>
        <w:numPr>
          <w:ilvl w:val="0"/>
          <w:numId w:val="3"/>
        </w:numPr>
        <w:shd w:val="clear" w:color="auto" w:fill="FFFFFF"/>
        <w:spacing w:before="100" w:beforeAutospacing="1" w:after="100" w:afterAutospacing="1" w:line="315" w:lineRule="atLeast"/>
        <w:ind w:left="849"/>
        <w:rPr>
          <w:rFonts w:ascii="Helvetica" w:eastAsia="Times New Roman" w:hAnsi="Helvetica" w:cs="Helvetica"/>
          <w:color w:val="333333"/>
          <w:sz w:val="21"/>
          <w:szCs w:val="21"/>
        </w:rPr>
      </w:pPr>
      <w:hyperlink r:id="rId9" w:history="1">
        <w:r w:rsidRPr="006D3804">
          <w:rPr>
            <w:rFonts w:ascii="Helvetica" w:eastAsia="Times New Roman" w:hAnsi="Helvetica" w:cs="Helvetica"/>
            <w:color w:val="0367B0"/>
            <w:sz w:val="21"/>
            <w:szCs w:val="21"/>
            <w:u w:val="single"/>
          </w:rPr>
          <w:t>test_stock_price_summary.py</w:t>
        </w:r>
      </w:hyperlink>
    </w:p>
    <w:p w:rsidR="006D3804" w:rsidRPr="006D3804" w:rsidRDefault="006D3804" w:rsidP="006D3804">
      <w:pPr>
        <w:numPr>
          <w:ilvl w:val="0"/>
          <w:numId w:val="3"/>
        </w:numPr>
        <w:shd w:val="clear" w:color="auto" w:fill="FFFFFF"/>
        <w:spacing w:before="100" w:beforeAutospacing="1" w:after="100" w:afterAutospacing="1" w:line="315" w:lineRule="atLeast"/>
        <w:ind w:left="849"/>
        <w:rPr>
          <w:rFonts w:ascii="Helvetica" w:eastAsia="Times New Roman" w:hAnsi="Helvetica" w:cs="Helvetica"/>
          <w:color w:val="333333"/>
          <w:sz w:val="21"/>
          <w:szCs w:val="21"/>
        </w:rPr>
      </w:pPr>
      <w:hyperlink r:id="rId10" w:history="1">
        <w:r w:rsidRPr="006D3804">
          <w:rPr>
            <w:rFonts w:ascii="Helvetica" w:eastAsia="Times New Roman" w:hAnsi="Helvetica" w:cs="Helvetica"/>
            <w:color w:val="0367B0"/>
            <w:sz w:val="21"/>
            <w:szCs w:val="21"/>
            <w:u w:val="single"/>
          </w:rPr>
          <w:t>test_swap_k.py</w:t>
        </w:r>
      </w:hyperlink>
    </w:p>
    <w:p w:rsidR="006D3804" w:rsidRPr="006D3804" w:rsidRDefault="006D3804" w:rsidP="006D3804">
      <w:pPr>
        <w:shd w:val="clear" w:color="auto" w:fill="FFFFFF"/>
        <w:spacing w:before="315" w:after="315"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pict>
          <v:rect id="_x0000_i1026" style="width:0;height:1.5pt" o:hralign="center" o:hrstd="t" o:hr="t" fillcolor="#a0a0a0" stroked="f"/>
        </w:pict>
      </w:r>
    </w:p>
    <w:p w:rsidR="006D3804" w:rsidRPr="006D3804" w:rsidRDefault="006D3804" w:rsidP="006D3804">
      <w:pPr>
        <w:shd w:val="clear" w:color="auto" w:fill="FFFFFF"/>
        <w:spacing w:before="158" w:after="158" w:line="630" w:lineRule="atLeast"/>
        <w:ind w:left="474"/>
        <w:outlineLvl w:val="2"/>
        <w:rPr>
          <w:rFonts w:ascii="inherit" w:eastAsia="Times New Roman" w:hAnsi="inherit" w:cs="Helvetica"/>
          <w:b/>
          <w:bCs/>
          <w:color w:val="333333"/>
          <w:sz w:val="37"/>
          <w:szCs w:val="37"/>
        </w:rPr>
      </w:pPr>
      <w:r w:rsidRPr="006D3804">
        <w:rPr>
          <w:rFonts w:ascii="inherit" w:eastAsia="Times New Roman" w:hAnsi="inherit" w:cs="Helvetica"/>
          <w:b/>
          <w:bCs/>
          <w:color w:val="333333"/>
          <w:sz w:val="37"/>
          <w:szCs w:val="37"/>
        </w:rPr>
        <w:t>Step 2: Read and implement the three functions in </w:t>
      </w:r>
      <w:r w:rsidRPr="006D3804">
        <w:rPr>
          <w:rFonts w:ascii="Consolas" w:eastAsia="Times New Roman" w:hAnsi="Consolas" w:cs="Consolas"/>
          <w:b/>
          <w:bCs/>
          <w:color w:val="DD1144"/>
          <w:sz w:val="18"/>
          <w:szCs w:val="18"/>
          <w:bdr w:val="single" w:sz="6" w:space="2" w:color="E1E1E8" w:frame="1"/>
          <w:shd w:val="clear" w:color="auto" w:fill="F7F7F9"/>
        </w:rPr>
        <w:t>a1.py</w:t>
      </w:r>
      <w:r w:rsidRPr="006D3804">
        <w:rPr>
          <w:rFonts w:ascii="inherit" w:eastAsia="Times New Roman" w:hAnsi="inherit" w:cs="Helvetica"/>
          <w:b/>
          <w:bCs/>
          <w:color w:val="333333"/>
          <w:sz w:val="37"/>
          <w:szCs w:val="37"/>
        </w:rPr>
        <w:t>.</w:t>
      </w:r>
    </w:p>
    <w:p w:rsidR="006D3804" w:rsidRPr="006D3804" w:rsidRDefault="006D3804" w:rsidP="006D3804">
      <w:pPr>
        <w:shd w:val="clear" w:color="auto" w:fill="FFFFFF"/>
        <w:spacing w:after="158"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The starter code contains a header and a docstring for each function, so the descriptions are not repeated here. Each docstring contains one example call. </w:t>
      </w:r>
      <w:r w:rsidRPr="006D3804">
        <w:rPr>
          <w:rFonts w:ascii="Helvetica" w:eastAsia="Times New Roman" w:hAnsi="Helvetica" w:cs="Helvetica"/>
          <w:b/>
          <w:bCs/>
          <w:color w:val="333333"/>
          <w:sz w:val="21"/>
          <w:szCs w:val="21"/>
        </w:rPr>
        <w:t>To gain a better understanding of each function, you should add additional examples to the docstring.</w:t>
      </w:r>
    </w:p>
    <w:p w:rsidR="006D3804" w:rsidRPr="006D3804" w:rsidRDefault="006D3804" w:rsidP="006D3804">
      <w:pPr>
        <w:shd w:val="clear" w:color="auto" w:fill="FFFFFF"/>
        <w:spacing w:after="158"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You will </w:t>
      </w:r>
      <w:r w:rsidRPr="006D3804">
        <w:rPr>
          <w:rFonts w:ascii="Helvetica" w:eastAsia="Times New Roman" w:hAnsi="Helvetica" w:cs="Helvetica"/>
          <w:b/>
          <w:bCs/>
          <w:color w:val="333333"/>
          <w:sz w:val="21"/>
          <w:szCs w:val="21"/>
        </w:rPr>
        <w:t>not</w:t>
      </w:r>
      <w:r w:rsidRPr="006D3804">
        <w:rPr>
          <w:rFonts w:ascii="Helvetica" w:eastAsia="Times New Roman" w:hAnsi="Helvetica" w:cs="Helvetica"/>
          <w:color w:val="333333"/>
          <w:sz w:val="21"/>
          <w:szCs w:val="21"/>
        </w:rPr>
        <w:t> submit </w:t>
      </w:r>
      <w:r w:rsidRPr="006D3804">
        <w:rPr>
          <w:rFonts w:ascii="Consolas" w:eastAsia="Times New Roman" w:hAnsi="Consolas" w:cs="Consolas"/>
          <w:color w:val="DD1144"/>
          <w:sz w:val="18"/>
          <w:szCs w:val="18"/>
          <w:bdr w:val="single" w:sz="6" w:space="2" w:color="E1E1E8" w:frame="1"/>
          <w:shd w:val="clear" w:color="auto" w:fill="F7F7F9"/>
        </w:rPr>
        <w:t>a1.py</w:t>
      </w:r>
      <w:r w:rsidRPr="006D3804">
        <w:rPr>
          <w:rFonts w:ascii="Helvetica" w:eastAsia="Times New Roman" w:hAnsi="Helvetica" w:cs="Helvetica"/>
          <w:color w:val="333333"/>
          <w:sz w:val="21"/>
          <w:szCs w:val="21"/>
        </w:rPr>
        <w:t>, but we recommend that you implement these functions.</w:t>
      </w:r>
    </w:p>
    <w:p w:rsidR="006D3804" w:rsidRPr="006D3804" w:rsidRDefault="006D3804" w:rsidP="006D3804">
      <w:pPr>
        <w:shd w:val="clear" w:color="auto" w:fill="FFFFFF"/>
        <w:spacing w:after="158"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In fact, we encourage you to post </w:t>
      </w:r>
      <w:r w:rsidRPr="006D3804">
        <w:rPr>
          <w:rFonts w:ascii="Helvetica" w:eastAsia="Times New Roman" w:hAnsi="Helvetica" w:cs="Helvetica"/>
          <w:b/>
          <w:bCs/>
          <w:color w:val="333333"/>
          <w:sz w:val="21"/>
          <w:szCs w:val="21"/>
        </w:rPr>
        <w:t>BUGGY</w:t>
      </w:r>
      <w:r w:rsidRPr="006D3804">
        <w:rPr>
          <w:rFonts w:ascii="Helvetica" w:eastAsia="Times New Roman" w:hAnsi="Helvetica" w:cs="Helvetica"/>
          <w:color w:val="333333"/>
          <w:sz w:val="21"/>
          <w:szCs w:val="21"/>
        </w:rPr>
        <w:t> implementations for the functions. (Do not post your test cases, of course.) We have created an </w:t>
      </w:r>
      <w:hyperlink r:id="rId11" w:history="1">
        <w:r w:rsidRPr="006D3804">
          <w:rPr>
            <w:rFonts w:ascii="Helvetica" w:eastAsia="Times New Roman" w:hAnsi="Helvetica" w:cs="Helvetica"/>
            <w:color w:val="0367B0"/>
            <w:sz w:val="21"/>
            <w:szCs w:val="21"/>
            <w:u w:val="single"/>
          </w:rPr>
          <w:t>A1 buggy function implementations board</w:t>
        </w:r>
      </w:hyperlink>
      <w:r w:rsidRPr="006D3804">
        <w:rPr>
          <w:rFonts w:ascii="Helvetica" w:eastAsia="Times New Roman" w:hAnsi="Helvetica" w:cs="Helvetica"/>
          <w:color w:val="333333"/>
          <w:sz w:val="21"/>
          <w:szCs w:val="21"/>
        </w:rPr>
        <w:t> for this.</w:t>
      </w:r>
    </w:p>
    <w:p w:rsidR="006D3804" w:rsidRPr="006D3804" w:rsidRDefault="006D3804" w:rsidP="006D3804">
      <w:pPr>
        <w:shd w:val="clear" w:color="auto" w:fill="FFFFFF"/>
        <w:spacing w:before="315" w:after="315"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lastRenderedPageBreak/>
        <w:pict>
          <v:rect id="_x0000_i1027" style="width:0;height:1.5pt" o:hralign="center" o:hrstd="t" o:hr="t" fillcolor="#a0a0a0" stroked="f"/>
        </w:pict>
      </w:r>
    </w:p>
    <w:p w:rsidR="006D3804" w:rsidRPr="006D3804" w:rsidRDefault="006D3804" w:rsidP="006D3804">
      <w:pPr>
        <w:shd w:val="clear" w:color="auto" w:fill="FFFFFF"/>
        <w:spacing w:before="158" w:after="158" w:line="630" w:lineRule="atLeast"/>
        <w:ind w:left="474"/>
        <w:outlineLvl w:val="2"/>
        <w:rPr>
          <w:rFonts w:ascii="inherit" w:eastAsia="Times New Roman" w:hAnsi="inherit" w:cs="Helvetica"/>
          <w:b/>
          <w:bCs/>
          <w:color w:val="333333"/>
          <w:sz w:val="37"/>
          <w:szCs w:val="37"/>
        </w:rPr>
      </w:pPr>
      <w:r w:rsidRPr="006D3804">
        <w:rPr>
          <w:rFonts w:ascii="inherit" w:eastAsia="Times New Roman" w:hAnsi="inherit" w:cs="Helvetica"/>
          <w:b/>
          <w:bCs/>
          <w:color w:val="333333"/>
          <w:sz w:val="37"/>
          <w:szCs w:val="37"/>
        </w:rPr>
        <w:t>Step 3: Choose test cases.</w:t>
      </w:r>
    </w:p>
    <w:p w:rsidR="006D3804" w:rsidRPr="006D3804" w:rsidRDefault="006D3804" w:rsidP="006D3804">
      <w:pPr>
        <w:shd w:val="clear" w:color="auto" w:fill="FFFFFF"/>
        <w:spacing w:after="158"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Next, you should choose your tests for each of the three functions. As we did in the Choosing Test Cases video, write down (on paper) a table containing:</w:t>
      </w:r>
    </w:p>
    <w:p w:rsidR="006D3804" w:rsidRPr="006D3804" w:rsidRDefault="006D3804" w:rsidP="006D3804">
      <w:pPr>
        <w:numPr>
          <w:ilvl w:val="0"/>
          <w:numId w:val="4"/>
        </w:numPr>
        <w:shd w:val="clear" w:color="auto" w:fill="FFFFFF"/>
        <w:spacing w:before="100" w:beforeAutospacing="1" w:after="100" w:afterAutospacing="1" w:line="315" w:lineRule="atLeast"/>
        <w:ind w:left="849"/>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a description of each test,</w:t>
      </w:r>
    </w:p>
    <w:p w:rsidR="006D3804" w:rsidRPr="006D3804" w:rsidRDefault="006D3804" w:rsidP="006D3804">
      <w:pPr>
        <w:numPr>
          <w:ilvl w:val="0"/>
          <w:numId w:val="4"/>
        </w:numPr>
        <w:shd w:val="clear" w:color="auto" w:fill="FFFFFF"/>
        <w:spacing w:before="100" w:beforeAutospacing="1" w:after="100" w:afterAutospacing="1" w:line="315" w:lineRule="atLeast"/>
        <w:ind w:left="849"/>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the values of the arguments, and</w:t>
      </w:r>
    </w:p>
    <w:p w:rsidR="006D3804" w:rsidRPr="006D3804" w:rsidRDefault="006D3804" w:rsidP="006D3804">
      <w:pPr>
        <w:numPr>
          <w:ilvl w:val="0"/>
          <w:numId w:val="4"/>
        </w:numPr>
        <w:shd w:val="clear" w:color="auto" w:fill="FFFFFF"/>
        <w:spacing w:before="100" w:beforeAutospacing="1" w:after="100" w:afterAutospacing="1" w:line="315" w:lineRule="atLeast"/>
        <w:ind w:left="849"/>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the expected result.</w:t>
      </w:r>
    </w:p>
    <w:p w:rsidR="006D3804" w:rsidRPr="006D3804" w:rsidRDefault="006D3804" w:rsidP="006D3804">
      <w:pPr>
        <w:shd w:val="clear" w:color="auto" w:fill="FFFFFF"/>
        <w:spacing w:after="158"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As you build the table, consider the various factors (size, dichotomies, boundaries, and order) to make sure that you have sufficient test coverage. Avoid duplicate tests.</w:t>
      </w:r>
    </w:p>
    <w:p w:rsidR="006D3804" w:rsidRPr="006D3804" w:rsidRDefault="006D3804" w:rsidP="006D3804">
      <w:pPr>
        <w:shd w:val="clear" w:color="auto" w:fill="FFFFFF"/>
        <w:spacing w:after="158"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You will not submit this part and it will not be marked. It's important to do this, though, in order to make sure you have a thorough set of tests.</w:t>
      </w:r>
    </w:p>
    <w:p w:rsidR="006D3804" w:rsidRPr="006D3804" w:rsidRDefault="006D3804" w:rsidP="006D3804">
      <w:pPr>
        <w:shd w:val="clear" w:color="auto" w:fill="FFFFFF"/>
        <w:spacing w:after="158"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One of the three functions mutates a list. In your tests for this function, be sure to test that the list was mutated properly.</w:t>
      </w:r>
    </w:p>
    <w:p w:rsidR="006D3804" w:rsidRPr="006D3804" w:rsidRDefault="006D3804" w:rsidP="006D3804">
      <w:pPr>
        <w:shd w:val="clear" w:color="auto" w:fill="FFFFFF"/>
        <w:spacing w:before="315" w:after="315"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pict>
          <v:rect id="_x0000_i1028" style="width:0;height:1.5pt" o:hralign="center" o:hrstd="t" o:hr="t" fillcolor="#a0a0a0" stroked="f"/>
        </w:pict>
      </w:r>
    </w:p>
    <w:p w:rsidR="006D3804" w:rsidRPr="006D3804" w:rsidRDefault="006D3804" w:rsidP="006D3804">
      <w:pPr>
        <w:shd w:val="clear" w:color="auto" w:fill="FFFFFF"/>
        <w:spacing w:before="158" w:after="158" w:line="630" w:lineRule="atLeast"/>
        <w:ind w:left="474"/>
        <w:outlineLvl w:val="2"/>
        <w:rPr>
          <w:rFonts w:ascii="inherit" w:eastAsia="Times New Roman" w:hAnsi="inherit" w:cs="Helvetica"/>
          <w:b/>
          <w:bCs/>
          <w:color w:val="333333"/>
          <w:sz w:val="37"/>
          <w:szCs w:val="37"/>
        </w:rPr>
      </w:pPr>
      <w:r w:rsidRPr="006D3804">
        <w:rPr>
          <w:rFonts w:ascii="inherit" w:eastAsia="Times New Roman" w:hAnsi="inherit" w:cs="Helvetica"/>
          <w:b/>
          <w:bCs/>
          <w:color w:val="333333"/>
          <w:sz w:val="37"/>
          <w:szCs w:val="37"/>
        </w:rPr>
        <w:t>Step 4: Write test method headers, including docstrings.</w:t>
      </w:r>
    </w:p>
    <w:p w:rsidR="006D3804" w:rsidRPr="006D3804" w:rsidRDefault="006D3804" w:rsidP="006D3804">
      <w:pPr>
        <w:shd w:val="clear" w:color="auto" w:fill="FFFFFF"/>
        <w:spacing w:after="158"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Once you have finished planning your tests on paper, write one method header for each test in the appropriate test file.</w:t>
      </w:r>
    </w:p>
    <w:p w:rsidR="006D3804" w:rsidRPr="006D3804" w:rsidRDefault="006D3804" w:rsidP="006D3804">
      <w:pPr>
        <w:shd w:val="clear" w:color="auto" w:fill="FFFFFF"/>
        <w:spacing w:after="158"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You must follow these guidelines; you will be marked on them:</w:t>
      </w:r>
    </w:p>
    <w:p w:rsidR="006D3804" w:rsidRPr="006D3804" w:rsidRDefault="006D3804" w:rsidP="006D3804">
      <w:pPr>
        <w:numPr>
          <w:ilvl w:val="0"/>
          <w:numId w:val="5"/>
        </w:numPr>
        <w:shd w:val="clear" w:color="auto" w:fill="FFFFFF"/>
        <w:spacing w:before="100" w:beforeAutospacing="1" w:after="100" w:afterAutospacing="1" w:line="315" w:lineRule="atLeast"/>
        <w:ind w:left="849"/>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Give the test method a meaningful name that includes the name of the function and briefly describes the test case.</w:t>
      </w:r>
    </w:p>
    <w:p w:rsidR="006D3804" w:rsidRPr="006D3804" w:rsidRDefault="006D3804" w:rsidP="006D3804">
      <w:pPr>
        <w:numPr>
          <w:ilvl w:val="0"/>
          <w:numId w:val="5"/>
        </w:numPr>
        <w:shd w:val="clear" w:color="auto" w:fill="FFFFFF"/>
        <w:spacing w:before="100" w:beforeAutospacing="1" w:after="100" w:afterAutospacing="1" w:line="315" w:lineRule="atLeast"/>
        <w:ind w:left="849"/>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Include only one of your tests in each method you write.</w:t>
      </w:r>
    </w:p>
    <w:p w:rsidR="006D3804" w:rsidRPr="006D3804" w:rsidRDefault="006D3804" w:rsidP="006D3804">
      <w:pPr>
        <w:numPr>
          <w:ilvl w:val="0"/>
          <w:numId w:val="5"/>
        </w:numPr>
        <w:shd w:val="clear" w:color="auto" w:fill="FFFFFF"/>
        <w:spacing w:before="100" w:beforeAutospacing="1" w:after="100" w:afterAutospacing="1" w:line="315" w:lineRule="atLeast"/>
        <w:ind w:left="849"/>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Include a docstring description for the method that clearly describes the purpose of this test case. You do </w:t>
      </w:r>
      <w:r w:rsidRPr="006D3804">
        <w:rPr>
          <w:rFonts w:ascii="Helvetica" w:eastAsia="Times New Roman" w:hAnsi="Helvetica" w:cs="Helvetica"/>
          <w:b/>
          <w:bCs/>
          <w:color w:val="333333"/>
          <w:sz w:val="21"/>
          <w:szCs w:val="21"/>
        </w:rPr>
        <w:t>not</w:t>
      </w:r>
      <w:r w:rsidRPr="006D3804">
        <w:rPr>
          <w:rFonts w:ascii="Helvetica" w:eastAsia="Times New Roman" w:hAnsi="Helvetica" w:cs="Helvetica"/>
          <w:color w:val="333333"/>
          <w:sz w:val="21"/>
          <w:szCs w:val="21"/>
        </w:rPr>
        <w:t> need to include the values of the arguments in this description, but you </w:t>
      </w:r>
      <w:r w:rsidRPr="006D3804">
        <w:rPr>
          <w:rFonts w:ascii="Helvetica" w:eastAsia="Times New Roman" w:hAnsi="Helvetica" w:cs="Helvetica"/>
          <w:b/>
          <w:bCs/>
          <w:color w:val="333333"/>
          <w:sz w:val="21"/>
          <w:szCs w:val="21"/>
        </w:rPr>
        <w:t>should</w:t>
      </w:r>
      <w:r w:rsidRPr="006D3804">
        <w:rPr>
          <w:rFonts w:ascii="Helvetica" w:eastAsia="Times New Roman" w:hAnsi="Helvetica" w:cs="Helvetica"/>
          <w:color w:val="333333"/>
          <w:sz w:val="21"/>
          <w:szCs w:val="21"/>
        </w:rPr>
        <w:t> include an appropriate description of those values such as "An odd length word that begins with a vowel."</w:t>
      </w:r>
    </w:p>
    <w:p w:rsidR="006D3804" w:rsidRPr="006D3804" w:rsidRDefault="006D3804" w:rsidP="006D3804">
      <w:pPr>
        <w:shd w:val="clear" w:color="auto" w:fill="FFFFFF"/>
        <w:spacing w:after="158"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You will not be marked on grammar and spelling, but you will be marked on clarity. Please make an effort to be clear.</w:t>
      </w:r>
    </w:p>
    <w:p w:rsidR="006D3804" w:rsidRPr="006D3804" w:rsidRDefault="006D3804" w:rsidP="006D3804">
      <w:pPr>
        <w:shd w:val="clear" w:color="auto" w:fill="FFFFFF"/>
        <w:spacing w:before="315" w:after="315"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pict>
          <v:rect id="_x0000_i1029" style="width:0;height:1.5pt" o:hralign="center" o:hrstd="t" o:hr="t" fillcolor="#a0a0a0" stroked="f"/>
        </w:pict>
      </w:r>
    </w:p>
    <w:p w:rsidR="006D3804" w:rsidRPr="006D3804" w:rsidRDefault="006D3804" w:rsidP="006D3804">
      <w:pPr>
        <w:shd w:val="clear" w:color="auto" w:fill="FFFFFF"/>
        <w:spacing w:before="158" w:after="158" w:line="630" w:lineRule="atLeast"/>
        <w:ind w:left="474"/>
        <w:outlineLvl w:val="2"/>
        <w:rPr>
          <w:rFonts w:ascii="inherit" w:eastAsia="Times New Roman" w:hAnsi="inherit" w:cs="Helvetica"/>
          <w:b/>
          <w:bCs/>
          <w:color w:val="333333"/>
          <w:sz w:val="37"/>
          <w:szCs w:val="37"/>
        </w:rPr>
      </w:pPr>
      <w:r w:rsidRPr="006D3804">
        <w:rPr>
          <w:rFonts w:ascii="inherit" w:eastAsia="Times New Roman" w:hAnsi="inherit" w:cs="Helvetica"/>
          <w:b/>
          <w:bCs/>
          <w:color w:val="333333"/>
          <w:sz w:val="37"/>
          <w:szCs w:val="37"/>
        </w:rPr>
        <w:lastRenderedPageBreak/>
        <w:t>Step 5: Implement the test method bodies.</w:t>
      </w:r>
    </w:p>
    <w:p w:rsidR="006D3804" w:rsidRPr="006D3804" w:rsidRDefault="006D3804" w:rsidP="006D3804">
      <w:pPr>
        <w:shd w:val="clear" w:color="auto" w:fill="FFFFFF"/>
        <w:spacing w:after="158"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Now that you have choosen your tests and written the test method headers, write the method bodies to carry out the tests. Be sure to run the tests to make sure they work. Visit the </w:t>
      </w:r>
      <w:hyperlink r:id="rId12" w:history="1">
        <w:r w:rsidRPr="006D3804">
          <w:rPr>
            <w:rFonts w:ascii="Helvetica" w:eastAsia="Times New Roman" w:hAnsi="Helvetica" w:cs="Helvetica"/>
            <w:color w:val="0367B0"/>
            <w:sz w:val="21"/>
            <w:szCs w:val="21"/>
            <w:u w:val="single"/>
          </w:rPr>
          <w:t>A1 buggy function implementations board</w:t>
        </w:r>
      </w:hyperlink>
      <w:r w:rsidRPr="006D3804">
        <w:rPr>
          <w:rFonts w:ascii="Helvetica" w:eastAsia="Times New Roman" w:hAnsi="Helvetica" w:cs="Helvetica"/>
          <w:color w:val="333333"/>
          <w:sz w:val="21"/>
          <w:szCs w:val="21"/>
        </w:rPr>
        <w:t> for example buggy functions to try your code on.</w:t>
      </w:r>
    </w:p>
    <w:p w:rsidR="006D3804" w:rsidRPr="006D3804" w:rsidRDefault="006D3804" w:rsidP="006D3804">
      <w:pPr>
        <w:shd w:val="clear" w:color="auto" w:fill="FFFFFF"/>
        <w:spacing w:before="315" w:after="315"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pict>
          <v:rect id="_x0000_i1030" style="width:0;height:1.5pt" o:hralign="center" o:hrstd="t" o:hr="t" fillcolor="#a0a0a0" stroked="f"/>
        </w:pict>
      </w:r>
    </w:p>
    <w:p w:rsidR="006D3804" w:rsidRPr="006D3804" w:rsidRDefault="006D3804" w:rsidP="006D3804">
      <w:pPr>
        <w:shd w:val="clear" w:color="auto" w:fill="FFFFFF"/>
        <w:spacing w:before="158" w:after="158" w:line="630" w:lineRule="atLeast"/>
        <w:ind w:left="474"/>
        <w:outlineLvl w:val="2"/>
        <w:rPr>
          <w:rFonts w:ascii="inherit" w:eastAsia="Times New Roman" w:hAnsi="inherit" w:cs="Helvetica"/>
          <w:b/>
          <w:bCs/>
          <w:color w:val="333333"/>
          <w:sz w:val="37"/>
          <w:szCs w:val="37"/>
        </w:rPr>
      </w:pPr>
      <w:r w:rsidRPr="006D3804">
        <w:rPr>
          <w:rFonts w:ascii="inherit" w:eastAsia="Times New Roman" w:hAnsi="inherit" w:cs="Helvetica"/>
          <w:b/>
          <w:bCs/>
          <w:color w:val="333333"/>
          <w:sz w:val="37"/>
          <w:szCs w:val="37"/>
        </w:rPr>
        <w:t>Step 6: Submit your work.</w:t>
      </w:r>
    </w:p>
    <w:p w:rsidR="006D3804" w:rsidRPr="006D3804" w:rsidRDefault="006D3804" w:rsidP="006D3804">
      <w:pPr>
        <w:shd w:val="clear" w:color="auto" w:fill="FFFFFF"/>
        <w:spacing w:after="158"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Click on the "Go to assignment" button to submit your work.</w:t>
      </w:r>
    </w:p>
    <w:p w:rsidR="006D3804" w:rsidRPr="006D3804" w:rsidRDefault="006D3804" w:rsidP="006D3804">
      <w:pPr>
        <w:shd w:val="clear" w:color="auto" w:fill="FFFFFF"/>
        <w:spacing w:after="158"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You can re-submit as many times as you like. The last submission before the deadline will be marked.</w:t>
      </w:r>
    </w:p>
    <w:p w:rsidR="006D3804" w:rsidRPr="006D3804" w:rsidRDefault="006D3804" w:rsidP="006D3804">
      <w:pPr>
        <w:shd w:val="clear" w:color="auto" w:fill="FFFFFF"/>
        <w:spacing w:before="315" w:after="315"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pict>
          <v:rect id="_x0000_i1031" style="width:0;height:1.5pt" o:hralign="center" o:hrstd="t" o:hr="t" fillcolor="#a0a0a0" stroked="f"/>
        </w:pict>
      </w:r>
    </w:p>
    <w:p w:rsidR="006D3804" w:rsidRPr="006D3804" w:rsidRDefault="006D3804" w:rsidP="006D3804">
      <w:pPr>
        <w:shd w:val="clear" w:color="auto" w:fill="FFFFFF"/>
        <w:spacing w:before="158" w:after="300" w:line="630" w:lineRule="atLeast"/>
        <w:ind w:left="474"/>
        <w:outlineLvl w:val="2"/>
        <w:rPr>
          <w:rFonts w:ascii="inherit" w:eastAsia="Times New Roman" w:hAnsi="inherit" w:cs="Helvetica"/>
          <w:b/>
          <w:bCs/>
          <w:color w:val="333333"/>
          <w:sz w:val="37"/>
          <w:szCs w:val="37"/>
        </w:rPr>
      </w:pPr>
      <w:r w:rsidRPr="006D3804">
        <w:rPr>
          <w:rFonts w:ascii="inherit" w:eastAsia="Times New Roman" w:hAnsi="inherit" w:cs="Helvetica"/>
          <w:b/>
          <w:bCs/>
          <w:color w:val="333333"/>
          <w:sz w:val="37"/>
          <w:szCs w:val="37"/>
        </w:rPr>
        <w:t>Assignments</w:t>
      </w:r>
    </w:p>
    <w:p w:rsidR="006D3804" w:rsidRPr="006D3804" w:rsidRDefault="006D3804" w:rsidP="006D3804">
      <w:pPr>
        <w:shd w:val="clear" w:color="auto" w:fill="FFFFFF"/>
        <w:spacing w:after="0"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Details: </w:t>
      </w:r>
    </w:p>
    <w:p w:rsidR="006D3804" w:rsidRPr="006D3804" w:rsidRDefault="006D3804" w:rsidP="006D3804">
      <w:pPr>
        <w:shd w:val="clear" w:color="auto" w:fill="FFFFFF"/>
        <w:spacing w:after="158" w:line="315" w:lineRule="atLeast"/>
        <w:ind w:left="474"/>
        <w:textAlignment w:val="center"/>
        <w:rPr>
          <w:rFonts w:ascii="Helvetica" w:eastAsia="Times New Roman" w:hAnsi="Helvetica" w:cs="Helvetica"/>
          <w:color w:val="333333"/>
          <w:sz w:val="21"/>
          <w:szCs w:val="21"/>
        </w:rPr>
      </w:pPr>
      <w:r w:rsidRPr="006D3804">
        <w:rPr>
          <w:rFonts w:ascii="Helvetica" w:eastAsia="Times New Roman" w:hAnsi="Helvetica" w:cs="Helvetica"/>
          <w:b/>
          <w:bCs/>
          <w:color w:val="FEFEFE"/>
          <w:sz w:val="21"/>
          <w:szCs w:val="21"/>
        </w:rPr>
        <w:t>ON</w:t>
      </w:r>
      <w:r w:rsidRPr="006D3804">
        <w:rPr>
          <w:rFonts w:ascii="Helvetica" w:eastAsia="Times New Roman" w:hAnsi="Helvetica" w:cs="Helvetica"/>
          <w:b/>
          <w:bCs/>
          <w:color w:val="000000"/>
          <w:sz w:val="21"/>
          <w:szCs w:val="21"/>
        </w:rPr>
        <w:t>OFF</w:t>
      </w:r>
    </w:p>
    <w:p w:rsidR="006D3804" w:rsidRPr="006D3804" w:rsidRDefault="006D3804" w:rsidP="006D3804">
      <w:pPr>
        <w:shd w:val="clear" w:color="auto" w:fill="FFFFFF"/>
        <w:spacing w:after="0" w:line="315" w:lineRule="atLeast"/>
        <w:ind w:left="924"/>
        <w:textAlignment w:val="center"/>
        <w:rPr>
          <w:rFonts w:ascii="Helvetica" w:eastAsia="Times New Roman" w:hAnsi="Helvetica" w:cs="Helvetica"/>
          <w:i/>
          <w:iCs/>
          <w:color w:val="333333"/>
          <w:sz w:val="21"/>
          <w:szCs w:val="21"/>
        </w:rPr>
      </w:pPr>
      <w:r w:rsidRPr="006D3804">
        <w:rPr>
          <w:rFonts w:ascii="Helvetica" w:eastAsia="Times New Roman" w:hAnsi="Helvetica" w:cs="Helvetica"/>
          <w:i/>
          <w:iCs/>
          <w:color w:val="333333"/>
          <w:sz w:val="21"/>
          <w:szCs w:val="21"/>
        </w:rPr>
        <w:t> Timezone: </w:t>
      </w:r>
      <w:r w:rsidRPr="006D3804">
        <w:rPr>
          <w:rFonts w:ascii="Helvetica" w:eastAsia="Times New Roman" w:hAnsi="Helvetica" w:cs="Helvetica"/>
          <w:b/>
          <w:bCs/>
          <w:i/>
          <w:iCs/>
          <w:color w:val="333333"/>
          <w:sz w:val="21"/>
          <w:szCs w:val="21"/>
        </w:rPr>
        <w:t>America/Los_Angeles</w:t>
      </w:r>
    </w:p>
    <w:p w:rsidR="006D3804" w:rsidRPr="006D3804" w:rsidRDefault="006D3804" w:rsidP="006D3804">
      <w:pPr>
        <w:numPr>
          <w:ilvl w:val="0"/>
          <w:numId w:val="6"/>
        </w:numPr>
        <w:shd w:val="clear" w:color="auto" w:fill="EFEFEF"/>
        <w:spacing w:beforeAutospacing="1" w:after="150"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color w:val="333333"/>
          <w:sz w:val="21"/>
          <w:szCs w:val="21"/>
        </w:rPr>
        <w:t>Assignment 1: Choosing and Writing Test Cases</w:t>
      </w:r>
      <w:hyperlink r:id="rId13" w:history="1">
        <w:r w:rsidRPr="006D3804">
          <w:rPr>
            <w:rFonts w:ascii="Helvetica" w:eastAsia="Times New Roman" w:hAnsi="Helvetica" w:cs="Helvetica"/>
            <w:color w:val="333333"/>
            <w:sz w:val="21"/>
            <w:szCs w:val="21"/>
            <w:u w:val="single"/>
            <w:bdr w:val="single" w:sz="6" w:space="3" w:color="auto" w:frame="1"/>
            <w:shd w:val="clear" w:color="auto" w:fill="F5F5F5"/>
          </w:rPr>
          <w:t>Go to assignment  </w:t>
        </w:r>
      </w:hyperlink>
    </w:p>
    <w:p w:rsidR="006D3804" w:rsidRPr="006D3804" w:rsidRDefault="006D3804" w:rsidP="006D3804">
      <w:pPr>
        <w:shd w:val="clear" w:color="auto" w:fill="FFFFFF"/>
        <w:spacing w:beforeAutospacing="1" w:after="150" w:line="315" w:lineRule="atLeast"/>
        <w:ind w:left="474"/>
        <w:rPr>
          <w:rFonts w:ascii="Helvetica" w:eastAsia="Times New Roman" w:hAnsi="Helvetica" w:cs="Helvetica"/>
          <w:color w:val="333333"/>
          <w:sz w:val="21"/>
          <w:szCs w:val="21"/>
        </w:rPr>
      </w:pPr>
      <w:r w:rsidRPr="006D3804">
        <w:rPr>
          <w:rFonts w:ascii="Helvetica" w:eastAsia="Times New Roman" w:hAnsi="Helvetica" w:cs="Helvetica"/>
          <w:b/>
          <w:bCs/>
          <w:color w:val="333333"/>
          <w:sz w:val="21"/>
          <w:szCs w:val="21"/>
        </w:rPr>
        <w:t>Results</w:t>
      </w:r>
      <w:r w:rsidRPr="006D3804">
        <w:rPr>
          <w:rFonts w:ascii="Helvetica" w:eastAsia="Times New Roman" w:hAnsi="Helvetica" w:cs="Helvetica"/>
          <w:color w:val="333333"/>
          <w:sz w:val="21"/>
          <w:szCs w:val="21"/>
        </w:rPr>
        <w:t> available since Wed 17 Apr 2013 9:59 pm</w:t>
      </w:r>
    </w:p>
    <w:p w:rsidR="00561EA7" w:rsidRDefault="00561EA7">
      <w:bookmarkStart w:id="0" w:name="_GoBack"/>
      <w:bookmarkEnd w:id="0"/>
    </w:p>
    <w:sectPr w:rsidR="00561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44BE0"/>
    <w:multiLevelType w:val="multilevel"/>
    <w:tmpl w:val="2ACE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B13296"/>
    <w:multiLevelType w:val="multilevel"/>
    <w:tmpl w:val="C8C4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455968"/>
    <w:multiLevelType w:val="multilevel"/>
    <w:tmpl w:val="69FE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4525B4"/>
    <w:multiLevelType w:val="multilevel"/>
    <w:tmpl w:val="25E8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D13415"/>
    <w:multiLevelType w:val="multilevel"/>
    <w:tmpl w:val="9902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004C05"/>
    <w:multiLevelType w:val="multilevel"/>
    <w:tmpl w:val="49E4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A45"/>
    <w:rsid w:val="00561EA7"/>
    <w:rsid w:val="006D3804"/>
    <w:rsid w:val="00A92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38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38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8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380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D3804"/>
    <w:rPr>
      <w:color w:val="0000FF"/>
      <w:u w:val="single"/>
    </w:rPr>
  </w:style>
  <w:style w:type="paragraph" w:styleId="NormalWeb">
    <w:name w:val="Normal (Web)"/>
    <w:basedOn w:val="Normal"/>
    <w:uiPriority w:val="99"/>
    <w:semiHidden/>
    <w:unhideWhenUsed/>
    <w:rsid w:val="006D38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3804"/>
  </w:style>
  <w:style w:type="character" w:styleId="HTMLCode">
    <w:name w:val="HTML Code"/>
    <w:basedOn w:val="DefaultParagraphFont"/>
    <w:uiPriority w:val="99"/>
    <w:semiHidden/>
    <w:unhideWhenUsed/>
    <w:rsid w:val="006D3804"/>
    <w:rPr>
      <w:rFonts w:ascii="Courier New" w:eastAsia="Times New Roman" w:hAnsi="Courier New" w:cs="Courier New"/>
      <w:sz w:val="20"/>
      <w:szCs w:val="20"/>
    </w:rPr>
  </w:style>
  <w:style w:type="character" w:styleId="Strong">
    <w:name w:val="Strong"/>
    <w:basedOn w:val="DefaultParagraphFont"/>
    <w:uiPriority w:val="22"/>
    <w:qFormat/>
    <w:rsid w:val="006D3804"/>
    <w:rPr>
      <w:b/>
      <w:bCs/>
    </w:rPr>
  </w:style>
  <w:style w:type="character" w:styleId="Emphasis">
    <w:name w:val="Emphasis"/>
    <w:basedOn w:val="DefaultParagraphFont"/>
    <w:uiPriority w:val="20"/>
    <w:qFormat/>
    <w:rsid w:val="006D3804"/>
    <w:rPr>
      <w:i/>
      <w:iCs/>
    </w:rPr>
  </w:style>
  <w:style w:type="character" w:customStyle="1" w:styleId="labelleft">
    <w:name w:val="labelleft"/>
    <w:basedOn w:val="DefaultParagraphFont"/>
    <w:rsid w:val="006D3804"/>
  </w:style>
  <w:style w:type="character" w:customStyle="1" w:styleId="labelright">
    <w:name w:val="labelright"/>
    <w:basedOn w:val="DefaultParagraphFont"/>
    <w:rsid w:val="006D3804"/>
  </w:style>
  <w:style w:type="character" w:customStyle="1" w:styleId="hg-asst-title">
    <w:name w:val="hg-asst-title"/>
    <w:basedOn w:val="DefaultParagraphFont"/>
    <w:rsid w:val="006D3804"/>
  </w:style>
  <w:style w:type="character" w:customStyle="1" w:styleId="hg-asst-interval-label">
    <w:name w:val="hg-asst-interval-label"/>
    <w:basedOn w:val="DefaultParagraphFont"/>
    <w:rsid w:val="006D3804"/>
  </w:style>
  <w:style w:type="character" w:customStyle="1" w:styleId="livetimer-absolute">
    <w:name w:val="livetimer-absolute"/>
    <w:basedOn w:val="DefaultParagraphFont"/>
    <w:rsid w:val="006D3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38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38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8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380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D3804"/>
    <w:rPr>
      <w:color w:val="0000FF"/>
      <w:u w:val="single"/>
    </w:rPr>
  </w:style>
  <w:style w:type="paragraph" w:styleId="NormalWeb">
    <w:name w:val="Normal (Web)"/>
    <w:basedOn w:val="Normal"/>
    <w:uiPriority w:val="99"/>
    <w:semiHidden/>
    <w:unhideWhenUsed/>
    <w:rsid w:val="006D38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3804"/>
  </w:style>
  <w:style w:type="character" w:styleId="HTMLCode">
    <w:name w:val="HTML Code"/>
    <w:basedOn w:val="DefaultParagraphFont"/>
    <w:uiPriority w:val="99"/>
    <w:semiHidden/>
    <w:unhideWhenUsed/>
    <w:rsid w:val="006D3804"/>
    <w:rPr>
      <w:rFonts w:ascii="Courier New" w:eastAsia="Times New Roman" w:hAnsi="Courier New" w:cs="Courier New"/>
      <w:sz w:val="20"/>
      <w:szCs w:val="20"/>
    </w:rPr>
  </w:style>
  <w:style w:type="character" w:styleId="Strong">
    <w:name w:val="Strong"/>
    <w:basedOn w:val="DefaultParagraphFont"/>
    <w:uiPriority w:val="22"/>
    <w:qFormat/>
    <w:rsid w:val="006D3804"/>
    <w:rPr>
      <w:b/>
      <w:bCs/>
    </w:rPr>
  </w:style>
  <w:style w:type="character" w:styleId="Emphasis">
    <w:name w:val="Emphasis"/>
    <w:basedOn w:val="DefaultParagraphFont"/>
    <w:uiPriority w:val="20"/>
    <w:qFormat/>
    <w:rsid w:val="006D3804"/>
    <w:rPr>
      <w:i/>
      <w:iCs/>
    </w:rPr>
  </w:style>
  <w:style w:type="character" w:customStyle="1" w:styleId="labelleft">
    <w:name w:val="labelleft"/>
    <w:basedOn w:val="DefaultParagraphFont"/>
    <w:rsid w:val="006D3804"/>
  </w:style>
  <w:style w:type="character" w:customStyle="1" w:styleId="labelright">
    <w:name w:val="labelright"/>
    <w:basedOn w:val="DefaultParagraphFont"/>
    <w:rsid w:val="006D3804"/>
  </w:style>
  <w:style w:type="character" w:customStyle="1" w:styleId="hg-asst-title">
    <w:name w:val="hg-asst-title"/>
    <w:basedOn w:val="DefaultParagraphFont"/>
    <w:rsid w:val="006D3804"/>
  </w:style>
  <w:style w:type="character" w:customStyle="1" w:styleId="hg-asst-interval-label">
    <w:name w:val="hg-asst-interval-label"/>
    <w:basedOn w:val="DefaultParagraphFont"/>
    <w:rsid w:val="006D3804"/>
  </w:style>
  <w:style w:type="character" w:customStyle="1" w:styleId="livetimer-absolute">
    <w:name w:val="livetimer-absolute"/>
    <w:basedOn w:val="DefaultParagraphFont"/>
    <w:rsid w:val="006D3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262896">
      <w:bodyDiv w:val="1"/>
      <w:marLeft w:val="0"/>
      <w:marRight w:val="0"/>
      <w:marTop w:val="0"/>
      <w:marBottom w:val="0"/>
      <w:divBdr>
        <w:top w:val="none" w:sz="0" w:space="0" w:color="auto"/>
        <w:left w:val="none" w:sz="0" w:space="0" w:color="auto"/>
        <w:bottom w:val="none" w:sz="0" w:space="0" w:color="auto"/>
        <w:right w:val="none" w:sz="0" w:space="0" w:color="auto"/>
      </w:divBdr>
      <w:divsChild>
        <w:div w:id="1852333239">
          <w:marLeft w:val="0"/>
          <w:marRight w:val="0"/>
          <w:marTop w:val="0"/>
          <w:marBottom w:val="0"/>
          <w:divBdr>
            <w:top w:val="none" w:sz="0" w:space="0" w:color="auto"/>
            <w:left w:val="none" w:sz="0" w:space="0" w:color="auto"/>
            <w:bottom w:val="none" w:sz="0" w:space="0" w:color="auto"/>
            <w:right w:val="none" w:sz="0" w:space="0" w:color="auto"/>
          </w:divBdr>
          <w:divsChild>
            <w:div w:id="559902803">
              <w:marLeft w:val="0"/>
              <w:marRight w:val="0"/>
              <w:marTop w:val="0"/>
              <w:marBottom w:val="0"/>
              <w:divBdr>
                <w:top w:val="none" w:sz="0" w:space="0" w:color="auto"/>
                <w:left w:val="none" w:sz="0" w:space="0" w:color="auto"/>
                <w:bottom w:val="none" w:sz="0" w:space="0" w:color="auto"/>
                <w:right w:val="none" w:sz="0" w:space="0" w:color="auto"/>
              </w:divBdr>
            </w:div>
            <w:div w:id="58484026">
              <w:marLeft w:val="0"/>
              <w:marRight w:val="0"/>
              <w:marTop w:val="0"/>
              <w:marBottom w:val="158"/>
              <w:divBdr>
                <w:top w:val="none" w:sz="0" w:space="0" w:color="auto"/>
                <w:left w:val="none" w:sz="0" w:space="0" w:color="auto"/>
                <w:bottom w:val="none" w:sz="0" w:space="0" w:color="auto"/>
                <w:right w:val="none" w:sz="0" w:space="0" w:color="auto"/>
              </w:divBdr>
              <w:divsChild>
                <w:div w:id="93671263">
                  <w:marLeft w:val="0"/>
                  <w:marRight w:val="0"/>
                  <w:marTop w:val="0"/>
                  <w:marBottom w:val="0"/>
                  <w:divBdr>
                    <w:top w:val="single" w:sz="6" w:space="0" w:color="auto"/>
                    <w:left w:val="single" w:sz="6" w:space="0" w:color="auto"/>
                    <w:bottom w:val="single" w:sz="6" w:space="0" w:color="auto"/>
                    <w:right w:val="single" w:sz="6" w:space="0" w:color="auto"/>
                  </w:divBdr>
                  <w:divsChild>
                    <w:div w:id="14244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4340">
              <w:marLeft w:val="450"/>
              <w:marRight w:val="0"/>
              <w:marTop w:val="0"/>
              <w:marBottom w:val="0"/>
              <w:divBdr>
                <w:top w:val="none" w:sz="0" w:space="0" w:color="auto"/>
                <w:left w:val="none" w:sz="0" w:space="0" w:color="auto"/>
                <w:bottom w:val="none" w:sz="0" w:space="0" w:color="auto"/>
                <w:right w:val="none" w:sz="0" w:space="0" w:color="auto"/>
              </w:divBdr>
            </w:div>
            <w:div w:id="1754620863">
              <w:marLeft w:val="0"/>
              <w:marRight w:val="0"/>
              <w:marTop w:val="0"/>
              <w:marBottom w:val="150"/>
              <w:divBdr>
                <w:top w:val="single" w:sz="6" w:space="8" w:color="E0E0E0"/>
                <w:left w:val="single" w:sz="6" w:space="8" w:color="E0E0E0"/>
                <w:bottom w:val="single" w:sz="6" w:space="8" w:color="E0E0E0"/>
                <w:right w:val="single" w:sz="6" w:space="8" w:color="E0E0E0"/>
              </w:divBdr>
            </w:div>
            <w:div w:id="12209000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public.s3.amazonaws.com/programming2/a1/test_num_buses.py" TargetMode="External"/><Relationship Id="rId13" Type="http://schemas.openxmlformats.org/officeDocument/2006/relationships/hyperlink" Target="https://class.coursera.org/programming2-001/human_grading/view/courses/254/assessments/4" TargetMode="External"/><Relationship Id="rId3" Type="http://schemas.microsoft.com/office/2007/relationships/stylesWithEffects" Target="stylesWithEffects.xml"/><Relationship Id="rId7" Type="http://schemas.openxmlformats.org/officeDocument/2006/relationships/hyperlink" Target="https://spark-public.s3.amazonaws.com/programming2/a1/a1.py" TargetMode="External"/><Relationship Id="rId12" Type="http://schemas.openxmlformats.org/officeDocument/2006/relationships/hyperlink" Target="https://class.coursera.org/programming2-001/forum/list?forum_id=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coursera.org/programming2-001/help/peergrading?url=https%3A%2F%2Fclass.coursera.org%2Fprogramming2-001%2Fhuman_grading" TargetMode="External"/><Relationship Id="rId11" Type="http://schemas.openxmlformats.org/officeDocument/2006/relationships/hyperlink" Target="https://class.coursera.org/programming2-001/forum/list?forum_id=3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park-public.s3.amazonaws.com/programming2/a1/test_swap_k.py" TargetMode="External"/><Relationship Id="rId4" Type="http://schemas.openxmlformats.org/officeDocument/2006/relationships/settings" Target="settings.xml"/><Relationship Id="rId9" Type="http://schemas.openxmlformats.org/officeDocument/2006/relationships/hyperlink" Target="https://spark-public.s3.amazonaws.com/programming2/a1/test_stock_price_summary.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2015-05-18T01:55:00Z</dcterms:created>
  <dcterms:modified xsi:type="dcterms:W3CDTF">2015-05-18T01:55:00Z</dcterms:modified>
</cp:coreProperties>
</file>