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0CC4" w14:textId="0631EEC1" w:rsidR="00784BF9" w:rsidRPr="00784BF9" w:rsidRDefault="00784BF9" w:rsidP="00784BF9">
      <w:pPr>
        <w:rPr>
          <w:b/>
          <w:bCs/>
          <w:lang w:val="en-US"/>
        </w:rPr>
      </w:pPr>
      <w:r w:rsidRPr="00784BF9">
        <w:rPr>
          <w:b/>
          <w:bCs/>
          <w:lang w:val="en-US"/>
        </w:rPr>
        <w:t>When random</w:t>
      </w:r>
      <w:r w:rsidR="00E13BA0">
        <w:rPr>
          <w:b/>
          <w:bCs/>
          <w:lang w:val="en-US"/>
        </w:rPr>
        <w:t>ness</w:t>
      </w:r>
      <w:r w:rsidRPr="00784BF9">
        <w:rPr>
          <w:b/>
          <w:bCs/>
          <w:lang w:val="en-US"/>
        </w:rPr>
        <w:t xml:space="preserve"> opens new possibilities: Acknowledging the stimulus sampling variability in Experimental Psychology</w:t>
      </w:r>
    </w:p>
    <w:p w14:paraId="1916A501" w14:textId="77777777" w:rsidR="00784BF9" w:rsidRPr="00784BF9" w:rsidRDefault="00784BF9" w:rsidP="00784BF9">
      <w:r w:rsidRPr="00784BF9">
        <w:t>Ottavia M. Epifania, Pasquale Anselmi, Egidio Robusto</w:t>
      </w:r>
    </w:p>
    <w:p w14:paraId="14C4DD20" w14:textId="1E0685A6" w:rsidR="00784BF9" w:rsidRPr="00784BF9" w:rsidRDefault="00784BF9" w:rsidP="00784BF9">
      <w:pPr>
        <w:rPr>
          <w:lang w:val="en-US"/>
        </w:rPr>
      </w:pPr>
      <w:r w:rsidRPr="00784BF9">
        <w:rPr>
          <w:lang w:val="en-US"/>
        </w:rPr>
        <w:t xml:space="preserve">Experiments with </w:t>
      </w:r>
      <w:proofErr w:type="gramStart"/>
      <w:r w:rsidRPr="00784BF9">
        <w:rPr>
          <w:lang w:val="en-US"/>
        </w:rPr>
        <w:t>fully-crossed</w:t>
      </w:r>
      <w:proofErr w:type="gramEnd"/>
      <w:r w:rsidRPr="00784BF9">
        <w:rPr>
          <w:lang w:val="en-US"/>
        </w:rPr>
        <w:t xml:space="preserve"> structure are often used in different fields of experimental psychology. In these experiments, each respondent is presented with a set of stimuli representing different categories in two contrasting conditions. To analyze such data, the responses are averaged across the stimuli in each condition, and a standardized difference is obtained for each respondent (i.e., by-participant approach). Although this approach allows for obtaining an easy-to-interpret measure of the bias towards one of the conditions, it overlooks the random variability at the stimulus level, which may raise issues at two levels. The first level entails the statistical consequences of overlooking the stimulus variability (e.g., biased parameter estimates, inflated Type I error probabilities). The second level deals with the repercussion of treating the stimuli as fixed factor for the generalizability of the results</w:t>
      </w:r>
      <w:r>
        <w:rPr>
          <w:lang w:val="en-US"/>
        </w:rPr>
        <w:t xml:space="preserve"> at the stimulus level</w:t>
      </w:r>
      <w:r w:rsidRPr="00784BF9">
        <w:rPr>
          <w:lang w:val="en-US"/>
        </w:rPr>
        <w:t xml:space="preserve">. This contribution presents a possible alternative analysis of </w:t>
      </w:r>
      <w:proofErr w:type="gramStart"/>
      <w:r w:rsidR="006A01DB">
        <w:rPr>
          <w:lang w:val="en-US"/>
        </w:rPr>
        <w:t>fully-crossed</w:t>
      </w:r>
      <w:proofErr w:type="gramEnd"/>
      <w:r w:rsidRPr="00784BF9">
        <w:rPr>
          <w:lang w:val="en-US"/>
        </w:rPr>
        <w:t xml:space="preserve"> data that allows for considering both stimuli and respondents as random factors</w:t>
      </w:r>
      <w:r>
        <w:rPr>
          <w:lang w:val="en-US"/>
        </w:rPr>
        <w:t xml:space="preserve"> and obtain a Rasch-like parametrization. The focus is on the categorical responses resulting from the correct vs. incorrect </w:t>
      </w:r>
      <w:r w:rsidR="00C116C3">
        <w:rPr>
          <w:lang w:val="en-US"/>
        </w:rPr>
        <w:t>sorting</w:t>
      </w:r>
      <w:r>
        <w:rPr>
          <w:lang w:val="en-US"/>
        </w:rPr>
        <w:t xml:space="preserve"> of the stimuli in their respective categories.</w:t>
      </w:r>
    </w:p>
    <w:p w14:paraId="5F63CC38" w14:textId="77777777" w:rsidR="00784BF9" w:rsidRDefault="00784BF9" w:rsidP="00784BF9">
      <w:pPr>
        <w:rPr>
          <w:lang w:val="en-US"/>
        </w:rPr>
      </w:pPr>
      <w:r w:rsidRPr="00784BF9">
        <w:rPr>
          <w:lang w:val="en-US"/>
        </w:rPr>
        <w:t xml:space="preserve">Keywords: </w:t>
      </w:r>
      <w:proofErr w:type="gramStart"/>
      <w:r w:rsidRPr="00784BF9">
        <w:rPr>
          <w:lang w:val="en-US"/>
        </w:rPr>
        <w:t>fully-crossed</w:t>
      </w:r>
      <w:proofErr w:type="gramEnd"/>
      <w:r w:rsidRPr="00784BF9">
        <w:rPr>
          <w:lang w:val="en-US"/>
        </w:rPr>
        <w:t xml:space="preserve"> structure; random effects; Rasch-like parametrization;</w:t>
      </w:r>
    </w:p>
    <w:p w14:paraId="56377F60" w14:textId="77777777" w:rsidR="00C116C3" w:rsidRDefault="00C116C3" w:rsidP="00784BF9">
      <w:pPr>
        <w:rPr>
          <w:lang w:val="en-US"/>
        </w:rPr>
      </w:pPr>
    </w:p>
    <w:p w14:paraId="6D350E19" w14:textId="77777777" w:rsidR="00C116C3" w:rsidRPr="00C116C3" w:rsidRDefault="00C116C3" w:rsidP="00C116C3">
      <w:pPr>
        <w:rPr>
          <w:b/>
          <w:bCs/>
          <w:lang w:val="en-US"/>
        </w:rPr>
      </w:pPr>
      <w:r w:rsidRPr="00C116C3">
        <w:rPr>
          <w:b/>
          <w:bCs/>
          <w:lang w:val="en-US"/>
        </w:rPr>
        <w:t>When random opens new possibilities: Acknowledging and exploiting the stimulus sampling variability in Experimental Psychology</w:t>
      </w:r>
    </w:p>
    <w:p w14:paraId="276ACA92" w14:textId="77777777" w:rsidR="00C116C3" w:rsidRPr="00C116C3" w:rsidRDefault="00C116C3" w:rsidP="00C116C3">
      <w:r w:rsidRPr="00C116C3">
        <w:t>Ottavia M. Epifania, Pasquale Anselmi, Egidio Robusto</w:t>
      </w:r>
    </w:p>
    <w:p w14:paraId="46EA15AF" w14:textId="77777777" w:rsidR="00C116C3" w:rsidRPr="00C116C3" w:rsidRDefault="00C116C3" w:rsidP="00C116C3">
      <w:pPr>
        <w:rPr>
          <w:lang w:val="en-US"/>
        </w:rPr>
      </w:pPr>
      <w:r w:rsidRPr="00C116C3">
        <w:rPr>
          <w:lang w:val="en-US"/>
        </w:rPr>
        <w:t xml:space="preserve">Experiments with </w:t>
      </w:r>
      <w:proofErr w:type="gramStart"/>
      <w:r w:rsidRPr="00C116C3">
        <w:rPr>
          <w:lang w:val="en-US"/>
        </w:rPr>
        <w:t>fully-crossed</w:t>
      </w:r>
      <w:proofErr w:type="gramEnd"/>
      <w:r w:rsidRPr="00C116C3">
        <w:rPr>
          <w:lang w:val="en-US"/>
        </w:rPr>
        <w:t xml:space="preserve"> structure are often used in different fields of experimental psychology. In these experiments, each respondent is presented with a set of stimuli representing different categories in two contrasting conditions. To analyze such data, the responses are averaged across the stimuli in each condition, and a standardized difference is obtained for each respondent (i.e., by-participant approach). Although this approach allows for obtaining an easy-to-interpret measure of the bias towards one of the conditions, it overlooks the random variability at the stimulus level, which may raise issues at two levels. The first level entails the statistical consequences of overlooking the stimulus variability (e.g., biased parameter estimates, inflated Type I error probabilities). The second level deals with the repercussion of treating the stimuli as fixed factor for the generalizability of the results. Assuming that the stimuli are fixed factor implies that they are the complete representation of their population. In experiments with </w:t>
      </w:r>
      <w:proofErr w:type="gramStart"/>
      <w:r w:rsidRPr="00C116C3">
        <w:rPr>
          <w:lang w:val="en-US"/>
        </w:rPr>
        <w:t>fully-crossed</w:t>
      </w:r>
      <w:proofErr w:type="gramEnd"/>
      <w:r w:rsidRPr="00C116C3">
        <w:rPr>
          <w:lang w:val="en-US"/>
        </w:rPr>
        <w:t xml:space="preserve"> structure, this assumption cannot hold true since a sample of stimuli represents each of the categories. This contribution presents a possible alternative analysis of these data that allows for considering both stimuli and respondents as random factors, while obtaining a Rasch-like parametrization from the categorical responses (i.e., accuracy responses). </w:t>
      </w:r>
    </w:p>
    <w:p w14:paraId="1D4EC1D4" w14:textId="77777777" w:rsidR="00C116C3" w:rsidRPr="00C116C3" w:rsidRDefault="00C116C3" w:rsidP="00C116C3">
      <w:pPr>
        <w:rPr>
          <w:lang w:val="en-US"/>
        </w:rPr>
      </w:pPr>
      <w:r w:rsidRPr="00C116C3">
        <w:rPr>
          <w:lang w:val="en-US"/>
        </w:rPr>
        <w:t xml:space="preserve">Keywords: </w:t>
      </w:r>
      <w:proofErr w:type="gramStart"/>
      <w:r w:rsidRPr="00C116C3">
        <w:rPr>
          <w:lang w:val="en-US"/>
        </w:rPr>
        <w:t>fully-crossed</w:t>
      </w:r>
      <w:proofErr w:type="gramEnd"/>
      <w:r w:rsidRPr="00C116C3">
        <w:rPr>
          <w:lang w:val="en-US"/>
        </w:rPr>
        <w:t xml:space="preserve"> structure; random effects; Rasch-like parametrization;</w:t>
      </w:r>
    </w:p>
    <w:p w14:paraId="6DA63A7B" w14:textId="77777777" w:rsidR="00C116C3" w:rsidRPr="00784BF9" w:rsidRDefault="00C116C3" w:rsidP="00784BF9">
      <w:pPr>
        <w:rPr>
          <w:lang w:val="en-US"/>
        </w:rPr>
      </w:pPr>
    </w:p>
    <w:p w14:paraId="286B076B" w14:textId="77777777" w:rsidR="00784BF9" w:rsidRPr="0043048F" w:rsidRDefault="00784BF9">
      <w:pPr>
        <w:rPr>
          <w:lang w:val="en-US"/>
        </w:rPr>
      </w:pPr>
    </w:p>
    <w:sectPr w:rsidR="00784BF9" w:rsidRPr="004304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8F"/>
    <w:rsid w:val="00055AAF"/>
    <w:rsid w:val="0007015D"/>
    <w:rsid w:val="00242E2A"/>
    <w:rsid w:val="002567D1"/>
    <w:rsid w:val="00281D81"/>
    <w:rsid w:val="003A03C0"/>
    <w:rsid w:val="003E3A48"/>
    <w:rsid w:val="0043048F"/>
    <w:rsid w:val="004B4EA9"/>
    <w:rsid w:val="004E6D7E"/>
    <w:rsid w:val="00547280"/>
    <w:rsid w:val="006013C9"/>
    <w:rsid w:val="006A01DB"/>
    <w:rsid w:val="00784BF9"/>
    <w:rsid w:val="00943696"/>
    <w:rsid w:val="00963734"/>
    <w:rsid w:val="009664C2"/>
    <w:rsid w:val="00AB4644"/>
    <w:rsid w:val="00BD192B"/>
    <w:rsid w:val="00BD4248"/>
    <w:rsid w:val="00C116C3"/>
    <w:rsid w:val="00CB272B"/>
    <w:rsid w:val="00CB7EF9"/>
    <w:rsid w:val="00E13BA0"/>
    <w:rsid w:val="00EB1C3C"/>
    <w:rsid w:val="00EC28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8D83"/>
  <w15:chartTrackingRefBased/>
  <w15:docId w15:val="{F12DAECF-098B-47E8-B6A9-45D0E8C0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D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482</Words>
  <Characters>2752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Epifania Marina Ottavia</dc:creator>
  <cp:keywords/>
  <dc:description/>
  <cp:lastModifiedBy>Epifania Marina Ottavia</cp:lastModifiedBy>
  <cp:revision>17</cp:revision>
  <dcterms:created xsi:type="dcterms:W3CDTF">2023-07-11T06:49:00Z</dcterms:created>
  <dcterms:modified xsi:type="dcterms:W3CDTF">2023-07-11T14:28:00Z</dcterms:modified>
</cp:coreProperties>
</file>