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7709" w:rsidRPr="004F5337" w:rsidRDefault="00887166" w:rsidP="003805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F5337">
        <w:rPr>
          <w:rFonts w:ascii="Times New Roman" w:hAnsi="Times New Roman" w:cs="Times New Roman"/>
          <w:sz w:val="24"/>
          <w:szCs w:val="24"/>
          <w:lang w:val="id-ID"/>
        </w:rPr>
        <w:t>Nama : Annifa Umma’yah Bassiroh</w:t>
      </w:r>
    </w:p>
    <w:p w:rsidR="00887166" w:rsidRPr="004F5337" w:rsidRDefault="00887166" w:rsidP="003805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F5337">
        <w:rPr>
          <w:rFonts w:ascii="Times New Roman" w:hAnsi="Times New Roman" w:cs="Times New Roman"/>
          <w:sz w:val="24"/>
          <w:szCs w:val="24"/>
          <w:lang w:val="id-ID"/>
        </w:rPr>
        <w:t>NIM : 221080200103</w:t>
      </w:r>
    </w:p>
    <w:p w:rsidR="00887166" w:rsidRPr="004F5337" w:rsidRDefault="00887166" w:rsidP="003805E6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F5337">
        <w:rPr>
          <w:rFonts w:ascii="Times New Roman" w:hAnsi="Times New Roman" w:cs="Times New Roman"/>
          <w:sz w:val="24"/>
          <w:szCs w:val="24"/>
          <w:lang w:val="id-ID"/>
        </w:rPr>
        <w:t>Kelas: Pemrograman Mobile 7A2</w:t>
      </w:r>
    </w:p>
    <w:p w:rsidR="003805E6" w:rsidRDefault="003805E6" w:rsidP="003805E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A65E9" w:rsidRPr="003A65E9" w:rsidRDefault="003A65E9" w:rsidP="003805E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65E9">
        <w:rPr>
          <w:rFonts w:ascii="Times New Roman" w:hAnsi="Times New Roman" w:cs="Times New Roman"/>
          <w:b/>
          <w:bCs/>
          <w:sz w:val="24"/>
          <w:szCs w:val="24"/>
        </w:rPr>
        <w:t>Daftar Widget Utama Aplikasi "</w:t>
      </w:r>
      <w:r w:rsidRPr="004F5337">
        <w:rPr>
          <w:rFonts w:ascii="Times New Roman" w:hAnsi="Times New Roman" w:cs="Times New Roman"/>
          <w:b/>
          <w:bCs/>
          <w:sz w:val="24"/>
          <w:szCs w:val="24"/>
        </w:rPr>
        <w:t>Tokoku</w:t>
      </w:r>
      <w:r w:rsidRPr="003A65E9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3A65E9" w:rsidRPr="003A65E9" w:rsidRDefault="003A65E9" w:rsidP="003805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65E9">
        <w:rPr>
          <w:rFonts w:ascii="Times New Roman" w:hAnsi="Times New Roman" w:cs="Times New Roman"/>
          <w:sz w:val="24"/>
          <w:szCs w:val="24"/>
        </w:rPr>
        <w:t>Berikut adalah widget-widget kunci yang digunakan, dikelompokkan berdasarkan peran</w:t>
      </w:r>
      <w:r w:rsidR="003805E6">
        <w:rPr>
          <w:rFonts w:ascii="Times New Roman" w:hAnsi="Times New Roman" w:cs="Times New Roman"/>
          <w:sz w:val="24"/>
          <w:szCs w:val="24"/>
        </w:rPr>
        <w:t xml:space="preserve"> </w:t>
      </w:r>
      <w:r w:rsidRPr="003A65E9">
        <w:rPr>
          <w:rFonts w:ascii="Times New Roman" w:hAnsi="Times New Roman" w:cs="Times New Roman"/>
          <w:sz w:val="24"/>
          <w:szCs w:val="24"/>
        </w:rPr>
        <w:t>mereka dalam aplikasi:</w:t>
      </w:r>
    </w:p>
    <w:p w:rsidR="00887166" w:rsidRPr="004F5337" w:rsidRDefault="003A65E9" w:rsidP="003805E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F5337">
        <w:rPr>
          <w:rFonts w:ascii="Times New Roman" w:hAnsi="Times New Roman" w:cs="Times New Roman"/>
          <w:sz w:val="24"/>
          <w:szCs w:val="24"/>
        </w:rPr>
        <w:t>Struktur Dasar &amp; Navigasi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3090"/>
        <w:gridCol w:w="4173"/>
      </w:tblGrid>
      <w:tr w:rsidR="003A65E9" w:rsidRPr="003A65E9" w:rsidTr="004F5337">
        <w:tc>
          <w:tcPr>
            <w:tcW w:w="1555" w:type="dxa"/>
            <w:vAlign w:val="center"/>
            <w:hideMark/>
          </w:tcPr>
          <w:p w:rsidR="003A65E9" w:rsidRPr="003A65E9" w:rsidRDefault="003A65E9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Widget</w:t>
            </w:r>
          </w:p>
        </w:tc>
        <w:tc>
          <w:tcPr>
            <w:tcW w:w="3090" w:type="dxa"/>
            <w:vAlign w:val="center"/>
            <w:hideMark/>
          </w:tcPr>
          <w:p w:rsidR="003A65E9" w:rsidRPr="003A65E9" w:rsidRDefault="003A65E9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 Utama</w:t>
            </w:r>
          </w:p>
        </w:tc>
        <w:tc>
          <w:tcPr>
            <w:tcW w:w="0" w:type="auto"/>
            <w:vAlign w:val="center"/>
            <w:hideMark/>
          </w:tcPr>
          <w:p w:rsidR="003A65E9" w:rsidRPr="003A65E9" w:rsidRDefault="003A65E9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 dalam Proyek "</w:t>
            </w:r>
            <w:r w:rsidR="004A22F6" w:rsidRPr="004F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Tokoku</w:t>
            </w:r>
            <w:r w:rsidRPr="003A6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</w:p>
        </w:tc>
      </w:tr>
      <w:tr w:rsidR="003A65E9" w:rsidRPr="003A65E9" w:rsidTr="004F5337">
        <w:tc>
          <w:tcPr>
            <w:tcW w:w="1555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MaterialApp</w:t>
            </w:r>
          </w:p>
        </w:tc>
        <w:tc>
          <w:tcPr>
            <w:tcW w:w="3090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 xml:space="preserve">Widget </w:t>
            </w:r>
            <w:r w:rsidRPr="003A65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root</w:t>
            </w: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 xml:space="preserve"> (akar) aplikasi. Menyediakan tema dan konfigurasi desain Material Design.</w:t>
            </w:r>
          </w:p>
        </w:tc>
        <w:tc>
          <w:tcPr>
            <w:tcW w:w="0" w:type="auto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Digunakan di main.dart sebagai wadah seluruh aplikasi.</w:t>
            </w:r>
          </w:p>
        </w:tc>
      </w:tr>
      <w:tr w:rsidR="003A65E9" w:rsidRPr="003A65E9" w:rsidTr="004F5337">
        <w:tc>
          <w:tcPr>
            <w:tcW w:w="1555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Scaffold</w:t>
            </w:r>
          </w:p>
        </w:tc>
        <w:tc>
          <w:tcPr>
            <w:tcW w:w="3090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Menyediakan struktur visual dasar seperti AppBar dan body.</w:t>
            </w:r>
          </w:p>
        </w:tc>
        <w:tc>
          <w:tcPr>
            <w:tcW w:w="0" w:type="auto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 xml:space="preserve">Digunakan di setiap </w:t>
            </w:r>
            <w:r w:rsidRPr="003A65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Screen</w:t>
            </w: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 xml:space="preserve"> (HomeScreen, ProductListScreen, ProductDetailScreen) untuk menata konten.</w:t>
            </w:r>
          </w:p>
        </w:tc>
      </w:tr>
      <w:tr w:rsidR="003A65E9" w:rsidRPr="003A65E9" w:rsidTr="004F5337">
        <w:tc>
          <w:tcPr>
            <w:tcW w:w="1555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AppBar</w:t>
            </w:r>
          </w:p>
        </w:tc>
        <w:tc>
          <w:tcPr>
            <w:tcW w:w="3090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Menampilkan bilah judul di bagian atas layar.</w:t>
            </w:r>
          </w:p>
        </w:tc>
        <w:tc>
          <w:tcPr>
            <w:tcW w:w="0" w:type="auto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Digunakan untuk menampilkan judul aplikasi ("Tokoku") atau nama kategori.</w:t>
            </w:r>
          </w:p>
        </w:tc>
      </w:tr>
      <w:tr w:rsidR="003A65E9" w:rsidRPr="003A65E9" w:rsidTr="004F5337">
        <w:tc>
          <w:tcPr>
            <w:tcW w:w="1555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StatelessWidget</w:t>
            </w:r>
          </w:p>
        </w:tc>
        <w:tc>
          <w:tcPr>
            <w:tcW w:w="3090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Kelas dasar untuk widget yang tampilannya tidak berubah setelah dibuat.</w:t>
            </w:r>
          </w:p>
        </w:tc>
        <w:tc>
          <w:tcPr>
            <w:tcW w:w="0" w:type="auto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Digunakan untuk mendefinisikan struktur setiap layar (e.g., HomeScreen).</w:t>
            </w:r>
          </w:p>
        </w:tc>
      </w:tr>
      <w:tr w:rsidR="003A65E9" w:rsidRPr="003A65E9" w:rsidTr="004F5337">
        <w:tc>
          <w:tcPr>
            <w:tcW w:w="1555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Navigator</w:t>
            </w:r>
          </w:p>
        </w:tc>
        <w:tc>
          <w:tcPr>
            <w:tcW w:w="3090" w:type="dxa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Mengelola tumpukan halaman (rute) untuk perpindahan antar layar.</w:t>
            </w:r>
          </w:p>
        </w:tc>
        <w:tc>
          <w:tcPr>
            <w:tcW w:w="0" w:type="auto"/>
            <w:hideMark/>
          </w:tcPr>
          <w:p w:rsidR="003A65E9" w:rsidRPr="003A65E9" w:rsidRDefault="003A65E9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sz w:val="24"/>
                <w:szCs w:val="24"/>
              </w:rPr>
              <w:t>Digunakan saat onTap kategori untuk pindah ke ProductListScreen dan saat onTap produk untuk pindah ke ProductDetailScreen.</w:t>
            </w:r>
          </w:p>
        </w:tc>
      </w:tr>
    </w:tbl>
    <w:p w:rsidR="003A65E9" w:rsidRPr="004F5337" w:rsidRDefault="003A65E9" w:rsidP="003805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A65E9" w:rsidRPr="004F5337" w:rsidRDefault="003A65E9" w:rsidP="003805E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F5337">
        <w:rPr>
          <w:rFonts w:ascii="Times New Roman" w:hAnsi="Times New Roman" w:cs="Times New Roman"/>
          <w:sz w:val="24"/>
          <w:szCs w:val="24"/>
        </w:rPr>
        <w:t>Tata Letak (Layout) &amp; Kontainer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883"/>
        <w:gridCol w:w="3691"/>
      </w:tblGrid>
      <w:tr w:rsidR="004A22F6" w:rsidRPr="004A22F6" w:rsidTr="004F5337">
        <w:tc>
          <w:tcPr>
            <w:tcW w:w="1980" w:type="dxa"/>
            <w:vAlign w:val="center"/>
            <w:hideMark/>
          </w:tcPr>
          <w:p w:rsidR="004A22F6" w:rsidRPr="004A22F6" w:rsidRDefault="004A22F6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Widget</w:t>
            </w:r>
          </w:p>
        </w:tc>
        <w:tc>
          <w:tcPr>
            <w:tcW w:w="2883" w:type="dxa"/>
            <w:vAlign w:val="center"/>
            <w:hideMark/>
          </w:tcPr>
          <w:p w:rsidR="004A22F6" w:rsidRPr="004A22F6" w:rsidRDefault="004A22F6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 Utama</w:t>
            </w:r>
          </w:p>
        </w:tc>
        <w:tc>
          <w:tcPr>
            <w:tcW w:w="0" w:type="auto"/>
            <w:vAlign w:val="center"/>
            <w:hideMark/>
          </w:tcPr>
          <w:p w:rsidR="004A22F6" w:rsidRPr="004A22F6" w:rsidRDefault="004A22F6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 dalam Proyek "</w:t>
            </w:r>
            <w:r w:rsidRPr="004F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Tokoku</w:t>
            </w:r>
            <w:r w:rsidRPr="003A6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</w:p>
        </w:tc>
      </w:tr>
      <w:tr w:rsidR="004A22F6" w:rsidRPr="004A22F6" w:rsidTr="004F5337">
        <w:tc>
          <w:tcPr>
            <w:tcW w:w="1980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2883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Menyusun widget anak secara </w:t>
            </w:r>
            <w:r w:rsidRPr="004A22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vertikal</w:t>
            </w: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 (atas ke bawah).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sebagai kontainer utama di setiap layar dan untuk menata detail produk (gambar, nama, harga, deskripsi).</w:t>
            </w:r>
          </w:p>
        </w:tc>
      </w:tr>
      <w:tr w:rsidR="004A22F6" w:rsidRPr="004A22F6" w:rsidTr="004F5337">
        <w:tc>
          <w:tcPr>
            <w:tcW w:w="1980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Row</w:t>
            </w:r>
          </w:p>
        </w:tc>
        <w:tc>
          <w:tcPr>
            <w:tcW w:w="2883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Menyusun widget anak secara </w:t>
            </w:r>
            <w:r w:rsidRPr="004A22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horizontal</w:t>
            </w: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 (kiri ke kanan).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di HomeScreen untuk menempatkan 3 Card kategori secara sejajar, dan di daftar produk unggulan (_buildProductListItem).</w:t>
            </w:r>
          </w:p>
        </w:tc>
      </w:tr>
      <w:tr w:rsidR="004A22F6" w:rsidRPr="004A22F6" w:rsidTr="004F5337">
        <w:tc>
          <w:tcPr>
            <w:tcW w:w="1980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SingleChildScrollView</w:t>
            </w:r>
          </w:p>
        </w:tc>
        <w:tc>
          <w:tcPr>
            <w:tcW w:w="2883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Membuat konten dapat di-scroll secara vertikal jika melebihi tinggi layar.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Digunakan di HomeScreen dan ProductDetailScreen untuk mencegah </w:t>
            </w:r>
            <w:r w:rsidRPr="004A22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overflow</w:t>
            </w: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 ketika konten (seperti daftar produk atau deskripsi panjang) tidak muat.</w:t>
            </w:r>
          </w:p>
        </w:tc>
      </w:tr>
      <w:tr w:rsidR="004A22F6" w:rsidRPr="004A22F6" w:rsidTr="004F5337">
        <w:tc>
          <w:tcPr>
            <w:tcW w:w="1980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Padding</w:t>
            </w:r>
          </w:p>
        </w:tc>
        <w:tc>
          <w:tcPr>
            <w:tcW w:w="2883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Menambahkan ruang kosong (padding) di sekitar widget anak.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secara ekstensif untuk menjaga jarak antar elemen dan membuat tampilan lebih bersih.</w:t>
            </w:r>
          </w:p>
        </w:tc>
      </w:tr>
      <w:tr w:rsidR="004A22F6" w:rsidRPr="004A22F6" w:rsidTr="004F5337">
        <w:tc>
          <w:tcPr>
            <w:tcW w:w="1980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SizedBox</w:t>
            </w:r>
          </w:p>
        </w:tc>
        <w:tc>
          <w:tcPr>
            <w:tcW w:w="2883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Membuat kotak dengan ukuran tetap. Biasanya digunakan sebagai </w:t>
            </w:r>
            <w:r w:rsidRPr="004A22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spacer</w:t>
            </w: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untuk menambahkan jarak vertikal atau horizontal spesifik antar elemen (misalnya, antara judul dan baris kategori).</w:t>
            </w:r>
          </w:p>
        </w:tc>
      </w:tr>
      <w:tr w:rsidR="004A22F6" w:rsidRPr="004A22F6" w:rsidTr="004F5337">
        <w:tc>
          <w:tcPr>
            <w:tcW w:w="1980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Expanded</w:t>
            </w:r>
          </w:p>
        </w:tc>
        <w:tc>
          <w:tcPr>
            <w:tcW w:w="2883" w:type="dxa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Memaksa widget anak untuk mengisi semua ruang yang tersisa di sumbu utama Row atau Column.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di HomeScreen untuk memastikan 3 Card kategori berbagi lebar layar secara merata.</w:t>
            </w:r>
          </w:p>
        </w:tc>
      </w:tr>
    </w:tbl>
    <w:p w:rsidR="004A22F6" w:rsidRPr="004F5337" w:rsidRDefault="004A22F6" w:rsidP="003805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:rsidR="003A65E9" w:rsidRPr="004F5337" w:rsidRDefault="003A65E9" w:rsidP="003805E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F5337">
        <w:rPr>
          <w:rFonts w:ascii="Times New Roman" w:hAnsi="Times New Roman" w:cs="Times New Roman"/>
          <w:sz w:val="24"/>
          <w:szCs w:val="24"/>
        </w:rPr>
        <w:t>Konten &amp; Interaksi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3"/>
        <w:gridCol w:w="3222"/>
        <w:gridCol w:w="3611"/>
      </w:tblGrid>
      <w:tr w:rsidR="004A22F6" w:rsidRPr="004A22F6" w:rsidTr="004A22F6">
        <w:tc>
          <w:tcPr>
            <w:tcW w:w="0" w:type="auto"/>
            <w:vAlign w:val="center"/>
            <w:hideMark/>
          </w:tcPr>
          <w:p w:rsidR="004A22F6" w:rsidRPr="004A22F6" w:rsidRDefault="004A22F6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:rsidR="004A22F6" w:rsidRPr="004A22F6" w:rsidRDefault="004A22F6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 Utama</w:t>
            </w:r>
          </w:p>
        </w:tc>
        <w:tc>
          <w:tcPr>
            <w:tcW w:w="0" w:type="auto"/>
            <w:vAlign w:val="center"/>
            <w:hideMark/>
          </w:tcPr>
          <w:p w:rsidR="004A22F6" w:rsidRPr="004A22F6" w:rsidRDefault="004A22F6" w:rsidP="003805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 dalam Proyek "</w:t>
            </w:r>
            <w:r w:rsidRPr="004F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Tokoku</w:t>
            </w:r>
            <w:r w:rsidRPr="003A6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</w:p>
        </w:tc>
      </w:tr>
      <w:tr w:rsidR="004A22F6" w:rsidRPr="004A22F6" w:rsidTr="004A22F6"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Kontainer dengan sudut melengkung dan </w:t>
            </w:r>
            <w:r w:rsidRPr="004A22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elevation</w:t>
            </w: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 (bayangan) untuk menonjolkan konten.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untuk membungkus setiap item Kategori dan setiap item Produk di ProductListScreen (grid).</w:t>
            </w:r>
          </w:p>
        </w:tc>
      </w:tr>
      <w:tr w:rsidR="004A22F6" w:rsidRPr="004A22F6" w:rsidTr="004A22F6"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InkWell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Membuat widget dapat diklik (onTap) dan memberikan efek visual </w:t>
            </w:r>
            <w:r w:rsidRPr="004A22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riak</w:t>
            </w: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A22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ripple effect</w:t>
            </w: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) dari Material Design.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untuk mendeteksi klik pada Card Kategori dan Card Produk.</w:t>
            </w:r>
          </w:p>
        </w:tc>
      </w:tr>
      <w:tr w:rsidR="004A22F6" w:rsidRPr="004A22F6" w:rsidTr="004A22F6"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GridView.builder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Menyusun widget anak dalam tata letak kisi (grid) yang efisien dan dapat di-scroll.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di ProductListScreen untuk menampilkan daftar produk dalam format grid 2 kolom.</w:t>
            </w:r>
          </w:p>
        </w:tc>
      </w:tr>
      <w:tr w:rsidR="004A22F6" w:rsidRPr="004A22F6" w:rsidTr="004A22F6"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Image.asset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Menampilkan gambar yang dimuat dari folder assets proyek.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untuk menampilkan foto produk di ProductListScreen dan ProductDetailScreen.</w:t>
            </w:r>
          </w:p>
        </w:tc>
      </w:tr>
      <w:tr w:rsidR="004A22F6" w:rsidRPr="004A22F6" w:rsidTr="004A22F6"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Menampilkan string teks.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untuk menampilkan semua teks: judul, nama produk, harga, dan deskripsi.</w:t>
            </w:r>
          </w:p>
        </w:tc>
      </w:tr>
      <w:tr w:rsidR="004A22F6" w:rsidRPr="004A22F6" w:rsidTr="004A22F6"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Menampilkan ikon Material Design.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untuk ikon kategori di HomeScreen (dan ikon keranjang pada tombol pembelian).</w:t>
            </w:r>
          </w:p>
        </w:tc>
      </w:tr>
      <w:tr w:rsidR="004A22F6" w:rsidRPr="004A22F6" w:rsidTr="004A22F6"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ClipRRect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Memotong anak widget agar memiliki sudut yang membulat (</w:t>
            </w:r>
            <w:r w:rsidRPr="004A22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rounded corners</w:t>
            </w: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untuk membuat sudut gambar produk terlihat melengkung di ProductDetailScreen.</w:t>
            </w:r>
          </w:p>
        </w:tc>
      </w:tr>
      <w:tr w:rsidR="004A22F6" w:rsidRPr="004A22F6" w:rsidTr="004A22F6"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ElevatedButton.icon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Tombol yang menonjol (memiliki bayangan) yang dapat diklik, dengan opsi tambahan untuk menambahkan ikon.</w:t>
            </w:r>
          </w:p>
        </w:tc>
        <w:tc>
          <w:tcPr>
            <w:tcW w:w="0" w:type="auto"/>
            <w:hideMark/>
          </w:tcPr>
          <w:p w:rsidR="004A22F6" w:rsidRPr="004A22F6" w:rsidRDefault="004A22F6" w:rsidP="00380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2F6">
              <w:rPr>
                <w:rFonts w:ascii="Times New Roman" w:hAnsi="Times New Roman" w:cs="Times New Roman"/>
                <w:sz w:val="24"/>
                <w:szCs w:val="24"/>
              </w:rPr>
              <w:t>Digunakan di ProductDetailScreen sebagai Tombol "Tambah ke Keranjang".</w:t>
            </w:r>
          </w:p>
        </w:tc>
      </w:tr>
    </w:tbl>
    <w:p w:rsidR="004A22F6" w:rsidRPr="004F5337" w:rsidRDefault="004A22F6" w:rsidP="003805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sectPr w:rsidR="004A22F6" w:rsidRPr="004F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1F3E"/>
    <w:multiLevelType w:val="hybridMultilevel"/>
    <w:tmpl w:val="DD022A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06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66"/>
    <w:rsid w:val="00134E45"/>
    <w:rsid w:val="002F0206"/>
    <w:rsid w:val="003805E6"/>
    <w:rsid w:val="003A65E9"/>
    <w:rsid w:val="004A22F6"/>
    <w:rsid w:val="004F5337"/>
    <w:rsid w:val="00657709"/>
    <w:rsid w:val="00775C6D"/>
    <w:rsid w:val="00887166"/>
    <w:rsid w:val="00B16443"/>
    <w:rsid w:val="00DD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871C1"/>
  <w15:chartTrackingRefBased/>
  <w15:docId w15:val="{6231A6A8-5CCB-4988-A734-8F28F80C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5C6D"/>
    <w:pPr>
      <w:keepNext/>
      <w:keepLines/>
      <w:spacing w:before="400" w:after="120" w:line="276" w:lineRule="auto"/>
      <w:jc w:val="center"/>
      <w:outlineLvl w:val="0"/>
    </w:pPr>
    <w:rPr>
      <w:rFonts w:ascii="Times New Roman" w:eastAsia="Arial" w:hAnsi="Times New Roman" w:cs="Arial"/>
      <w:b/>
      <w:kern w:val="0"/>
      <w:sz w:val="28"/>
      <w:szCs w:val="40"/>
      <w:lang w:val="id" w:eastAsia="en-ID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75C6D"/>
    <w:pPr>
      <w:keepNext/>
      <w:keepLines/>
      <w:spacing w:before="360" w:after="120" w:line="276" w:lineRule="auto"/>
      <w:outlineLvl w:val="1"/>
    </w:pPr>
    <w:rPr>
      <w:rFonts w:ascii="Times New Roman" w:eastAsia="Arial" w:hAnsi="Times New Roman" w:cs="Arial"/>
      <w:b/>
      <w:kern w:val="0"/>
      <w:sz w:val="24"/>
      <w:szCs w:val="32"/>
      <w:lang w:val="id" w:eastAsia="en-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75C6D"/>
    <w:pPr>
      <w:keepNext/>
      <w:keepLines/>
      <w:spacing w:before="280" w:after="80" w:line="276" w:lineRule="auto"/>
      <w:outlineLvl w:val="3"/>
    </w:pPr>
    <w:rPr>
      <w:rFonts w:ascii="Times New Roman" w:eastAsia="Arial" w:hAnsi="Times New Roman" w:cs="Arial"/>
      <w:b/>
      <w:color w:val="000000" w:themeColor="text1"/>
      <w:kern w:val="0"/>
      <w:sz w:val="24"/>
      <w:szCs w:val="24"/>
      <w:lang w:val="id" w:eastAsia="en-ID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6D"/>
    <w:rPr>
      <w:rFonts w:ascii="Times New Roman" w:eastAsia="Arial" w:hAnsi="Times New Roman" w:cs="Arial"/>
      <w:b/>
      <w:kern w:val="0"/>
      <w:sz w:val="28"/>
      <w:szCs w:val="40"/>
      <w:lang w:val="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75C6D"/>
    <w:rPr>
      <w:rFonts w:ascii="Times New Roman" w:eastAsia="Arial" w:hAnsi="Times New Roman" w:cs="Arial"/>
      <w:b/>
      <w:color w:val="000000" w:themeColor="text1"/>
      <w:kern w:val="0"/>
      <w:sz w:val="24"/>
      <w:szCs w:val="24"/>
      <w:lang w:val="id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5C6D"/>
    <w:rPr>
      <w:rFonts w:ascii="Times New Roman" w:eastAsia="Arial" w:hAnsi="Times New Roman" w:cs="Arial"/>
      <w:b/>
      <w:kern w:val="0"/>
      <w:sz w:val="24"/>
      <w:szCs w:val="32"/>
      <w:lang w:val="id"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2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Annifa Umma'yah Bassiroh</dc:creator>
  <cp:keywords/>
  <dc:description/>
  <cp:lastModifiedBy>Annifa Umma'yah Bassiroh</cp:lastModifiedBy>
  <cp:revision>1</cp:revision>
  <dcterms:created xsi:type="dcterms:W3CDTF">2025-11-19T04:00:00Z</dcterms:created>
  <dcterms:modified xsi:type="dcterms:W3CDTF">2025-11-19T04:06:00Z</dcterms:modified>
</cp:coreProperties>
</file>