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NetworkOS System Design Document</w:t>
      </w:r>
    </w:p>
    <w:p>
      <w:pPr>
        <w:jc w:val="center"/>
      </w:pPr>
      <w:r>
        <w:rPr>
          <w:i/>
        </w:rPr>
        <w:t>Complete business workflow and functional behavior</w:t>
      </w:r>
    </w:p>
    <w:p>
      <w:r>
        <w:br w:type="page"/>
      </w:r>
    </w:p>
    <w:p>
      <w:r>
        <w:t>Purpose: define what NetworkOS must do before implementation. This document is intentionally understandable to a person with no prior knowledge. It follows the supplied V1 workflow: a LinkedIn profile becomes a Contact 360, research creates evidence and hypotheses, human-approved engagement creates conversations, conversations create trusted learning, and validated needs become opportunities or network introductions.</w:t>
      </w:r>
    </w:p>
    <w:p>
      <w:pPr>
        <w:pStyle w:val="Heading1"/>
      </w:pPr>
      <w:r>
        <w:t>1. Product goal</w:t>
      </w:r>
    </w:p>
    <w:p>
      <w:r>
        <w:t>NetworkOS is a relationship-intelligence system, not merely a profile scraper or generic CRM. Its job is to help the team understand a person and company, understand the existing relationship, determine why each side may matter to the other, prepare a relevant conversation, learn from the conversation, find solutions inside the organization or network, and track the resulting opportunity and outcome.</w:t>
      </w:r>
    </w:p>
    <w:p>
      <w:r>
        <w:rPr>
          <w:rFonts w:ascii="Consolas" w:hAnsi="Consolas"/>
          <w:sz w:val="16"/>
        </w:rPr>
        <w:t>LinkedIn URL → Contact 360 → Relationship → Research → Evidence → Relevance → Primary Door → Conversation → Learning → Confirmed Need → Solution/Network Matching → Introduction/Opportunity → Follow-up → Outcome → Learning</w:t>
      </w:r>
    </w:p>
    <w:p>
      <w:pPr>
        <w:pStyle w:val="Heading1"/>
      </w:pPr>
      <w:r>
        <w:t>2. Core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Plain-English meaning</w:t>
            </w:r>
          </w:p>
        </w:tc>
      </w:tr>
      <w:tr>
        <w:tc>
          <w:tcPr>
            <w:tcW w:type="dxa" w:w="5112"/>
          </w:tcPr>
          <w:p>
            <w:r>
              <w:t>Contact</w:t>
            </w:r>
          </w:p>
        </w:tc>
        <w:tc>
          <w:tcPr>
            <w:tcW w:type="dxa" w:w="5112"/>
          </w:tcPr>
          <w:p>
            <w:r>
              <w:t>A person record in NetworkOS.</w:t>
            </w:r>
          </w:p>
        </w:tc>
      </w:tr>
      <w:tr>
        <w:tc>
          <w:tcPr>
            <w:tcW w:type="dxa" w:w="5112"/>
          </w:tcPr>
          <w:p>
            <w:r>
              <w:t>Contact 360</w:t>
            </w:r>
          </w:p>
        </w:tc>
        <w:tc>
          <w:tcPr>
            <w:tcW w:type="dxa" w:w="5112"/>
          </w:tcPr>
          <w:p>
            <w:r>
              <w:t>The complete view of a person: identity, company, relationship, research, signals, conversations, opportunities and next actions.</w:t>
            </w:r>
          </w:p>
        </w:tc>
      </w:tr>
      <w:tr>
        <w:tc>
          <w:tcPr>
            <w:tcW w:type="dxa" w:w="5112"/>
          </w:tcPr>
          <w:p>
            <w:r>
              <w:t>Relationship</w:t>
            </w:r>
          </w:p>
        </w:tc>
        <w:tc>
          <w:tcPr>
            <w:tcW w:type="dxa" w:w="5112"/>
          </w:tcPr>
          <w:p>
            <w:r>
              <w:t>How the founder knows the person, including history, trust and strength.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 sourced piece of information with date and confidence.</w:t>
            </w:r>
          </w:p>
        </w:tc>
      </w:tr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An event/pattern that may indicate relevance, such as hiring or growth.</w:t>
            </w:r>
          </w:p>
        </w:tc>
      </w:tr>
      <w:tr>
        <w:tc>
          <w:tcPr>
            <w:tcW w:type="dxa" w:w="5112"/>
          </w:tcPr>
          <w:p>
            <w:r>
              <w:t>Hypothesis</w:t>
            </w:r>
          </w:p>
        </w:tc>
        <w:tc>
          <w:tcPr>
            <w:tcW w:type="dxa" w:w="5112"/>
          </w:tcPr>
          <w:p>
            <w:r>
              <w:t>A possible need or opportunity that is not yet proven.</w:t>
            </w:r>
          </w:p>
        </w:tc>
      </w:tr>
      <w:tr>
        <w:tc>
          <w:tcPr>
            <w:tcW w:type="dxa" w:w="5112"/>
          </w:tcPr>
          <w:p>
            <w:r>
              <w:t>Confirmed need</w:t>
            </w:r>
          </w:p>
        </w:tc>
        <w:tc>
          <w:tcPr>
            <w:tcW w:type="dxa" w:w="5112"/>
          </w:tcPr>
          <w:p>
            <w:r>
              <w:t>A need supported by a real conversation or sufficiently strong evidence.</w:t>
            </w:r>
          </w:p>
        </w:tc>
      </w:tr>
      <w:tr>
        <w:tc>
          <w:tcPr>
            <w:tcW w:type="dxa" w:w="5112"/>
          </w:tcPr>
          <w:p>
            <w:r>
              <w:t>Opportunity</w:t>
            </w:r>
          </w:p>
        </w:tc>
        <w:tc>
          <w:tcPr>
            <w:tcW w:type="dxa" w:w="5112"/>
          </w:tcPr>
          <w:p>
            <w:r>
              <w:t>A business possibility created from a validated need.</w:t>
            </w:r>
          </w:p>
        </w:tc>
      </w:tr>
      <w:tr>
        <w:tc>
          <w:tcPr>
            <w:tcW w:type="dxa" w:w="5112"/>
          </w:tcPr>
          <w:p>
            <w:r>
              <w:t>Network match</w:t>
            </w:r>
          </w:p>
        </w:tc>
        <w:tc>
          <w:tcPr>
            <w:tcW w:type="dxa" w:w="5112"/>
          </w:tcPr>
          <w:p>
            <w:r>
              <w:t>A person in the founder's network who may be able to help.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A tracked connection from one person to another.</w:t>
            </w:r>
          </w:p>
        </w:tc>
      </w:tr>
    </w:tbl>
    <w:p/>
    <w:p>
      <w:pPr>
        <w:pStyle w:val="Heading1"/>
      </w:pPr>
      <w:r>
        <w:t>3. Complete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5112"/>
          </w:tcPr>
          <w:p>
            <w:r>
              <w:t>Profile intake</w:t>
            </w:r>
          </w:p>
        </w:tc>
        <w:tc>
          <w:tcPr>
            <w:tcW w:type="dxa" w:w="5112"/>
          </w:tcPr>
          <w:p>
            <w:r>
              <w:t>User enters a LinkedIn profile URL. System identifies the person, normalizes the URL and creates or finds the contact.</w:t>
            </w:r>
          </w:p>
        </w:tc>
      </w:tr>
      <w:tr>
        <w:tc>
          <w:tcPr>
            <w:tcW w:type="dxa" w:w="5112"/>
          </w:tcPr>
          <w:p>
            <w:r>
              <w:t>Contact 360</w:t>
            </w:r>
          </w:p>
        </w:tc>
        <w:tc>
          <w:tcPr>
            <w:tcW w:type="dxa" w:w="5112"/>
          </w:tcPr>
          <w:p>
            <w:r>
              <w:t>System links person, current company and profile information into one central record.</w:t>
            </w:r>
          </w:p>
        </w:tc>
      </w:tr>
      <w:tr>
        <w:tc>
          <w:tcPr>
            <w:tcW w:type="dxa" w:w="5112"/>
          </w:tcPr>
          <w:p>
            <w:r>
              <w:t>Relationship context</w:t>
            </w:r>
          </w:p>
        </w:tc>
        <w:tc>
          <w:tcPr>
            <w:tcW w:type="dxa" w:w="5112"/>
          </w:tcPr>
          <w:p>
            <w:r>
              <w:t>Founder/owner context is captured: how they know the person, strength, trust, last meaningful contact and relevant history.</w:t>
            </w:r>
          </w:p>
        </w:tc>
      </w:tr>
      <w:tr>
        <w:tc>
          <w:tcPr>
            <w:tcW w:type="dxa" w:w="5112"/>
          </w:tcPr>
          <w:p>
            <w:r>
              <w:t>Research priority</w:t>
            </w:r>
          </w:p>
        </w:tc>
        <w:tc>
          <w:tcPr>
            <w:tcW w:type="dxa" w:w="5112"/>
          </w:tcPr>
          <w:p>
            <w:r>
              <w:t>Contact is assigned Tier A/B/C. Tier A receives deep research, Tier B selective research, Tier C basic profile data.</w:t>
            </w:r>
          </w:p>
        </w:tc>
      </w:tr>
      <w:tr>
        <w:tc>
          <w:tcPr>
            <w:tcW w:type="dxa" w:w="5112"/>
          </w:tcPr>
          <w:p>
            <w:r>
              <w:t>Research</w:t>
            </w:r>
          </w:p>
        </w:tc>
        <w:tc>
          <w:tcPr>
            <w:tcW w:type="dxa" w:w="5112"/>
          </w:tcPr>
          <w:p>
            <w:r>
              <w:t>System gathers person intelligence, company intelligence and public signals.</w:t>
            </w:r>
          </w:p>
        </w:tc>
      </w:tr>
      <w:tr>
        <w:tc>
          <w:tcPr>
            <w:tcW w:type="dxa" w:w="5112"/>
          </w:tcPr>
          <w:p>
            <w:r>
              <w:t>Signal detection</w:t>
            </w:r>
          </w:p>
        </w:tc>
        <w:tc>
          <w:tcPr>
            <w:tcW w:type="dxa" w:w="5112"/>
          </w:tcPr>
          <w:p>
            <w:r>
              <w:t>System identifies hiring, growth, technology, leadership and business-event signals.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Important claims are stored with source, date, confidence and a distinction between fact and inference.</w:t>
            </w:r>
          </w:p>
        </w:tc>
      </w:tr>
      <w:tr>
        <w:tc>
          <w:tcPr>
            <w:tcW w:type="dxa" w:w="5112"/>
          </w:tcPr>
          <w:p>
            <w:r>
              <w:t>Role/relevance scoring</w:t>
            </w:r>
          </w:p>
        </w:tc>
        <w:tc>
          <w:tcPr>
            <w:tcW w:type="dxa" w:w="5112"/>
          </w:tcPr>
          <w:p>
            <w:r>
              <w:t>System estimates roles such as buyer, partner, investor, connector, expert or staffing opportunity. A score is potential relevance, not proof of intent.</w:t>
            </w:r>
          </w:p>
        </w:tc>
      </w:tr>
      <w:tr>
        <w:tc>
          <w:tcPr>
            <w:tcW w:type="dxa" w:w="5112"/>
          </w:tcPr>
          <w:p>
            <w:r>
              <w:t>Primary/secondary door</w:t>
            </w:r>
          </w:p>
        </w:tc>
        <w:tc>
          <w:tcPr>
            <w:tcW w:type="dxa" w:w="5112"/>
          </w:tcPr>
          <w:p>
            <w:r>
              <w:t>One primary reason for the next conversation is selected; secondary possibilities are preserved.</w:t>
            </w:r>
          </w:p>
        </w:tc>
      </w:tr>
      <w:tr>
        <w:tc>
          <w:tcPr>
            <w:tcW w:type="dxa" w:w="5112"/>
          </w:tcPr>
          <w:p>
            <w:r>
              <w:t>Two-way value</w:t>
            </w:r>
          </w:p>
        </w:tc>
        <w:tc>
          <w:tcPr>
            <w:tcW w:type="dxa" w:w="5112"/>
          </w:tcPr>
          <w:p>
            <w:r>
              <w:t>System answers both: why might we matter to them, and why might they matter to us?</w:t>
            </w:r>
          </w:p>
        </w:tc>
      </w:tr>
      <w:tr>
        <w:tc>
          <w:tcPr>
            <w:tcW w:type="dxa" w:w="5112"/>
          </w:tcPr>
          <w:p>
            <w:r>
              <w:t>Initial hypothesis</w:t>
            </w:r>
          </w:p>
        </w:tc>
        <w:tc>
          <w:tcPr>
            <w:tcW w:type="dxa" w:w="5112"/>
          </w:tcPr>
          <w:p>
            <w:r>
              <w:t>System creates a reviewable statement about possible need/relevance.</w:t>
            </w:r>
          </w:p>
        </w:tc>
      </w:tr>
      <w:tr>
        <w:tc>
          <w:tcPr>
            <w:tcW w:type="dxa" w:w="5112"/>
          </w:tcPr>
          <w:p>
            <w:r>
              <w:t>Conversation brief</w:t>
            </w:r>
          </w:p>
        </w:tc>
        <w:tc>
          <w:tcPr>
            <w:tcW w:type="dxa" w:w="5112"/>
          </w:tcPr>
          <w:p>
            <w:r>
              <w:t>Brief contains why now, history, likely relevance, primary objective, hook, possible second step and long-term possibility.</w:t>
            </w:r>
          </w:p>
        </w:tc>
      </w:tr>
      <w:tr>
        <w:tc>
          <w:tcPr>
            <w:tcW w:type="dxa" w:w="5112"/>
          </w:tcPr>
          <w:p>
            <w:r>
              <w:t>AI draft</w:t>
            </w:r>
          </w:p>
        </w:tc>
        <w:tc>
          <w:tcPr>
            <w:tcW w:type="dxa" w:w="5112"/>
          </w:tcPr>
          <w:p>
            <w:r>
              <w:t>AI drafts the first message from approved context.</w:t>
            </w:r>
          </w:p>
        </w:tc>
      </w:tr>
      <w:tr>
        <w:tc>
          <w:tcPr>
            <w:tcW w:type="dxa" w:w="5112"/>
          </w:tcPr>
          <w:p>
            <w:r>
              <w:t>Human approval</w:t>
            </w:r>
          </w:p>
        </w:tc>
        <w:tc>
          <w:tcPr>
            <w:tcW w:type="dxa" w:w="5112"/>
          </w:tcPr>
          <w:p>
            <w:r>
              <w:t>Founder/relationship owner reviews, edits or rejects the objective and message.</w:t>
            </w:r>
          </w:p>
        </w:tc>
      </w:tr>
      <w:tr>
        <w:tc>
          <w:tcPr>
            <w:tcW w:type="dxa" w:w="5112"/>
          </w:tcPr>
          <w:p>
            <w:r>
              <w:t>Contact</w:t>
            </w:r>
          </w:p>
        </w:tc>
        <w:tc>
          <w:tcPr>
            <w:tcW w:type="dxa" w:w="5112"/>
          </w:tcPr>
          <w:p>
            <w:r>
              <w:t>Approved message/call/meeting occurs and the action is recorded.</w:t>
            </w:r>
          </w:p>
        </w:tc>
      </w:tr>
      <w:tr>
        <w:tc>
          <w:tcPr>
            <w:tcW w:type="dxa" w:w="5112"/>
          </w:tcPr>
          <w:p>
            <w:r>
              <w:t>Conversation learning</w:t>
            </w:r>
          </w:p>
        </w:tc>
        <w:tc>
          <w:tcPr>
            <w:tcW w:type="dxa" w:w="5112"/>
          </w:tcPr>
          <w:p>
            <w:r>
              <w:t>Notes/transcript are processed into problems, requirements, people, priorities and commitments.</w:t>
            </w:r>
          </w:p>
        </w:tc>
      </w:tr>
      <w:tr>
        <w:tc>
          <w:tcPr>
            <w:tcW w:type="dxa" w:w="5112"/>
          </w:tcPr>
          <w:p>
            <w:r>
              <w:t>Founder validation</w:t>
            </w:r>
          </w:p>
        </w:tc>
        <w:tc>
          <w:tcPr>
            <w:tcW w:type="dxa" w:w="5112"/>
          </w:tcPr>
          <w:p>
            <w:r>
              <w:t>Founder confirms, edits or rejects AI extraction.</w:t>
            </w:r>
          </w:p>
        </w:tc>
      </w:tr>
      <w:tr>
        <w:tc>
          <w:tcPr>
            <w:tcW w:type="dxa" w:w="5112"/>
          </w:tcPr>
          <w:p>
            <w:r>
              <w:t>Trusted context</w:t>
            </w:r>
          </w:p>
        </w:tc>
        <w:tc>
          <w:tcPr>
            <w:tcW w:type="dxa" w:w="5112"/>
          </w:tcPr>
          <w:p>
            <w:r>
              <w:t>Only validated findings become trusted relationship intelligence.</w:t>
            </w:r>
          </w:p>
        </w:tc>
      </w:tr>
      <w:tr>
        <w:tc>
          <w:tcPr>
            <w:tcW w:type="dxa" w:w="5112"/>
          </w:tcPr>
          <w:p>
            <w:r>
              <w:t>Actual need</w:t>
            </w:r>
          </w:p>
        </w:tc>
        <w:tc>
          <w:tcPr>
            <w:tcW w:type="dxa" w:w="5112"/>
          </w:tcPr>
          <w:p>
            <w:r>
              <w:t>A real problem/requirement is identified or the initial hypothesis is rejected.</w:t>
            </w:r>
          </w:p>
        </w:tc>
      </w:tr>
      <w:tr>
        <w:tc>
          <w:tcPr>
            <w:tcW w:type="dxa" w:w="5112"/>
          </w:tcPr>
          <w:p>
            <w:r>
              <w:t>Opportunity</w:t>
            </w:r>
          </w:p>
        </w:tc>
        <w:tc>
          <w:tcPr>
            <w:tcW w:type="dxa" w:w="5112"/>
          </w:tcPr>
          <w:p>
            <w:r>
              <w:t>A confirmed need can create an opportunity with type, owner, timeline and budget signals.</w:t>
            </w:r>
          </w:p>
        </w:tc>
      </w:tr>
      <w:tr>
        <w:tc>
          <w:tcPr>
            <w:tcW w:type="dxa" w:w="5112"/>
          </w:tcPr>
          <w:p>
            <w:r>
              <w:t>Solution matching</w:t>
            </w:r>
          </w:p>
        </w:tc>
        <w:tc>
          <w:tcPr>
            <w:tcW w:type="dxa" w:w="5112"/>
          </w:tcPr>
          <w:p>
            <w:r>
              <w:t>Check our capabilities, founder network and hybrid options.</w:t>
            </w:r>
          </w:p>
        </w:tc>
      </w:tr>
      <w:tr>
        <w:tc>
          <w:tcPr>
            <w:tcW w:type="dxa" w:w="5112"/>
          </w:tcPr>
          <w:p>
            <w:r>
              <w:t>Match ranking</w:t>
            </w:r>
          </w:p>
        </w:tc>
        <w:tc>
          <w:tcPr>
            <w:tcW w:type="dxa" w:w="5112"/>
          </w:tcPr>
          <w:p>
            <w:r>
              <w:t>Rank candidates using relevance, expertise, relationship strength, industry fit, geography, availability and confidence.</w:t>
            </w:r>
          </w:p>
        </w:tc>
      </w:tr>
      <w:tr>
        <w:tc>
          <w:tcPr>
            <w:tcW w:type="dxa" w:w="5112"/>
          </w:tcPr>
          <w:p>
            <w:r>
              <w:t>Explain match</w:t>
            </w:r>
          </w:p>
        </w:tc>
        <w:tc>
          <w:tcPr>
            <w:tcW w:type="dxa" w:w="5112"/>
          </w:tcPr>
          <w:p>
            <w:r>
              <w:t>Show evidence, reason and confidence so a human can understand the recommendation.</w:t>
            </w:r>
          </w:p>
        </w:tc>
      </w:tr>
      <w:tr>
        <w:tc>
          <w:tcPr>
            <w:tcW w:type="dxa" w:w="5112"/>
          </w:tcPr>
          <w:p>
            <w:r>
              <w:t>Approval and introduction</w:t>
            </w:r>
          </w:p>
        </w:tc>
        <w:tc>
          <w:tcPr>
            <w:tcW w:type="dxa" w:w="5112"/>
          </w:tcPr>
          <w:p>
            <w:r>
              <w:t>Founder approves the match; system prepares and records an introduction.</w:t>
            </w:r>
          </w:p>
        </w:tc>
      </w:tr>
      <w:tr>
        <w:tc>
          <w:tcPr>
            <w:tcW w:type="dxa" w:w="5112"/>
          </w:tcPr>
          <w:p>
            <w:r>
              <w:t>Opportunity pipeline</w:t>
            </w:r>
          </w:p>
        </w:tc>
        <w:tc>
          <w:tcPr>
            <w:tcW w:type="dxa" w:w="5112"/>
          </w:tcPr>
          <w:p>
            <w:r>
              <w:t>Track hypothesis, validated need, discussion, pilot and commercial outcome.</w:t>
            </w:r>
          </w:p>
        </w:tc>
      </w:tr>
      <w:tr>
        <w:tc>
          <w:tcPr>
            <w:tcW w:type="dxa" w:w="5112"/>
          </w:tcPr>
          <w:p>
            <w:r>
              <w:t>Follow-up</w:t>
            </w:r>
          </w:p>
        </w:tc>
        <w:tc>
          <w:tcPr>
            <w:tcW w:type="dxa" w:w="5112"/>
          </w:tcPr>
          <w:p>
            <w:r>
              <w:t>Every active relationship/opportunity has an owner, next action and next date.</w:t>
            </w:r>
          </w:p>
        </w:tc>
      </w:tr>
      <w:tr>
        <w:tc>
          <w:tcPr>
            <w:tcW w:type="dxa" w:w="5112"/>
          </w:tcPr>
          <w:p>
            <w:r>
              <w:t>Outcome and learning</w:t>
            </w:r>
          </w:p>
        </w:tc>
        <w:tc>
          <w:tcPr>
            <w:tcW w:type="dxa" w:w="5112"/>
          </w:tcPr>
          <w:p>
            <w:r>
              <w:t>Customer, pilot, referral, partnership or investment outcomes feed relationship lineage and future intelligence.</w:t>
            </w:r>
          </w:p>
        </w:tc>
      </w:tr>
    </w:tbl>
    <w:p/>
    <w:p>
      <w:pPr>
        <w:pStyle w:val="Heading1"/>
      </w:pPr>
      <w:r>
        <w:t>4. Fact versus hypothesis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FACT</w:t>
            </w:r>
          </w:p>
        </w:tc>
        <w:tc>
          <w:tcPr>
            <w:tcW w:type="dxa" w:w="5112"/>
          </w:tcPr>
          <w:p>
            <w:r>
              <w:t>ABC has two open AI engineer vacancies.</w:t>
            </w:r>
          </w:p>
        </w:tc>
      </w:tr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ABC appears to be increasing AI hiring.</w:t>
            </w:r>
          </w:p>
        </w:tc>
      </w:tr>
      <w:tr>
        <w:tc>
          <w:tcPr>
            <w:tcW w:type="dxa" w:w="5112"/>
          </w:tcPr>
          <w:p>
            <w:r>
              <w:t>INFERENCE</w:t>
            </w:r>
          </w:p>
        </w:tc>
        <w:tc>
          <w:tcPr>
            <w:tcW w:type="dxa" w:w="5112"/>
          </w:tcPr>
          <w:p>
            <w:r>
              <w:t>ABC may be expanding its AI capability.</w:t>
            </w:r>
          </w:p>
        </w:tc>
      </w:tr>
      <w:tr>
        <w:tc>
          <w:tcPr>
            <w:tcW w:type="dxa" w:w="5112"/>
          </w:tcPr>
          <w:p>
            <w:r>
              <w:t>HYPOTHESIS</w:t>
            </w:r>
          </w:p>
        </w:tc>
        <w:tc>
          <w:tcPr>
            <w:tcW w:type="dxa" w:w="5112"/>
          </w:tcPr>
          <w:p>
            <w:r>
              <w:t>ABC may need additional AI engineering support.</w:t>
            </w:r>
          </w:p>
        </w:tc>
      </w:tr>
      <w:tr>
        <w:tc>
          <w:tcPr>
            <w:tcW w:type="dxa" w:w="5112"/>
          </w:tcPr>
          <w:p>
            <w:r>
              <w:t>CONFIRMED NEED</w:t>
            </w:r>
          </w:p>
        </w:tc>
        <w:tc>
          <w:tcPr>
            <w:tcW w:type="dxa" w:w="5112"/>
          </w:tcPr>
          <w:p>
            <w:r>
              <w:t>The CTO says they need three AI engineers within two months.</w:t>
            </w:r>
          </w:p>
        </w:tc>
      </w:tr>
    </w:tbl>
    <w:p/>
    <w:p>
      <w:r>
        <w:t>NetworkOS must never silently turn a hypothesis into a confirmed business need. Conversation or authoritative evidence must validate it.</w:t>
      </w:r>
    </w:p>
    <w:p>
      <w:pPr>
        <w:pStyle w:val="Heading1"/>
      </w:pPr>
      <w:r>
        <w:t>5. Human versus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AI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Human</w:t>
            </w:r>
          </w:p>
        </w:tc>
      </w:tr>
      <w:tr>
        <w:tc>
          <w:tcPr>
            <w:tcW w:type="dxa" w:w="3408"/>
          </w:tcPr>
          <w:p>
            <w:r>
              <w:t>Research</w:t>
            </w:r>
          </w:p>
        </w:tc>
        <w:tc>
          <w:tcPr>
            <w:tcW w:type="dxa" w:w="3408"/>
          </w:tcPr>
          <w:p>
            <w:r>
              <w:t>Collect, summarize and classify.</w:t>
            </w:r>
          </w:p>
        </w:tc>
        <w:tc>
          <w:tcPr>
            <w:tcW w:type="dxa" w:w="3408"/>
          </w:tcPr>
          <w:p>
            <w:r>
              <w:t>Verify important facts.</w:t>
            </w:r>
          </w:p>
        </w:tc>
      </w:tr>
      <w:tr>
        <w:tc>
          <w:tcPr>
            <w:tcW w:type="dxa" w:w="3408"/>
          </w:tcPr>
          <w:p>
            <w:r>
              <w:t>Relevance</w:t>
            </w:r>
          </w:p>
        </w:tc>
        <w:tc>
          <w:tcPr>
            <w:tcW w:type="dxa" w:w="3408"/>
          </w:tcPr>
          <w:p>
            <w:r>
              <w:t>Suggest scores and reasons.</w:t>
            </w:r>
          </w:p>
        </w:tc>
        <w:tc>
          <w:tcPr>
            <w:tcW w:type="dxa" w:w="3408"/>
          </w:tcPr>
          <w:p>
            <w:r>
              <w:t>Choose the primary objective.</w:t>
            </w:r>
          </w:p>
        </w:tc>
      </w:tr>
      <w:tr>
        <w:tc>
          <w:tcPr>
            <w:tcW w:type="dxa" w:w="3408"/>
          </w:tcPr>
          <w:p>
            <w:r>
              <w:t>Message</w:t>
            </w:r>
          </w:p>
        </w:tc>
        <w:tc>
          <w:tcPr>
            <w:tcW w:type="dxa" w:w="3408"/>
          </w:tcPr>
          <w:p>
            <w:r>
              <w:t>Draft.</w:t>
            </w:r>
          </w:p>
        </w:tc>
        <w:tc>
          <w:tcPr>
            <w:tcW w:type="dxa" w:w="3408"/>
          </w:tcPr>
          <w:p>
            <w:r>
              <w:t>Approve/edit/send.</w:t>
            </w:r>
          </w:p>
        </w:tc>
      </w:tr>
      <w:tr>
        <w:tc>
          <w:tcPr>
            <w:tcW w:type="dxa" w:w="3408"/>
          </w:tcPr>
          <w:p>
            <w:r>
              <w:t>Meeting</w:t>
            </w:r>
          </w:p>
        </w:tc>
        <w:tc>
          <w:tcPr>
            <w:tcW w:type="dxa" w:w="3408"/>
          </w:tcPr>
          <w:p>
            <w:r>
              <w:t>Extract findings.</w:t>
            </w:r>
          </w:p>
        </w:tc>
        <w:tc>
          <w:tcPr>
            <w:tcW w:type="dxa" w:w="3408"/>
          </w:tcPr>
          <w:p>
            <w:r>
              <w:t>Confirm truth.</w:t>
            </w:r>
          </w:p>
        </w:tc>
      </w:tr>
      <w:tr>
        <w:tc>
          <w:tcPr>
            <w:tcW w:type="dxa" w:w="3408"/>
          </w:tcPr>
          <w:p>
            <w:r>
              <w:t>Matching</w:t>
            </w:r>
          </w:p>
        </w:tc>
        <w:tc>
          <w:tcPr>
            <w:tcW w:type="dxa" w:w="3408"/>
          </w:tcPr>
          <w:p>
            <w:r>
              <w:t>Rank and explain candidates.</w:t>
            </w:r>
          </w:p>
        </w:tc>
        <w:tc>
          <w:tcPr>
            <w:tcW w:type="dxa" w:w="3408"/>
          </w:tcPr>
          <w:p>
            <w:r>
              <w:t>Approve introduction.</w:t>
            </w:r>
          </w:p>
        </w:tc>
      </w:tr>
      <w:tr>
        <w:tc>
          <w:tcPr>
            <w:tcW w:type="dxa" w:w="3408"/>
          </w:tcPr>
          <w:p>
            <w:r>
              <w:t>Opportunity</w:t>
            </w:r>
          </w:p>
        </w:tc>
        <w:tc>
          <w:tcPr>
            <w:tcW w:type="dxa" w:w="3408"/>
          </w:tcPr>
          <w:p>
            <w:r>
              <w:t>Suggest stage/next action.</w:t>
            </w:r>
          </w:p>
        </w:tc>
        <w:tc>
          <w:tcPr>
            <w:tcW w:type="dxa" w:w="3408"/>
          </w:tcPr>
          <w:p>
            <w:r>
              <w:t>Confirm business reality.</w:t>
            </w:r>
          </w:p>
        </w:tc>
      </w:tr>
    </w:tbl>
    <w:p/>
    <w:p>
      <w:pPr>
        <w:pStyle w:val="Heading1"/>
      </w:pPr>
      <w:r>
        <w:t>6. Failure rules</w:t>
      </w:r>
    </w:p>
    <w:p>
      <w:pPr>
        <w:pStyle w:val="ListBullet"/>
      </w:pPr>
      <w:r>
        <w:t>Unavailable research source → mark incomplete/stale; never invent evidence.</w:t>
      </w:r>
    </w:p>
    <w:p>
      <w:pPr>
        <w:pStyle w:val="ListBullet"/>
      </w:pPr>
      <w:r>
        <w:t>AI failure → preserve manual workflow and allow human notes.</w:t>
      </w:r>
    </w:p>
    <w:p>
      <w:pPr>
        <w:pStyle w:val="ListBullet"/>
      </w:pPr>
      <w:r>
        <w:t>Duplicate profile → suggest merge; never silently create another person.</w:t>
      </w:r>
    </w:p>
    <w:p>
      <w:pPr>
        <w:pStyle w:val="ListBullet"/>
      </w:pPr>
      <w:r>
        <w:t>Worker retry → must be idempotent.</w:t>
      </w:r>
    </w:p>
    <w:p>
      <w:pPr>
        <w:pStyle w:val="ListBullet"/>
      </w:pPr>
      <w:r>
        <w:t>Draft generated but not sent → keep status as DRAFT/APPROVED, never SENT.</w:t>
      </w:r>
    </w:p>
    <w:p>
      <w:pPr>
        <w:pStyle w:val="ListBullet"/>
      </w:pPr>
      <w:r>
        <w:t>Transcript extraction failure → preserve original notes/transcript and allow manual entry.</w:t>
      </w:r>
    </w:p>
    <w:p>
      <w:pPr>
        <w:pStyle w:val="ListBullet"/>
      </w:pPr>
      <w:r>
        <w:t>Network matching failure → do not claim that no solution exists.</w:t>
      </w:r>
    </w:p>
    <w:p>
      <w:pPr>
        <w:pStyle w:val="ListBullet"/>
      </w:pPr>
      <w:r>
        <w:t>Database transaction failure → never show an action as completed unless durable.</w:t>
      </w:r>
    </w:p>
    <w:p>
      <w:pPr>
        <w:pStyle w:val="Heading1"/>
      </w:pPr>
      <w:r>
        <w:t>7. V1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Executive Dashboard</w:t>
            </w:r>
          </w:p>
        </w:tc>
        <w:tc>
          <w:tcPr>
            <w:tcW w:type="dxa" w:w="5112"/>
          </w:tcPr>
          <w:p>
            <w:r>
              <w:t>Due work, new signals, follow-ups and ecosystem outcomes.</w:t>
            </w:r>
          </w:p>
        </w:tc>
      </w:tr>
      <w:tr>
        <w:tc>
          <w:tcPr>
            <w:tcW w:type="dxa" w:w="5112"/>
          </w:tcPr>
          <w:p>
            <w:r>
              <w:t>Contact 360</w:t>
            </w:r>
          </w:p>
        </w:tc>
        <w:tc>
          <w:tcPr>
            <w:tcW w:type="dxa" w:w="5112"/>
          </w:tcPr>
          <w:p>
            <w:r>
              <w:t>Identity, relationship, research, evidence, interactions and opportunities.</w:t>
            </w:r>
          </w:p>
        </w:tc>
      </w:tr>
      <w:tr>
        <w:tc>
          <w:tcPr>
            <w:tcW w:type="dxa" w:w="5112"/>
          </w:tcPr>
          <w:p>
            <w:r>
              <w:t>Engagement Workbench</w:t>
            </w:r>
          </w:p>
        </w:tc>
        <w:tc>
          <w:tcPr>
            <w:tcW w:type="dxa" w:w="5112"/>
          </w:tcPr>
          <w:p>
            <w:r>
              <w:t>Evidence, conversation brief, draft, approval and next action.</w:t>
            </w:r>
          </w:p>
        </w:tc>
      </w:tr>
      <w:tr>
        <w:tc>
          <w:tcPr>
            <w:tcW w:type="dxa" w:w="5112"/>
          </w:tcPr>
          <w:p>
            <w:r>
              <w:t>Network Map</w:t>
            </w:r>
          </w:p>
        </w:tc>
        <w:tc>
          <w:tcPr>
            <w:tcW w:type="dxa" w:w="5112"/>
          </w:tcPr>
          <w:p>
            <w:r>
              <w:t>Direct relationships, introductions, second-degree links and related opportunities.</w:t>
            </w:r>
          </w:p>
        </w:tc>
      </w:tr>
      <w:tr>
        <w:tc>
          <w:tcPr>
            <w:tcW w:type="dxa" w:w="5112"/>
          </w:tcPr>
          <w:p>
            <w:r>
              <w:t>Opportunity Board</w:t>
            </w:r>
          </w:p>
        </w:tc>
        <w:tc>
          <w:tcPr>
            <w:tcW w:type="dxa" w:w="5112"/>
          </w:tcPr>
          <w:p>
            <w:r>
              <w:t>Progress from hypothesis to validated commercial outcome.</w:t>
            </w:r>
          </w:p>
        </w:tc>
      </w:tr>
    </w:tbl>
    <w:p/>
    <w:p>
      <w:pPr>
        <w:pStyle w:val="Heading1"/>
      </w:pPr>
      <w:r>
        <w:t>8. V1 acceptance</w:t>
      </w:r>
    </w:p>
    <w:p>
      <w:pPr>
        <w:pStyle w:val="ListBullet"/>
      </w:pPr>
      <w:r>
        <w:t>LinkedIn URL creates or resolves a single Contact 360.</w:t>
      </w:r>
    </w:p>
    <w:p>
      <w:pPr>
        <w:pStyle w:val="ListBullet"/>
      </w:pPr>
      <w:r>
        <w:t>Person and company intelligence are linked to the contact.</w:t>
      </w:r>
    </w:p>
    <w:p>
      <w:pPr>
        <w:pStyle w:val="ListBullet"/>
      </w:pPr>
      <w:r>
        <w:t>Important evidence has source, date and confidence.</w:t>
      </w:r>
    </w:p>
    <w:p>
      <w:pPr>
        <w:pStyle w:val="ListBullet"/>
      </w:pPr>
      <w:r>
        <w:t>Facts and hypotheses are visually distinct.</w:t>
      </w:r>
    </w:p>
    <w:p>
      <w:pPr>
        <w:pStyle w:val="ListBullet"/>
      </w:pPr>
      <w:r>
        <w:t>Selected contacts have one reviewed primary objective.</w:t>
      </w:r>
    </w:p>
    <w:p>
      <w:pPr>
        <w:pStyle w:val="ListBullet"/>
      </w:pPr>
      <w:r>
        <w:t>Messages and introductions require human approval before send.</w:t>
      </w:r>
    </w:p>
    <w:p>
      <w:pPr>
        <w:pStyle w:val="ListBullet"/>
      </w:pPr>
      <w:r>
        <w:t>Conversations capture problems, requirements, people and commitments.</w:t>
      </w:r>
    </w:p>
    <w:p>
      <w:pPr>
        <w:pStyle w:val="ListBullet"/>
      </w:pPr>
      <w:r>
        <w:t>Validated needs can create opportunities.</w:t>
      </w:r>
    </w:p>
    <w:p>
      <w:pPr>
        <w:pStyle w:val="ListBullet"/>
      </w:pPr>
      <w:r>
        <w:t>Matches show why they were recommended.</w:t>
      </w:r>
    </w:p>
    <w:p>
      <w:pPr>
        <w:pStyle w:val="ListBullet"/>
      </w:pPr>
      <w:r>
        <w:t>Introductions preserve who introduced whom and what happened.</w:t>
      </w:r>
    </w:p>
    <w:p>
      <w:pPr>
        <w:pStyle w:val="ListBullet"/>
      </w:pPr>
      <w:r>
        <w:t>Opportunities have owners and next action dates.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