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机器学习第 12 天：逻辑回归算法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30 天机器学习学习计划 · 第 12 天 · 预计学习时长 3 小时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一、学习目标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昨天学习了线性回归用于「回归」问题，今天学习逻辑回归——用于「分类」问题的最经典算法。尽管名字里带「回归」，但逻辑回归本质上是一个分类器，它把线性回归的输出通过 Sigmoid 函数映射到 (0,1) 区间，用于估计样本属于某个类别的概率。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本日学习完成后，你将能够：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理解逻辑回归为什么能解决分类问题，理解 Sigmoid 函数的作用。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理解逻辑回归的损失函数（交叉熵/对数损失）及其与线性回归的区别。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理解逻辑回归输出「概率」的含义，以及如何用决策阈值转化为类别。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熟练使用 Scikit-learn 实现二分类与多分类。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掌握准确率、精确率、召回率、混淆矩阵等分类评估指标。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逻辑回归是二分类问题的「万金油」算法，也是许多工业界默认的分类基线模型。它简单、可解释、效果好，值得深入掌握。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二、详细学习内容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2.1 从线性回归到逻辑回归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2.1.1 为什么线性回归不适合分类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如果直接用线性回归做二分类（输出 0 或 1），会出现问题：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  <w:t>线性回归输出是连续的任意实数，不是 0-1 的概率。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  <w:t>当有极端样本时，线性回归的决策边界会被拉偏。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  <w:t>线性回归假设误差服从正态分布，而分类问题的目标不是连续数值。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因此需要一种机制，把线性回归的输出 z = wx + b 映射到 (0,1) 区间，作为「属于正类的概率」。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2.1.2 Sigmoid 函数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Sigmoid 函数（又称逻辑函数）是实现这个映射的核心：</w:t>
      </w:r>
    </w:p>
    <w:p>
      <w:pPr>
        <w:spacing w:before="160" w:after="160"/>
        <w:jc w:val="center"/>
      </w:pPr>
      <m:oMathPara>
        <m:oMathParaPr>
          <m:jc m:val="center"/>
        </m:oMathParaPr>
        <m:oMath>
          <m:r>
            <m:rPr>
              <m:sty m:val="i"/>
            </m:rPr>
            <m:t>σ</m:t>
          </m:r>
          <m:r>
            <m:t>(</m:t>
          </m:r>
          <m:r>
            <m:rPr>
              <m:sty m:val="i"/>
            </m:rPr>
            <m:t>z</m:t>
          </m:r>
          <m:r>
            <m:t>)</m:t>
          </m:r>
          <m:r>
            <m:t>=</m:t>
          </m:r>
          <m:f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1</m:t>
              </m:r>
              <m:r>
                <m:t>+</m:t>
              </m:r>
              <m:sSup>
                <m:e>
                  <m:r>
                    <m:rPr>
                      <m:sty m:val="i"/>
                    </m:rPr>
                    <m:t>e</m:t>
                  </m:r>
                </m:e>
                <m:sup>
                  <m:r>
                    <m:t>−</m:t>
                  </m:r>
                  <m:r>
                    <m:rPr>
                      <m:sty m:val="i"/>
                    </m:rPr>
                    <m:t>z</m:t>
                  </m:r>
                </m:sup>
              </m:sSup>
            </m:den>
          </m:f>
        </m:oMath>
      </m:oMathPara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Sigmoid 函数的性质：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输出范围在 (0, 1) 之间，可以解释为概率。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当 z 很大时趋近 1，当 z 很小时趋近 0，当 z=0 时为 0.5。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单调递增，处处可导。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逻辑回归模型为：</w:t>
      </w:r>
    </w:p>
    <w:p>
      <w:pPr>
        <w:spacing w:before="160" w:after="160"/>
        <w:jc w:val="center"/>
      </w:pPr>
      <m:oMathPara>
        <m:oMathParaPr>
          <m:jc m:val="center"/>
        </m:oMathParaPr>
        <m:oMath>
          <m:r>
            <m:rPr>
              <m:sty m:val="i"/>
            </m:rPr>
            <m:t>p</m:t>
          </m:r>
          <m:r>
            <m:t>^</m:t>
          </m:r>
          <m:r>
            <m:t>=</m:t>
          </m:r>
          <m:r>
            <m:rPr>
              <m:sty m:val="i"/>
            </m:rPr>
            <m:t>σ</m:t>
          </m:r>
          <m:r>
            <m:t>(</m:t>
          </m:r>
          <m:sSup>
            <m:e>
              <m:r>
                <m:rPr>
                  <m:sty m:val="i"/>
                </m:rPr>
                <m:t>w</m:t>
              </m:r>
            </m:e>
            <m:sup>
              <m:r>
                <m:rPr>
                  <m:sty m:val="i"/>
                </m:rPr>
                <m:t>T</m:t>
              </m:r>
            </m:sup>
          </m:sSup>
          <m:r>
            <m:rPr>
              <m:sty m:val="i"/>
            </m:rPr>
            <m:t>x</m:t>
          </m:r>
          <m:r>
            <m:t>+</m:t>
          </m:r>
          <m:r>
            <m:rPr>
              <m:sty m:val="i"/>
            </m:rPr>
            <m:t>b</m:t>
          </m:r>
          <m:r>
            <m:t>)</m:t>
          </m:r>
          <m:r>
            <m:t>=</m:t>
          </m:r>
          <m:f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1</m:t>
              </m:r>
              <m:r>
                <m:t>+</m:t>
              </m:r>
              <m:sSup>
                <m:e>
                  <m:r>
                    <m:rPr>
                      <m:sty m:val="i"/>
                    </m:rPr>
                    <m:t>e</m:t>
                  </m:r>
                </m:e>
                <m:sup>
                  <m:r>
                    <m:t>−</m:t>
                  </m:r>
                  <m:r>
                    <m:t>(</m:t>
                  </m:r>
                  <m:sSup>
                    <m:e>
                      <m:r>
                        <m:rPr>
                          <m:sty m:val="i"/>
                        </m:rPr>
                        <m:t>w</m:t>
                      </m:r>
                    </m:e>
                    <m:sup>
                      <m:r>
                        <m:rPr>
                          <m:sty m:val="i"/>
                        </m:rPr>
                        <m:t>T</m:t>
                      </m:r>
                    </m:sup>
                  </m:sSup>
                  <m:r>
                    <m:rPr>
                      <m:sty m:val="i"/>
                    </m:rPr>
                    <m:t>x</m:t>
                  </m:r>
                  <m:r>
                    <m:t>+</m:t>
                  </m:r>
                  <m:r>
                    <m:rPr>
                      <m:sty m:val="i"/>
                    </m:rPr>
                    <m:t>b</m:t>
                  </m:r>
                  <m:r>
                    <m:t>)</m:t>
                  </m:r>
                </m:sup>
              </m:sSup>
            </m:den>
          </m:f>
        </m:oMath>
      </m:oMathPara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其中 ŷ 是样本属于正类（类别 1）的预测概率。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2.2 决策阈值与类别判断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逻辑回归输出的是概率，需要设定「决策阈值」来转化为类别标签。默认阈值为 0.5：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若 ŷ ≥ 0.5，预测为正类（类别 1）。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若 ŷ &lt; 0.5，预测为负类（类别 0）。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阈值可以调整以平衡精确率与召回率。例如在垃圾邮件检测中，宁可误报（把正常邮件当垃圾）也不愿漏报（放过垃圾邮件），可以降低阈值。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2.3 逻辑回归的损失函数：交叉熵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逻辑回归不使用 MSE 作为损失函数，因为 MSE 在 Sigmoid 下是非凸的（存在多个局部最优），梯度下降难以收敛。逻辑回归使用「交叉熵」（对数损失）：</w:t>
      </w:r>
    </w:p>
    <w:p>
      <w:pPr>
        <w:spacing w:before="160" w:after="160"/>
        <w:jc w:val="center"/>
      </w:pPr>
      <m:oMathPara>
        <m:oMathParaPr>
          <m:jc m:val="center"/>
        </m:oMathParaPr>
        <m:oMath>
          <m:r>
            <m:rPr>
              <m:sty m:val="i"/>
            </m:rPr>
            <m:t>L</m:t>
          </m:r>
          <m:r>
            <m:t>=</m:t>
          </m:r>
          <m:r>
            <m:t>−</m:t>
          </m:r>
          <m:f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i"/>
                </m:rPr>
                <m:t>n</m:t>
              </m:r>
            </m:den>
          </m:f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>i</m:t>
              </m:r>
              <m: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i"/>
                </m:rPr>
                <m:t>n</m:t>
              </m:r>
            </m:sup>
            <m:e>
              <m:r>
                <m:t>[</m:t>
              </m:r>
              <m:sSub>
                <m:e>
                  <m:r>
                    <m:rPr>
                      <m:sty m:val="i"/>
                    </m:rPr>
                    <m:t>y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(</m:t>
              </m:r>
              <m:sSub>
                <m:e>
                  <m:r>
                    <m:rPr>
                      <m:sty m:val="i"/>
                    </m:rPr>
                    <m:t>y</m:t>
                  </m:r>
                  <m:r>
                    <m:t>^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  <m:r>
                <m:t>)</m:t>
              </m:r>
              <m:r>
                <m:t>+</m:t>
              </m:r>
              <m:r>
                <m:t>(</m:t>
              </m:r>
              <m:r>
                <m:rPr>
                  <m:sty m:val="p"/>
                </m:rPr>
                <m:t>1</m:t>
              </m:r>
              <m:r>
                <m:t>−</m:t>
              </m:r>
              <m:sSub>
                <m:e>
                  <m:r>
                    <m:rPr>
                      <m:sty m:val="i"/>
                    </m:rPr>
                    <m:t>y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  <m:r>
                <m:t>)</m:t>
              </m:r>
              <m:r>
                <m:rPr>
                  <m:sty m:val="p"/>
                </m:rPr>
                <m:t>log</m:t>
              </m:r>
              <m:r>
                <m:t>(</m:t>
              </m:r>
              <m:r>
                <m:rPr>
                  <m:sty m:val="p"/>
                </m:rPr>
                <m:t>1</m:t>
              </m:r>
              <m:r>
                <m:t>−</m:t>
              </m:r>
              <m:sSub>
                <m:e>
                  <m:r>
                    <m:rPr>
                      <m:sty m:val="i"/>
                    </m:rPr>
                    <m:t>y</m:t>
                  </m:r>
                  <m:r>
                    <m:t>^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  <m:r>
                <m:t>)</m:t>
              </m:r>
              <m:r>
                <m:t>]</m:t>
              </m:r>
            </m:e>
          </m:nary>
        </m:oMath>
      </m:oMathPara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交叉熵的核心思想：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当真实类别为 1 时，预测概率越接近 1，损失越小。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当真实类别为 0 时，预测概率越接近 0，损失越小。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对「确信的错误」给予更大的惩罚。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交叉熵损失是凸函数，保证梯度下降能收敛到全局最优。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2.4 分类模型评估指标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与回归不同，分类模型需要专门的评估指标。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2.4.1 混淆矩阵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混淆矩阵是分类评估的基础，包含四个要素：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TP（真阳性）</w:t>
      </w:r>
      <w:r>
        <w:rPr>
          <w:rFonts w:ascii="Calibri" w:hAnsi="Calibri" w:eastAsia="微软雅黑"/>
          <w:sz w:val="21"/>
        </w:rPr>
        <w:t>：预测为正，实际也为正。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TN（真阴性）</w:t>
      </w:r>
      <w:r>
        <w:rPr>
          <w:rFonts w:ascii="Calibri" w:hAnsi="Calibri" w:eastAsia="微软雅黑"/>
          <w:sz w:val="21"/>
        </w:rPr>
        <w:t>：预测为负，实际也为负。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FP（假阳性）</w:t>
      </w:r>
      <w:r>
        <w:rPr>
          <w:rFonts w:ascii="Calibri" w:hAnsi="Calibri" w:eastAsia="微软雅黑"/>
          <w:sz w:val="21"/>
        </w:rPr>
        <w:t>：预测为正，实际为负（误报）。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FN（假阴性）</w:t>
      </w:r>
      <w:r>
        <w:rPr>
          <w:rFonts w:ascii="Calibri" w:hAnsi="Calibri" w:eastAsia="微软雅黑"/>
          <w:sz w:val="21"/>
        </w:rPr>
        <w:t>：预测为负，实际为正（漏报）。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2.4.2 常用指标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准确率（Accuracy）</w:t>
      </w:r>
      <w:r>
        <w:rPr>
          <w:rFonts w:ascii="Calibri" w:hAnsi="Calibri" w:eastAsia="微软雅黑"/>
          <w:sz w:val="21"/>
        </w:rPr>
        <w:t>：(TP+TN) / 总数。适用于类别均衡场景。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精确率（Precision）</w:t>
      </w:r>
      <w:r>
        <w:rPr>
          <w:rFonts w:ascii="Calibri" w:hAnsi="Calibri" w:eastAsia="微软雅黑"/>
          <w:sz w:val="21"/>
        </w:rPr>
        <w:t>：TP / (TP+FP)。预测为正的样本中真正为正的比例。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召回率（Recall）</w:t>
      </w:r>
      <w:r>
        <w:rPr>
          <w:rFonts w:ascii="Calibri" w:hAnsi="Calibri" w:eastAsia="微软雅黑"/>
          <w:sz w:val="21"/>
        </w:rPr>
        <w:t>：TP / (TP+FN)。真正为正的样本中被正确找出的比例。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F1 分数</w:t>
      </w:r>
      <w:r>
        <w:rPr>
          <w:rFonts w:ascii="Calibri" w:hAnsi="Calibri" w:eastAsia="微软雅黑"/>
          <w:sz w:val="21"/>
        </w:rPr>
        <w:t>：精确率与召回率的调和平均，兼顾两者。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精确率与召回率常常此消彼长（trade-off）。F1 分数用调和平均综合两者，是类别不均衡时的重要评估指标。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2.5 Scikit-learn 实现逻辑回归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sklearn.linear_model import LogisticRegression</w:t>
        <w:br/>
        <w:br/>
        <w:t>model = LogisticRegression()</w:t>
        <w:br/>
        <w:t>model.fit(X_train, y_train)</w:t>
        <w:br/>
        <w:t>y_pred = model.predict(X_test)          # 类别</w:t>
        <w:br/>
        <w:t>y_prob = model.predict_proba(X_test)    # 概率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三、梯度案例实战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以下三个案例难度依次递增，从鸢尾花分类到二分类完整评估，再到复杂数据的多分类。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3.1 案例一：鸢尾花二分类（基础）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：使用鸢尾花数据集中「山鸢尾」与「杂色鸢尾」两个类别，用逻辑回归进行分类，理解分类流程与概率输出。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加载鸢尾花并筛选两个类别。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划分数据。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训练逻辑回归。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输出概率与类别，评估准确率。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sklearn.datasets import load_iris</w:t>
        <w:br/>
        <w:t>from sklearn.model_selection import train_test_split</w:t>
        <w:br/>
        <w:t>from sklearn.linear_model import LogisticRegression</w:t>
        <w:br/>
        <w:t>from sklearn.metrics import accuracy_score</w:t>
        <w:br/>
        <w:br/>
        <w:t># 加载并筛选两个类别（0和1）</w:t>
        <w:br/>
        <w:t>iris = load_iris()</w:t>
        <w:br/>
        <w:t>X = iris.data[:100]          # 前100个样本是类别0和1</w:t>
        <w:br/>
        <w:t>y = iris.target[:100]</w:t>
        <w:br/>
        <w:br/>
        <w:t>X_train, X_test, y_train, y_test = train_test_split(X, y, test_size=0.3, random_state=42)</w:t>
        <w:br/>
        <w:br/>
        <w:t>model = LogisticRegression(max_iter=200)</w:t>
        <w:br/>
        <w:t>model.fit(X_train, y_train)</w:t>
        <w:br/>
        <w:br/>
        <w:t>y_pred = model.predict(X_test)</w:t>
        <w:br/>
        <w:t>y_prob = model.predict_proba(X_test)</w:t>
        <w:br/>
        <w:br/>
        <w:t>print(f"准确率：{accuracy_score(y_test, y_pred):.3f}")</w:t>
        <w:br/>
        <w:t>print("前5个测试样本的预测概率：")</w:t>
        <w:br/>
        <w:t>for i in range(5):</w:t>
        <w:br/>
        <w:t xml:space="preserve">    print(f"  样本{i}: P(类别0)={y_prob[i,0]:.3f}, P(类别1)={y_prob[i,1]:.3f}, 预测={y_pred[i]}, 真实={y_test[i]}")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：成功完成二分类，理解 predict_proba 输出的概率含义及阈值 0.5 的作用。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3.2 案例二：贷款违约预测与评估（进阶）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：某银行需要根据客户信息预测其是否会违约贷款。使用逻辑回归建模，并综合运用准确率、精确率、召回率、F1、混淆矩阵进行全面评估。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构造客户特征数据（收入、信用分、负债比等）。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划分数据并标准化。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训练逻辑回归。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计算各类评估指标并绘制混淆矩阵。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t>from sklearn.model_selection import train_test_split</w:t>
        <w:br/>
        <w:t>from sklearn.preprocessing import StandardScaler</w:t>
        <w:br/>
        <w:t>from sklearn.linear_model import LogisticRegression</w:t>
        <w:br/>
        <w:t>from sklearn.metrics import (accuracy_score, precision_score,</w:t>
        <w:br/>
        <w:t xml:space="preserve">                             recall_score, f1_score, confusion_matrix)</w:t>
        <w:br/>
        <w:br/>
        <w:t>np.random.seed(42)</w:t>
        <w:br/>
        <w:t>n = 1000</w:t>
        <w:br/>
        <w:t>income = np.random.normal(60000, 20000, n)</w:t>
        <w:br/>
        <w:t>credit_score = np.random.normal(650, 80, n)</w:t>
        <w:br/>
        <w:t>debt_ratio = np.random.uniform(0, 1, n)</w:t>
        <w:br/>
        <w:br/>
        <w:t># 违约概率由特征决定 + 噪声</w:t>
        <w:br/>
        <w:t>prob_default = 1 / (1 + np.exp(-(-6 + income/100000 - 0.005*credit_score + 2*debt_ratio)))</w:t>
        <w:br/>
        <w:t>y = (np.random.uniform(0, 1, n) &lt; prob_default).astype(int)</w:t>
        <w:br/>
        <w:br/>
        <w:t>X = np.column_stack((income, credit_score, debt_ratio))</w:t>
        <w:br/>
        <w:t>X_train, X_test, y_train, y_test = train_test_split(X, y, test_size=0.2, random_state=42)</w:t>
        <w:br/>
        <w:br/>
        <w:t>scaler = StandardScaler()</w:t>
        <w:br/>
        <w:t>X_train_s = scaler.fit_transform(X_train)</w:t>
        <w:br/>
        <w:t>X_test_s = scaler.transform(X_test)</w:t>
        <w:br/>
        <w:br/>
        <w:t>model = LogisticRegression()</w:t>
        <w:br/>
        <w:t>model.fit(X_train_s, y_train)</w:t>
        <w:br/>
        <w:t>y_pred = model.predict(X_test_s)</w:t>
        <w:br/>
        <w:br/>
        <w:t># 全面评估</w:t>
        <w:br/>
        <w:t>print(f"准确率：{accuracy_score(y_test, y_pred):.3f}")</w:t>
        <w:br/>
        <w:t>print(f"精确率：{precision_score(y_test, y_pred):.3f}")</w:t>
        <w:br/>
        <w:t>print(f"召回率：{recall_score(y_test, y_pred):.3f}")</w:t>
        <w:br/>
        <w:t>print(f"F1分数：{f1_score(y_test, y_pred):.3f}")</w:t>
        <w:br/>
        <w:t>print("混淆矩阵：")</w:t>
        <w:br/>
        <w:t>print(confusion_matrix(y_test, y_pred))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：完成二分类全流程评估，能解释精确率、召回率的业务含义（如精确率高代表误报少），理解混淆矩阵。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3.3 案例三：多分类逻辑回归（综合实战）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：使用完整的鸢尾花数据集（3 个类别），进行多分类逻辑回归，并输出分类报告与各类别的精确率、召回率。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加载完整鸢尾花数据（3 类）。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划分、标准化、训练。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使用 OvR（一对多）或 softmax 进行多分类。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输出分类报告评估各类别表现。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sklearn.datasets import load_iris</w:t>
        <w:br/>
        <w:t>from sklearn.model_selection import train_test_split</w:t>
        <w:br/>
        <w:t>from sklearn.preprocessing import StandardScaler</w:t>
        <w:br/>
        <w:t>from sklearn.linear_model import LogisticRegression</w:t>
        <w:br/>
        <w:t>from sklearn.metrics import classification_report, accuracy_score</w:t>
        <w:br/>
        <w:br/>
        <w:t>iris = load_iris()</w:t>
        <w:br/>
        <w:t>X, y = iris.data, iris.target</w:t>
        <w:br/>
        <w:br/>
        <w:t>X_train, X_test, y_train, y_test = train_test_split(X, y, test_size=0.3,</w:t>
        <w:br/>
        <w:t xml:space="preserve">                                                     random_state=42, stratify=y)</w:t>
        <w:br/>
        <w:br/>
        <w:t>scaler = StandardScaler()</w:t>
        <w:br/>
        <w:t>X_train_s = scaler.fit_transform(X_train)</w:t>
        <w:br/>
        <w:t>X_test_s = scaler.transform(X_test)</w:t>
        <w:br/>
        <w:br/>
        <w:t># multi_class='multinomial' 使用 softmax 做多分类</w:t>
        <w:br/>
        <w:t>model = LogisticRegression(max_iter=500, multi_class="multinomial")</w:t>
        <w:br/>
        <w:t>model.fit(X_train_s, y_train)</w:t>
        <w:br/>
        <w:br/>
        <w:t>y_pred = model.predict(X_test_s)</w:t>
        <w:br/>
        <w:t>print(f"准确率：{accuracy_score(y_test, y_pred):.3f}")</w:t>
        <w:br/>
        <w:t>print("\n分类报告：")</w:t>
        <w:br/>
        <w:t>print(classification_report(y_test, y_pred, target_names=iris.target_names))</w:t>
        <w:br/>
        <w:br/>
        <w:t># 预测一个样本的概率分布</w:t>
        <w:br/>
        <w:t>sample = X_test_s[0].reshape(1, -1)</w:t>
        <w:br/>
        <w:t>proba = model.predict_proba(sample)</w:t>
        <w:br/>
        <w:t>print(f"某样本预测概率分布：{proba[0].round(3)}")</w:t>
        <w:br/>
        <w:t>print(f"预测类别：{iris.target_names[model.predict(sample)[0]]}")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：成功实现多分类逻辑回归，理解分类报告中各类别的精确率、召回率、F1 含义，掌握 softmax 多分类原理。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四、今日学习总结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今天你掌握了逻辑回归算法。请回顾今天掌握的内容：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理解为什么线性回归不适合分类，Sigmoid 函数的作用。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理解逻辑回归输出概率及决策阈值。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理解交叉熵损失函数及其优越性。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掌握混淆矩阵、准确率、精确率、召回率、F1 等分类评估指标。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熟练用 Scikit-learn 实现二分类与多分类逻辑回归。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逻辑回归是最重要的分类算法之一。明天我们将学习 K 近邻（KNN）——一个思想极其朴素、无需训练的分类算法。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五、作业与思考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思考题：逻辑回归输出的「概率」和「频率」有何区别？为什么说逻辑回归的输出是「概率」而不仅仅是得分？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实践题：在案例二中，调整决策阈值（如改为 0.3 或 0.7），观察精确率与召回率如何变化，理解两者此消彼长的关系。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思考题：当数据类别严重不平衡（如违约样本只占 5%）时，为什么准确率不是好的评估指标？应该用什么指标？请结合具体例子分析。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