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jc w:val="center"/>
      </w:pPr>
      <w:r>
        <w:rPr>
          <w:rFonts w:ascii="Calibri" w:hAnsi="Calibri" w:eastAsia="微软雅黑"/>
          <w:b/>
          <w:i w:val="0"/>
          <w:color w:val="000000"/>
          <w:sz w:val="44"/>
        </w:rPr>
        <w:t>第 26 课次授课内容</w:t>
      </w:r>
    </w:p>
    <w:p>
      <w:pPr>
        <w:spacing w:after="120" w:line="240" w:lineRule="auto"/>
        <w:jc w:val="center"/>
      </w:pPr>
      <w:r>
        <w:rPr>
          <w:rFonts w:ascii="Calibri" w:hAnsi="Calibri" w:eastAsia="微软雅黑"/>
          <w:sz w:val="21"/>
        </w:rPr>
      </w:r>
      <w:r>
        <w:rPr>
          <w:rFonts w:ascii="Calibri" w:hAnsi="Calibri" w:eastAsia="微软雅黑"/>
          <w:b/>
          <w:sz w:val="21"/>
        </w:rPr>
        <w:t>函数定义与模块化编程</w:t>
      </w:r>
      <w:r>
        <w:rPr>
          <w:rFonts w:ascii="Calibri" w:hAnsi="Calibri" w:eastAsia="微软雅黑"/>
          <w:sz w:val="21"/>
        </w:rPr>
      </w:r>
    </w:p>
    <w:p>
      <w:pPr>
        <w:spacing w:after="120" w:line="240" w:lineRule="auto"/>
        <w:ind w:firstLine="420"/>
      </w:pPr>
      <w:r>
        <w:rPr>
          <w:rFonts w:ascii="Calibri" w:hAnsi="Calibri" w:eastAsia="微软雅黑"/>
          <w:sz w:val="21"/>
        </w:rPr>
        <w:t>本课次是 Python 编程从"写代码"迈向"写工程"的关键转折点。函数的出现使得代码可以被组织、复用和抽象，模块化编程则让大型项目得以拆解为可独立开发、测试和维护的单元。在 AI 智能体开发中，函数与模块化思想贯穿始终：提示词构造函数、API 调用封装、数据清洗工具函数、智能体核心逻辑等无一不是函数的应用。教师将从工程化视角出发，帮助学生建立"一切皆函数、一切皆模块"的编程思维，为后续的框架学习与项目开发奠定坚实基础。本课次的教学目标包括：掌握函数的定义、调用与参数传递机制、理解作用域与闭包概念、熟悉模块与包的导入机制，并能够按照模块化原则组织代码结构。</w:t>
      </w:r>
    </w:p>
    <w:p>
      <w:pPr>
        <w:pStyle w:val="Heading2"/>
        <w:spacing w:before="240" w:after="120" w:line="276" w:lineRule="auto"/>
      </w:pPr>
      <w:r>
        <w:rPr>
          <w:rFonts w:ascii="Calibri" w:hAnsi="Calibri" w:eastAsia="微软雅黑"/>
          <w:b/>
          <w:i w:val="0"/>
          <w:color w:val="000000"/>
          <w:sz w:val="32"/>
        </w:rPr>
        <w:t>一、函数定义与参数体系</w:t>
      </w:r>
    </w:p>
    <w:p>
      <w:pPr>
        <w:spacing w:after="120" w:line="240" w:lineRule="auto"/>
        <w:ind w:firstLine="420"/>
      </w:pPr>
      <w:r>
        <w:rPr>
          <w:rFonts w:ascii="Calibri" w:hAnsi="Calibri" w:eastAsia="微软雅黑"/>
          <w:sz w:val="21"/>
        </w:rPr>
        <w:t xml:space="preserve">课程首先系统讲解函数定义的基础知识。Python 使用 </w:t>
      </w:r>
      <w:r>
        <w:rPr>
          <w:rFonts w:ascii="Consolas" w:hAnsi="Consolas"/>
          <w:color w:val="C7254E"/>
          <w:sz w:val="18"/>
        </w:rPr>
        <w:t>def</w:t>
      </w:r>
      <w:r>
        <w:rPr>
          <w:rFonts w:ascii="Calibri" w:hAnsi="Calibri" w:eastAsia="微软雅黑"/>
          <w:sz w:val="21"/>
        </w:rPr>
        <w:t xml:space="preserve"> 关键字定义函数，函数体以缩进表示。教师将讲解函数的基本结构、返回值机制（</w:t>
      </w:r>
      <w:r>
        <w:rPr>
          <w:rFonts w:ascii="Consolas" w:hAnsi="Consolas"/>
          <w:color w:val="C7254E"/>
          <w:sz w:val="18"/>
        </w:rPr>
        <w:t>return</w:t>
      </w:r>
      <w:r>
        <w:rPr>
          <w:rFonts w:ascii="Calibri" w:hAnsi="Calibri" w:eastAsia="微软雅黑"/>
          <w:sz w:val="21"/>
        </w:rPr>
        <w:t xml:space="preserve"> 语句与隐式返回 None）、以及函数文档字符串（docstring）的编写规范。在参数体系方面，教师将深入讲解 Python 函数的四类参数：位置参数、关键字参数、默认参数（</w:t>
      </w:r>
      <w:r>
        <w:rPr>
          <w:rFonts w:ascii="Consolas" w:hAnsi="Consolas"/>
          <w:color w:val="C7254E"/>
          <w:sz w:val="18"/>
        </w:rPr>
        <w:t>def func(a, b=10)</w:t>
      </w:r>
      <w:r>
        <w:rPr>
          <w:rFonts w:ascii="Calibri" w:hAnsi="Calibri" w:eastAsia="微软雅黑"/>
          <w:sz w:val="21"/>
        </w:rPr>
        <w:t>）、以及可变参数（</w:t>
      </w:r>
      <w:r>
        <w:rPr>
          <w:rFonts w:ascii="Consolas" w:hAnsi="Consolas"/>
          <w:color w:val="C7254E"/>
          <w:sz w:val="18"/>
        </w:rPr>
        <w:t>*args</w:t>
      </w:r>
      <w:r>
        <w:rPr>
          <w:rFonts w:ascii="Calibri" w:hAnsi="Calibri" w:eastAsia="微软雅黑"/>
          <w:sz w:val="21"/>
        </w:rPr>
        <w:t xml:space="preserve"> 与 </w:t>
      </w:r>
      <w:r>
        <w:rPr>
          <w:rFonts w:ascii="Consolas" w:hAnsi="Consolas"/>
          <w:color w:val="C7254E"/>
          <w:sz w:val="18"/>
        </w:rPr>
        <w:t>**kwargs</w:t>
      </w:r>
      <w:r>
        <w:rPr>
          <w:rFonts w:ascii="Calibri" w:hAnsi="Calibri" w:eastAsia="微软雅黑"/>
          <w:sz w:val="21"/>
        </w:rPr>
        <w:t>）。通过丰富的示例演示每种参数的使用场景与注意事项，特别是默认参数的可变对象陷阱——默认参数如果是可变类型（如列表、字典），会被多次调用共享，这是一个经典的易错点。</w:t>
      </w:r>
    </w:p>
    <w:p>
      <w:pPr>
        <w:spacing w:after="120" w:line="240" w:lineRule="auto"/>
        <w:ind w:firstLine="420"/>
      </w:pPr>
      <w:r>
        <w:rPr>
          <w:rFonts w:ascii="Calibri" w:hAnsi="Calibri" w:eastAsia="微软雅黑"/>
          <w:sz w:val="21"/>
        </w:rPr>
        <w:t>教师将重点演示参数在 AI 开发中的典型应用：设计一个通用的"调用语言模型"函数，通过参数控制模型名称、温度、最大令牌数等配置，并支持传入可变数量的上下文信息。通过这个案例，学生能够直观理解参数设计如何影响函数的通用性与灵活性。教师还将介绍参数传递的两种方式——按值传递与按引用传递的区别，以及在 Python 中的实际行为。</w:t>
      </w:r>
    </w:p>
    <w:p>
      <w:pPr>
        <w:pStyle w:val="Heading2"/>
        <w:spacing w:before="240" w:after="120" w:line="276" w:lineRule="auto"/>
      </w:pPr>
      <w:r>
        <w:rPr>
          <w:rFonts w:ascii="Calibri" w:hAnsi="Calibri" w:eastAsia="微软雅黑"/>
          <w:b/>
          <w:i w:val="0"/>
          <w:color w:val="000000"/>
          <w:sz w:val="32"/>
        </w:rPr>
        <w:t>二、作用域与闭包</w:t>
      </w:r>
    </w:p>
    <w:p>
      <w:pPr>
        <w:spacing w:after="120" w:line="240" w:lineRule="auto"/>
        <w:ind w:firstLine="420"/>
      </w:pPr>
      <w:r>
        <w:rPr>
          <w:rFonts w:ascii="Calibri" w:hAnsi="Calibri" w:eastAsia="微软雅黑"/>
          <w:sz w:val="21"/>
        </w:rPr>
        <w:t xml:space="preserve">作用域决定了变量在程序中的可见范围，是函数式编程的基础概念。本环节教师将系统讲解 Python 的变量作用域规则：局部作用域（函数内部）、全局作用域（模块级别）、以及嵌套作用域。重点讲解 </w:t>
      </w:r>
      <w:r>
        <w:rPr>
          <w:rFonts w:ascii="Consolas" w:hAnsi="Consolas"/>
          <w:color w:val="C7254E"/>
          <w:sz w:val="18"/>
        </w:rPr>
        <w:t>global</w:t>
      </w:r>
      <w:r>
        <w:rPr>
          <w:rFonts w:ascii="Calibri" w:hAnsi="Calibri" w:eastAsia="微软雅黑"/>
          <w:sz w:val="21"/>
        </w:rPr>
        <w:t xml:space="preserve"> 关键字在函数内修改全局变量的用法，以及 </w:t>
      </w:r>
      <w:r>
        <w:rPr>
          <w:rFonts w:ascii="Consolas" w:hAnsi="Consolas"/>
          <w:color w:val="C7254E"/>
          <w:sz w:val="18"/>
        </w:rPr>
        <w:t>nonlocal</w:t>
      </w:r>
      <w:r>
        <w:rPr>
          <w:rFonts w:ascii="Calibri" w:hAnsi="Calibri" w:eastAsia="微软雅黑"/>
          <w:sz w:val="21"/>
        </w:rPr>
        <w:t xml:space="preserve"> 关键字在嵌套函数中修改外层函数变量的用法。教师将通过一个计数器示例，清晰演示三种作用域之间的交互关系。</w:t>
      </w:r>
    </w:p>
    <w:p>
      <w:pPr>
        <w:spacing w:after="120" w:line="240" w:lineRule="auto"/>
        <w:ind w:firstLine="420"/>
      </w:pPr>
      <w:r>
        <w:rPr>
          <w:rFonts w:ascii="Calibri" w:hAnsi="Calibri" w:eastAsia="微软雅黑"/>
          <w:sz w:val="21"/>
        </w:rPr>
        <w:t>闭包是 Python 函数式编程的重要特性。当一个嵌套函数引用了外层函数的变量，并且外层函数返回了该嵌套函数，就形成了闭包。教师将详细讲解闭包的创建机制与工作原理，并演示闭包在 AI 开发中的经典应用：创建一个"对话历史记录器"，通过闭包保留每次会话的状态；或者创建一个"限流器"，通过闭包维护调用次数计数。这些案例让学生理解闭包如何在不使用全局变量的情况下维持函数状态，为后续学习装饰器与高级函数式编程做好准备。</w:t>
      </w:r>
    </w:p>
    <w:p>
      <w:pPr>
        <w:pStyle w:val="Heading2"/>
        <w:spacing w:before="240" w:after="120" w:line="276" w:lineRule="auto"/>
      </w:pPr>
      <w:r>
        <w:rPr>
          <w:rFonts w:ascii="Calibri" w:hAnsi="Calibri" w:eastAsia="微软雅黑"/>
          <w:b/>
          <w:i w:val="0"/>
          <w:color w:val="000000"/>
          <w:sz w:val="32"/>
        </w:rPr>
        <w:t>三、Lambda 表达式与高阶函数</w:t>
      </w:r>
    </w:p>
    <w:p>
      <w:pPr>
        <w:spacing w:after="120" w:line="240" w:lineRule="auto"/>
        <w:ind w:firstLine="420"/>
      </w:pPr>
      <w:r>
        <w:rPr>
          <w:rFonts w:ascii="Calibri" w:hAnsi="Calibri" w:eastAsia="微软雅黑"/>
          <w:sz w:val="21"/>
        </w:rPr>
        <w:t xml:space="preserve">Lambda 表达式（匿名函数）允许以一行代码定义简单的函数，是 Python 函数式编程的重要工具。本环节教师将讲解 lambda 的基本语法 </w:t>
      </w:r>
      <w:r>
        <w:rPr>
          <w:rFonts w:ascii="Consolas" w:hAnsi="Consolas"/>
          <w:color w:val="C7254E"/>
          <w:sz w:val="18"/>
        </w:rPr>
        <w:t>lambda 参数: 表达式</w:t>
      </w:r>
      <w:r>
        <w:rPr>
          <w:rFonts w:ascii="Calibri" w:hAnsi="Calibri" w:eastAsia="微软雅黑"/>
          <w:sz w:val="21"/>
        </w:rPr>
        <w:t>，并通过与普通函数定义的对比，让学生理解 lambda 的适用场景与限制——仅适用于简单表达式的场景，复杂逻辑仍需使用 def 定义。</w:t>
      </w:r>
    </w:p>
    <w:p>
      <w:pPr>
        <w:spacing w:after="120" w:line="240" w:lineRule="auto"/>
        <w:ind w:firstLine="420"/>
      </w:pPr>
      <w:r>
        <w:rPr>
          <w:rFonts w:ascii="Calibri" w:hAnsi="Calibri" w:eastAsia="微软雅黑"/>
          <w:sz w:val="21"/>
        </w:rPr>
        <w:t>随后重点介绍 Python 内置的高阶函数：</w:t>
      </w:r>
      <w:r>
        <w:rPr>
          <w:rFonts w:ascii="Consolas" w:hAnsi="Consolas"/>
          <w:color w:val="C7254E"/>
          <w:sz w:val="18"/>
        </w:rPr>
        <w:t>map()</w:t>
      </w:r>
      <w:r>
        <w:rPr>
          <w:rFonts w:ascii="Calibri" w:hAnsi="Calibri" w:eastAsia="微软雅黑"/>
          <w:sz w:val="21"/>
        </w:rPr>
        <w:t xml:space="preserve"> 对序列每个元素执行函数并返回迭代器、</w:t>
      </w:r>
      <w:r>
        <w:rPr>
          <w:rFonts w:ascii="Consolas" w:hAnsi="Consolas"/>
          <w:color w:val="C7254E"/>
          <w:sz w:val="18"/>
        </w:rPr>
        <w:t>filter()</w:t>
      </w:r>
      <w:r>
        <w:rPr>
          <w:rFonts w:ascii="Calibri" w:hAnsi="Calibri" w:eastAsia="微软雅黑"/>
          <w:sz w:val="21"/>
        </w:rPr>
        <w:t xml:space="preserve"> 根据条件过滤序列元素、</w:t>
      </w:r>
      <w:r>
        <w:rPr>
          <w:rFonts w:ascii="Consolas" w:hAnsi="Consolas"/>
          <w:color w:val="C7254E"/>
          <w:sz w:val="18"/>
        </w:rPr>
        <w:t>sorted()</w:t>
      </w:r>
      <w:r>
        <w:rPr>
          <w:rFonts w:ascii="Calibri" w:hAnsi="Calibri" w:eastAsia="微软雅黑"/>
          <w:sz w:val="21"/>
        </w:rPr>
        <w:t xml:space="preserve"> 通过 key 参数指定排序规则。这三个函数与 lambda 结合使用，能够以极简的代码完成批量数据处理任务。教师将以一个"清洗并过滤用户评论文本"的案例，对比使用 for 循环与使用 map/filter/lambda 的两种实现方式，让学生直观感受函数式编程在代码简洁性与可读性上的优势。同时介绍 </w:t>
      </w:r>
      <w:r>
        <w:rPr>
          <w:rFonts w:ascii="Consolas" w:hAnsi="Consolas"/>
          <w:color w:val="C7254E"/>
          <w:sz w:val="18"/>
        </w:rPr>
        <w:t>functools</w:t>
      </w:r>
      <w:r>
        <w:rPr>
          <w:rFonts w:ascii="Calibri" w:hAnsi="Calibri" w:eastAsia="微软雅黑"/>
          <w:sz w:val="21"/>
        </w:rPr>
        <w:t xml:space="preserve"> 模块中的 </w:t>
      </w:r>
      <w:r>
        <w:rPr>
          <w:rFonts w:ascii="Consolas" w:hAnsi="Consolas"/>
          <w:color w:val="C7254E"/>
          <w:sz w:val="18"/>
        </w:rPr>
        <w:t>reduce()</w:t>
      </w:r>
      <w:r>
        <w:rPr>
          <w:rFonts w:ascii="Calibri" w:hAnsi="Calibri" w:eastAsia="微软雅黑"/>
          <w:sz w:val="21"/>
        </w:rPr>
        <w:t>、</w:t>
      </w:r>
      <w:r>
        <w:rPr>
          <w:rFonts w:ascii="Consolas" w:hAnsi="Consolas"/>
          <w:color w:val="C7254E"/>
          <w:sz w:val="18"/>
        </w:rPr>
        <w:t>partial()</w:t>
      </w:r>
      <w:r>
        <w:rPr>
          <w:rFonts w:ascii="Calibri" w:hAnsi="Calibri" w:eastAsia="微软雅黑"/>
          <w:sz w:val="21"/>
        </w:rPr>
        <w:t xml:space="preserve"> 等高级工具函数及其应用场景。</w:t>
      </w:r>
    </w:p>
    <w:p>
      <w:pPr>
        <w:pStyle w:val="Heading2"/>
        <w:spacing w:before="240" w:after="120" w:line="276" w:lineRule="auto"/>
      </w:pPr>
      <w:r>
        <w:rPr>
          <w:rFonts w:ascii="Calibri" w:hAnsi="Calibri" w:eastAsia="微软雅黑"/>
          <w:b/>
          <w:i w:val="0"/>
          <w:color w:val="000000"/>
          <w:sz w:val="32"/>
        </w:rPr>
        <w:t>四、模块与包：代码组织的艺术</w:t>
      </w:r>
    </w:p>
    <w:p>
      <w:pPr>
        <w:spacing w:after="120" w:line="240" w:lineRule="auto"/>
        <w:ind w:firstLine="420"/>
      </w:pPr>
      <w:r>
        <w:rPr>
          <w:rFonts w:ascii="Calibri" w:hAnsi="Calibri" w:eastAsia="微软雅黑"/>
          <w:sz w:val="21"/>
        </w:rPr>
        <w:t xml:space="preserve">模块化是大型项目开发的基本要求。本环节教师将讲解 Python 模块与包的组织方式。首先是模块的概念——一个 </w:t>
      </w:r>
      <w:r>
        <w:rPr>
          <w:rFonts w:ascii="Consolas" w:hAnsi="Consolas"/>
          <w:color w:val="C7254E"/>
          <w:sz w:val="18"/>
        </w:rPr>
        <w:t>.py</w:t>
      </w:r>
      <w:r>
        <w:rPr>
          <w:rFonts w:ascii="Calibri" w:hAnsi="Calibri" w:eastAsia="微软雅黑"/>
          <w:sz w:val="21"/>
        </w:rPr>
        <w:t xml:space="preserve"> 文件即一个模块，使用 </w:t>
      </w:r>
      <w:r>
        <w:rPr>
          <w:rFonts w:ascii="Consolas" w:hAnsi="Consolas"/>
          <w:color w:val="C7254E"/>
          <w:sz w:val="18"/>
        </w:rPr>
        <w:t>import</w:t>
      </w:r>
      <w:r>
        <w:rPr>
          <w:rFonts w:ascii="Calibri" w:hAnsi="Calibri" w:eastAsia="微软雅黑"/>
          <w:sz w:val="21"/>
        </w:rPr>
        <w:t xml:space="preserve"> 或 </w:t>
      </w:r>
      <w:r>
        <w:rPr>
          <w:rFonts w:ascii="Consolas" w:hAnsi="Consolas"/>
          <w:color w:val="C7254E"/>
          <w:sz w:val="18"/>
        </w:rPr>
        <w:t>from...import...</w:t>
      </w:r>
      <w:r>
        <w:rPr>
          <w:rFonts w:ascii="Calibri" w:hAnsi="Calibri" w:eastAsia="微软雅黑"/>
          <w:sz w:val="21"/>
        </w:rPr>
        <w:t xml:space="preserve"> 语句导入。教师将讲解模块导入的几种方式及其区别、</w:t>
      </w:r>
      <w:r>
        <w:rPr>
          <w:rFonts w:ascii="Consolas" w:hAnsi="Consolas"/>
          <w:color w:val="C7254E"/>
          <w:sz w:val="18"/>
        </w:rPr>
        <w:t>if __name__ == '__main__'</w:t>
      </w:r>
      <w:r>
        <w:rPr>
          <w:rFonts w:ascii="Calibri" w:hAnsi="Calibri" w:eastAsia="微软雅黑"/>
          <w:sz w:val="21"/>
        </w:rPr>
        <w:t xml:space="preserve"> 的常见用法与原理、以及 </w:t>
      </w:r>
      <w:r>
        <w:rPr>
          <w:rFonts w:ascii="Consolas" w:hAnsi="Consolas"/>
          <w:color w:val="C7254E"/>
          <w:sz w:val="18"/>
        </w:rPr>
        <w:t>sys.path</w:t>
      </w:r>
      <w:r>
        <w:rPr>
          <w:rFonts w:ascii="Calibri" w:hAnsi="Calibri" w:eastAsia="微软雅黑"/>
          <w:sz w:val="21"/>
        </w:rPr>
        <w:t xml:space="preserve"> 与模块搜索路径的概念。</w:t>
      </w:r>
    </w:p>
    <w:p>
      <w:pPr>
        <w:spacing w:after="120" w:line="240" w:lineRule="auto"/>
        <w:ind w:firstLine="420"/>
      </w:pPr>
      <w:r>
        <w:rPr>
          <w:rFonts w:ascii="Calibri" w:hAnsi="Calibri" w:eastAsia="微软雅黑"/>
          <w:sz w:val="21"/>
        </w:rPr>
        <w:t xml:space="preserve">在包（Package）的组织方面，教师将介绍使用目录 + </w:t>
      </w:r>
      <w:r>
        <w:rPr>
          <w:rFonts w:ascii="Consolas" w:hAnsi="Consolas"/>
          <w:color w:val="C7254E"/>
          <w:sz w:val="18"/>
        </w:rPr>
        <w:t>__init__.py</w:t>
      </w:r>
      <w:r>
        <w:rPr>
          <w:rFonts w:ascii="Calibri" w:hAnsi="Calibri" w:eastAsia="微软雅黑"/>
          <w:sz w:val="21"/>
        </w:rPr>
        <w:t xml:space="preserve"> 文件组织包的规范，以及相对导入与绝对导入的区别与选择。同时介绍 </w:t>
      </w:r>
      <w:r>
        <w:rPr>
          <w:rFonts w:ascii="Consolas" w:hAnsi="Consolas"/>
          <w:color w:val="C7254E"/>
          <w:sz w:val="18"/>
        </w:rPr>
        <w:t>__init__.py</w:t>
      </w:r>
      <w:r>
        <w:rPr>
          <w:rFonts w:ascii="Calibri" w:hAnsi="Calibri" w:eastAsia="微软雅黑"/>
          <w:sz w:val="21"/>
        </w:rPr>
        <w:t xml:space="preserve"> 中 </w:t>
      </w:r>
      <w:r>
        <w:rPr>
          <w:rFonts w:ascii="Consolas" w:hAnsi="Consolas"/>
          <w:color w:val="C7254E"/>
          <w:sz w:val="18"/>
        </w:rPr>
        <w:t>__all__</w:t>
      </w:r>
      <w:r>
        <w:rPr>
          <w:rFonts w:ascii="Calibri" w:hAnsi="Calibri" w:eastAsia="微软雅黑"/>
          <w:sz w:val="21"/>
        </w:rPr>
        <w:t xml:space="preserve"> 列表对 </w:t>
      </w:r>
      <w:r>
        <w:rPr>
          <w:rFonts w:ascii="Consolas" w:hAnsi="Consolas"/>
          <w:color w:val="C7254E"/>
          <w:sz w:val="18"/>
        </w:rPr>
        <w:t>from 包 import *</w:t>
      </w:r>
      <w:r>
        <w:rPr>
          <w:rFonts w:ascii="Calibri" w:hAnsi="Calibri" w:eastAsia="微软雅黑"/>
          <w:sz w:val="21"/>
        </w:rPr>
        <w:t xml:space="preserve"> 行为的控制。教师将以一个"智能体工具集"项目为例，演示如何将提示词构造、API 调用、数据清洗等功能拆分为独立的模块文件，并以包的层级结构进行组织，让学生建立起"高内聚、低耦合"的模块化设计理念。最后简要介绍第三方包的安装与导入流程，为后续使用 </w:t>
      </w:r>
      <w:r>
        <w:rPr>
          <w:rFonts w:ascii="Consolas" w:hAnsi="Consolas"/>
          <w:color w:val="C7254E"/>
          <w:sz w:val="18"/>
        </w:rPr>
        <w:t>requests</w:t>
      </w:r>
      <w:r>
        <w:rPr>
          <w:rFonts w:ascii="Calibri" w:hAnsi="Calibri" w:eastAsia="微软雅黑"/>
          <w:sz w:val="21"/>
        </w:rPr>
        <w:t>、</w:t>
      </w:r>
      <w:r>
        <w:rPr>
          <w:rFonts w:ascii="Consolas" w:hAnsi="Consolas"/>
          <w:color w:val="C7254E"/>
          <w:sz w:val="18"/>
        </w:rPr>
        <w:t>numpy</w:t>
      </w:r>
      <w:r>
        <w:rPr>
          <w:rFonts w:ascii="Calibri" w:hAnsi="Calibri" w:eastAsia="微软雅黑"/>
          <w:sz w:val="21"/>
        </w:rPr>
        <w:t xml:space="preserve"> 等常用库做好衔接。</w:t>
      </w:r>
    </w:p>
    <w:p>
      <w:pPr>
        <w:pStyle w:val="Heading2"/>
        <w:spacing w:before="240" w:after="120" w:line="276" w:lineRule="auto"/>
      </w:pPr>
      <w:r>
        <w:rPr>
          <w:rFonts w:ascii="Calibri" w:hAnsi="Calibri" w:eastAsia="微软雅黑"/>
          <w:b/>
          <w:i w:val="0"/>
          <w:color w:val="000000"/>
          <w:sz w:val="32"/>
        </w:rPr>
        <w:t>五、综合实战与工程实践</w:t>
      </w:r>
    </w:p>
    <w:p>
      <w:pPr>
        <w:spacing w:after="120" w:line="240" w:lineRule="auto"/>
      </w:pPr>
      <w:r>
        <w:rPr>
          <w:rFonts w:ascii="Calibri" w:hAnsi="Calibri" w:eastAsia="微软雅黑"/>
          <w:sz w:val="21"/>
        </w:rPr>
        <w:t>课程后半段设置综合实战环节。教师设计一个"模块化智能体工具库"项目：第一步，创建工具函数模块，实现文本清洗、关键词提取、内容截断等基础功能；第二步，创建模型调用模块，封装语言模型 API 的调用逻辑，支持不同模型配置；第三步，创建主程序模块，综合调用各模块函数完成一个完整的"文本分析工具"流程；第四步，按照包的组织方式重构代码，使项目结构清晰规范。整个练习完整覆盖函数的定义、参数、作用域、lambda、模块导入等本课全部知识点。</w:t>
      </w:r>
    </w:p>
    <w:p>
      <w:pPr>
        <w:spacing w:after="120" w:line="240" w:lineRule="auto"/>
      </w:pPr>
      <w:r>
        <w:rPr>
          <w:rFonts w:ascii="Calibri" w:hAnsi="Calibri" w:eastAsia="微软雅黑"/>
          <w:sz w:val="21"/>
        </w:rPr>
        <w:t>课堂末尾，教师带领学生回顾函数与模块化的核心概念，强调"抽象与复用"是软件工程的核心思想。布置课后作业：将之前课程编写的功能代码重构为模块化结构，并预习文件读写与异常处理内容。</w:t>
      </w:r>
    </w:p>
    <w:p>
      <w:pPr>
        <w:spacing w:after="120" w:line="240" w:lineRule="auto"/>
        <w:ind w:firstLine="420"/>
      </w:pPr>
      <w:r>
        <w:rPr>
          <w:rFonts w:ascii="Calibri" w:hAnsi="Calibri" w:eastAsia="微软雅黑"/>
          <w:color w:val="808080"/>
          <w:sz w:val="21"/>
        </w:rPr>
      </w:r>
      <w:r>
        <w:rPr>
          <w:rFonts w:ascii="Calibri" w:hAnsi="Calibri" w:eastAsia="微软雅黑"/>
          <w:b/>
          <w:color w:val="808080"/>
          <w:sz w:val="21"/>
        </w:rPr>
        <w:t>核心要点：</w:t>
      </w:r>
      <w:r>
        <w:rPr>
          <w:rFonts w:ascii="Calibri" w:hAnsi="Calibri" w:eastAsia="微软雅黑"/>
          <w:color w:val="808080"/>
          <w:sz w:val="21"/>
        </w:rPr>
        <w:t xml:space="preserve"> 函数让代码可复用，模块让项目可管理——从函数到模块的进阶，是开发者从"写脚本"到"写工程"的质变。</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