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276" w:lineRule="auto"/>
        <w:jc w:val="center"/>
      </w:pPr>
      <w:r>
        <w:rPr>
          <w:rFonts w:ascii="Calibri" w:hAnsi="Calibri" w:eastAsia="微软雅黑"/>
          <w:b/>
          <w:i w:val="0"/>
          <w:color w:val="000000"/>
          <w:sz w:val="44"/>
        </w:rPr>
        <w:t>第 43 课次授课内容</w:t>
      </w:r>
    </w:p>
    <w:p>
      <w:pPr>
        <w:spacing w:after="120" w:line="240" w:lineRule="auto"/>
        <w:jc w:val="center"/>
      </w:pPr>
      <w:r>
        <w:rPr>
          <w:rFonts w:ascii="Calibri" w:hAnsi="Calibri" w:eastAsia="微软雅黑"/>
          <w:sz w:val="21"/>
        </w:rPr>
      </w:r>
      <w:r>
        <w:rPr>
          <w:rFonts w:ascii="Calibri" w:hAnsi="Calibri" w:eastAsia="微软雅黑"/>
          <w:b/>
          <w:sz w:val="21"/>
        </w:rPr>
        <w:t>智能体创建流程与界面操作入门</w:t>
      </w:r>
      <w:r>
        <w:rPr>
          <w:rFonts w:ascii="Calibri" w:hAnsi="Calibri" w:eastAsia="微软雅黑"/>
          <w:sz w:val="21"/>
        </w:rPr>
      </w:r>
    </w:p>
    <w:p>
      <w:pPr>
        <w:spacing w:after="120" w:line="240" w:lineRule="auto"/>
        <w:ind w:firstLine="420"/>
      </w:pPr>
      <w:r>
        <w:rPr>
          <w:rFonts w:ascii="Calibri" w:hAnsi="Calibri" w:eastAsia="微软雅黑"/>
          <w:sz w:val="21"/>
        </w:rPr>
        <w:t>本课次带领学生完成第一个 AI 智能体的创建，标志着从平台认知走向实际开发的转折。站在 AI 智能体开发专家与教育专家的角度，第一次创建智能体的体验将深刻影响学生对智能体开发的理解深度与兴趣持久度。教师将精心设计教学流程，从最简单的智能体创建开始，逐步引导学生熟悉扣子平台的核心操作界面，理解智能体编排的各个环节，最终完成一个可运行的"入门级智能体"。本课次的教学目标包括：掌握智能体创建的标准流程、熟悉智能体编排界面的核心区域与功能、理解人设与回复逻辑（System Prompt）的编写方法、掌握智能体的预览调试与发布操作，以及能够独立创建一个简单的对话型智能体。</w:t>
      </w:r>
    </w:p>
    <w:p>
      <w:pPr>
        <w:pStyle w:val="Heading2"/>
        <w:spacing w:before="240" w:after="120" w:line="276" w:lineRule="auto"/>
      </w:pPr>
      <w:r>
        <w:rPr>
          <w:rFonts w:ascii="Calibri" w:hAnsi="Calibri" w:eastAsia="微软雅黑"/>
          <w:b/>
          <w:i w:val="0"/>
          <w:color w:val="000000"/>
          <w:sz w:val="32"/>
        </w:rPr>
        <w:t>一、智能体创建流程概览</w:t>
      </w:r>
    </w:p>
    <w:p>
      <w:pPr>
        <w:spacing w:after="120" w:line="240" w:lineRule="auto"/>
        <w:ind w:firstLine="420"/>
      </w:pPr>
      <w:r>
        <w:rPr>
          <w:rFonts w:ascii="Calibri" w:hAnsi="Calibri" w:eastAsia="微软雅黑"/>
          <w:sz w:val="21"/>
        </w:rPr>
        <w:t>课程首先从整体视角介绍智能体创建的标准流程。教师将通过一张流程图清晰展示智能体从构思到上线的完整路径：定义智能体的功能定位与目标用户 → 填写基本信息（名称、头像、描述）→ 配置人设与回复逻辑（System Prompt）→ 添加技能（插件、工作流、知识库）→ 配置对话记忆与数据库 → 预览调试与优化 → 发布上线。</w:t>
      </w:r>
    </w:p>
    <w:p>
      <w:pPr>
        <w:spacing w:after="120" w:line="240" w:lineRule="auto"/>
        <w:ind w:firstLine="420"/>
      </w:pPr>
      <w:r>
        <w:rPr>
          <w:rFonts w:ascii="Calibri" w:hAnsi="Calibri" w:eastAsia="微软雅黑"/>
          <w:sz w:val="21"/>
        </w:rPr>
        <w:t>教师将强调智能体创建的"先设计后实现"原则——在动手创建之前，先想清楚智能体"是谁、做什么、怎么做得更好"。通过一个"校园助手智能体"的项目构思示例，演示如何将这一原则落实到实际的创建过程中：明确校园助手需要回答哪些问题（课程信息、校园设施、活动通知等）、需要哪些知识支撑、需要哪些工具辅助。这一环节帮助学生建立从需求到设计的思考习惯，避免"想到什么做什么"的随意开发方式。</w:t>
      </w:r>
    </w:p>
    <w:p>
      <w:pPr>
        <w:pStyle w:val="Heading2"/>
        <w:spacing w:before="240" w:after="120" w:line="276" w:lineRule="auto"/>
      </w:pPr>
      <w:r>
        <w:rPr>
          <w:rFonts w:ascii="Calibri" w:hAnsi="Calibri" w:eastAsia="微软雅黑"/>
          <w:b/>
          <w:i w:val="0"/>
          <w:color w:val="000000"/>
          <w:sz w:val="32"/>
        </w:rPr>
        <w:t>二、创建第一个智能体</w:t>
      </w:r>
    </w:p>
    <w:p>
      <w:pPr>
        <w:spacing w:after="120" w:line="240" w:lineRule="auto"/>
        <w:ind w:firstLine="420"/>
      </w:pPr>
      <w:r>
        <w:rPr>
          <w:rFonts w:ascii="Calibri" w:hAnsi="Calibri" w:eastAsia="微软雅黑"/>
          <w:sz w:val="21"/>
        </w:rPr>
        <w:t>本环节是实操核心，教师将带领学生完成第一个智能体的创建。步骤一：点击"创建智能体"按钮，进入创建向导；步骤二：填写智能体的基本信息——名称（选择一个有意义且易记的名称）、头像（选择或上传）、一句话描述（概括智能体的功能）；步骤三：选择创建方式（从空白创建、使用模板创建等），教师将推荐学生从空白创建以完整体验创建过程。</w:t>
      </w:r>
    </w:p>
    <w:p>
      <w:pPr>
        <w:spacing w:after="120" w:line="240" w:lineRule="auto"/>
        <w:ind w:firstLine="420"/>
      </w:pPr>
      <w:r>
        <w:rPr>
          <w:rFonts w:ascii="Calibri" w:hAnsi="Calibri" w:eastAsia="微软雅黑"/>
          <w:sz w:val="21"/>
        </w:rPr>
        <w:t>步骤四：进入智能体编排界面，教师将逐一介绍编排界面的核心区域：左侧为功能配置面板（人设与回复逻辑、技能、知识库、记忆、数据库等配置区）；中间为对话预览区（实时测试智能体对话效果）；右侧为智能体信息区（名称、描述、模型设置等）。教师将引导学生逐一熟悉各区域的功能与操作方式。</w:t>
      </w:r>
    </w:p>
    <w:p>
      <w:pPr>
        <w:spacing w:after="120" w:line="240" w:lineRule="auto"/>
        <w:ind w:firstLine="420"/>
      </w:pPr>
      <w:r>
        <w:rPr>
          <w:rFonts w:ascii="Calibri" w:hAnsi="Calibri" w:eastAsia="微软雅黑"/>
          <w:sz w:val="21"/>
        </w:rPr>
        <w:t>步骤五：配置基础的人设与回复逻辑。教师将引导学生为一个"校园助手智能体"编写初始的人设描述，包括：智能体的身份定位（"你是一名热心的校园助理"）、知识范围（"你熟悉学校的课程安排、校园设施与活动信息"）、回复风格（"请用热情友好的语气回复"）、以及处理未知问题的策略（"对于不清楚的问题，请诚实告知用户并建议其联系相关部门"）。通过手把手的指导，让学生完成第一个可运行的智能体。</w:t>
      </w:r>
    </w:p>
    <w:p>
      <w:pPr>
        <w:pStyle w:val="Heading2"/>
        <w:spacing w:before="240" w:after="120" w:line="276" w:lineRule="auto"/>
      </w:pPr>
      <w:r>
        <w:rPr>
          <w:rFonts w:ascii="Calibri" w:hAnsi="Calibri" w:eastAsia="微软雅黑"/>
          <w:b/>
          <w:i w:val="0"/>
          <w:color w:val="000000"/>
          <w:sz w:val="32"/>
        </w:rPr>
        <w:t>三、人设与回复逻辑编写</w:t>
      </w:r>
    </w:p>
    <w:p>
      <w:pPr>
        <w:spacing w:after="120" w:line="240" w:lineRule="auto"/>
        <w:ind w:firstLine="420"/>
      </w:pPr>
      <w:r>
        <w:rPr>
          <w:rFonts w:ascii="Calibri" w:hAnsi="Calibri" w:eastAsia="微软雅黑"/>
          <w:sz w:val="21"/>
        </w:rPr>
        <w:t>人设与回复逻辑（即 System Prompt / 系统提示词）是决定智能体行为风格与回答质量的关键配置。本环节教师将深入讲解 System Prompt 的编写方法与最佳实践。首先是 System Prompt 的核心作用：定义智能体的身份与角色、约束回答的范围与风格、设定处理特定场景的行为规范、引导智能体的推理与决策过程。</w:t>
      </w:r>
    </w:p>
    <w:p>
      <w:pPr>
        <w:spacing w:after="120" w:line="240" w:lineRule="auto"/>
        <w:ind w:firstLine="420"/>
      </w:pPr>
      <w:r>
        <w:rPr>
          <w:rFonts w:ascii="Calibri" w:hAnsi="Calibri" w:eastAsia="微软雅黑"/>
          <w:sz w:val="21"/>
        </w:rPr>
        <w:t>教师将系统讲解编写高质量 System Prompt 的要点：明确身份定位——让智能体清楚地知道自己是谁、面向谁、做什么；具体化行为规范——避免模糊表述，用具体的、可执行的指令描述期望的行为；提供示例——通过正反示例让智能体理解什么样的回答是"好"的回答；设定边界——明确告诉智能体哪些内容不应回答、哪些问题应如何引导；保持一致——系统提示词应与智能体的功能定位保持逻辑一致。</w:t>
      </w:r>
    </w:p>
    <w:p>
      <w:pPr>
        <w:spacing w:after="120" w:line="240" w:lineRule="auto"/>
        <w:ind w:firstLine="420"/>
      </w:pPr>
      <w:r>
        <w:rPr>
          <w:rFonts w:ascii="Calibri" w:hAnsi="Calibri" w:eastAsia="微软雅黑"/>
          <w:sz w:val="21"/>
        </w:rPr>
        <w:t>教师将通过对比实验，展示同一智能体在不同质量的 System Prompt 下的回答差异——模糊的提示词导致泛泛而谈的回答，而精心设计的提示词则能产生精准专业的回答。通过这一直观对比，让学生深刻理解 System Prompt 对智能体质量的巨大影响，并初步掌握编写高质量提示词的核心技巧。</w:t>
      </w:r>
    </w:p>
    <w:p>
      <w:pPr>
        <w:pStyle w:val="Heading2"/>
        <w:spacing w:before="240" w:after="120" w:line="276" w:lineRule="auto"/>
      </w:pPr>
      <w:r>
        <w:rPr>
          <w:rFonts w:ascii="Calibri" w:hAnsi="Calibri" w:eastAsia="微软雅黑"/>
          <w:b/>
          <w:i w:val="0"/>
          <w:color w:val="000000"/>
          <w:sz w:val="32"/>
        </w:rPr>
        <w:t>四、预览调试与基础优化</w:t>
      </w:r>
    </w:p>
    <w:p>
      <w:pPr>
        <w:spacing w:after="120" w:line="240" w:lineRule="auto"/>
        <w:ind w:firstLine="420"/>
      </w:pPr>
      <w:r>
        <w:rPr>
          <w:rFonts w:ascii="Calibri" w:hAnsi="Calibri" w:eastAsia="微软雅黑"/>
          <w:sz w:val="21"/>
        </w:rPr>
        <w:t>创建完智能体后，预览调试是验证效果、发现问题、进行优化的关键环节。本环节教师将讲解扣子平台的预览调试功能。教师将演示如何通过中间的对话预览区与智能体进行实时对话测试：输入不同类型的问题（开放性问题、具体事实问题、边界场景问题），观察智能体的回答质量与行为表现，发现存在的问题。</w:t>
      </w:r>
    </w:p>
    <w:p>
      <w:pPr>
        <w:spacing w:after="120" w:line="240" w:lineRule="auto"/>
        <w:ind w:firstLine="420"/>
      </w:pPr>
      <w:r>
        <w:rPr>
          <w:rFonts w:ascii="Calibri" w:hAnsi="Calibri" w:eastAsia="微软雅黑"/>
          <w:sz w:val="21"/>
        </w:rPr>
        <w:t>调试优化方面，教师将讲解常见的优化方向：回答不准确——需要补充或修正知识库内容；回答太泛——需要细化人设与回复逻辑中的约束；答非所问——需要调整提示词中的意图理解引导；回复风格不符——需要调整人设中的风格描述。教师将以"测试校园助手智能体"为例，演示完整的调试流程：提出问题 → 观察回答 → 分析问题原因 → 调整配置 → 重新测试，循环迭代直到回答质量达到预期。</w:t>
      </w:r>
    </w:p>
    <w:p>
      <w:pPr>
        <w:spacing w:after="120" w:line="240" w:lineRule="auto"/>
        <w:ind w:firstLine="420"/>
      </w:pPr>
      <w:r>
        <w:rPr>
          <w:rFonts w:ascii="Calibri" w:hAnsi="Calibri" w:eastAsia="微软雅黑"/>
          <w:sz w:val="21"/>
        </w:rPr>
        <w:t>教师还将讲解使用调试工具（如查看调试日志、分析对话流程）的方法，以及将调试中发现的问题记录下来形成问题清单的工程习惯。通过这一环节，让学生掌握"测试—发现—修改—复测"的智能体迭代优化方法论。</w:t>
      </w:r>
    </w:p>
    <w:p>
      <w:pPr>
        <w:pStyle w:val="Heading2"/>
        <w:spacing w:before="240" w:after="120" w:line="276" w:lineRule="auto"/>
      </w:pPr>
      <w:r>
        <w:rPr>
          <w:rFonts w:ascii="Calibri" w:hAnsi="Calibri" w:eastAsia="微软雅黑"/>
          <w:b/>
          <w:i w:val="0"/>
          <w:color w:val="000000"/>
          <w:sz w:val="32"/>
        </w:rPr>
        <w:t>五、综合实操与知识总结</w:t>
      </w:r>
    </w:p>
    <w:p>
      <w:pPr>
        <w:spacing w:after="120" w:line="240" w:lineRule="auto"/>
      </w:pPr>
      <w:r>
        <w:rPr>
          <w:rFonts w:ascii="Calibri" w:hAnsi="Calibri" w:eastAsia="微软雅黑"/>
          <w:sz w:val="21"/>
        </w:rPr>
        <w:t>课程后半段设置综合实操环节。教师将引导学生独立完成一个"兴趣推荐助手"智能体的创建：第一步，定义智能体的功能定位——根据用户的兴趣偏好推荐相关的内容或活动；第二步，填写基本信息并编写人设与回复逻辑，包括身份、功能、风格与边界设定；第三步，在预览区进行多轮测试，通过不同输入验证智能体的行为表现；第四步，根据测试结果进行优化调整，完善人设与回复逻辑；第五步，将智能体保存并记录创建过程中的关键心得。</w:t>
      </w:r>
    </w:p>
    <w:p>
      <w:pPr>
        <w:spacing w:after="120" w:line="240" w:lineRule="auto"/>
      </w:pPr>
      <w:r>
        <w:rPr>
          <w:rFonts w:ascii="Calibri" w:hAnsi="Calibri" w:eastAsia="微软雅黑"/>
          <w:sz w:val="21"/>
        </w:rPr>
        <w:t>课堂末尾，教师组织学生分享创建体验，交流遇到的问题与解决方案。教师进行知识总结，梳理智能体创建的完整流程与编排界面的核心操作，强调"人设与回复逻辑是智能体的灵魂"这一核心理念。布置课后作业：完善自己的兴趣推荐助手智能体，探索更多功能配置，并预习提示词工程基础的内容。</w:t>
      </w:r>
    </w:p>
    <w:p>
      <w:pPr>
        <w:spacing w:after="120" w:line="240" w:lineRule="auto"/>
        <w:ind w:firstLine="420"/>
      </w:pPr>
      <w:r>
        <w:rPr>
          <w:rFonts w:ascii="Calibri" w:hAnsi="Calibri" w:eastAsia="微软雅黑"/>
          <w:color w:val="808080"/>
          <w:sz w:val="21"/>
        </w:rPr>
      </w:r>
      <w:r>
        <w:rPr>
          <w:rFonts w:ascii="Calibri" w:hAnsi="Calibri" w:eastAsia="微软雅黑"/>
          <w:b/>
          <w:color w:val="808080"/>
          <w:sz w:val="21"/>
        </w:rPr>
        <w:t>核心要点：</w:t>
      </w:r>
      <w:r>
        <w:rPr>
          <w:rFonts w:ascii="Calibri" w:hAnsi="Calibri" w:eastAsia="微软雅黑"/>
          <w:color w:val="808080"/>
          <w:sz w:val="21"/>
        </w:rPr>
        <w:t xml:space="preserve"> 创建智能体是"从想法到产品"的第一次实践——掌握创建流程、熟悉编排界面、写好 System Prompt，是智能体开发的第一步。</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