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50 课次授课内容</w:t>
      </w:r>
    </w:p>
    <w:p>
      <w:pPr>
        <w:spacing w:after="120" w:line="240" w:lineRule="auto"/>
        <w:jc w:val="center"/>
      </w:pPr>
      <w:r>
        <w:rPr>
          <w:rFonts w:ascii="Calibri" w:hAnsi="Calibri" w:eastAsia="微软雅黑"/>
          <w:sz w:val="21"/>
        </w:rPr>
      </w:r>
      <w:r>
        <w:rPr>
          <w:rFonts w:ascii="Calibri" w:hAnsi="Calibri" w:eastAsia="微软雅黑"/>
          <w:b/>
          <w:sz w:val="21"/>
        </w:rPr>
        <w:t>扣子平台基础功能阶段测试</w:t>
      </w:r>
      <w:r>
        <w:rPr>
          <w:rFonts w:ascii="Calibri" w:hAnsi="Calibri" w:eastAsia="微软雅黑"/>
          <w:sz w:val="21"/>
        </w:rPr>
      </w:r>
    </w:p>
    <w:p>
      <w:pPr>
        <w:spacing w:after="120" w:line="240" w:lineRule="auto"/>
        <w:ind w:firstLine="420"/>
      </w:pPr>
      <w:r>
        <w:rPr>
          <w:rFonts w:ascii="Calibri" w:hAnsi="Calibri" w:eastAsia="微软雅黑"/>
          <w:sz w:val="21"/>
        </w:rPr>
        <w:t>本课次是扣子平台基础功能学习的阶段性测试与总结。经过第 41 课次到第 49 课次的系统学习，学生已经掌握了 AI 智能体的核心概念、扣子平台的环境搭建、智能体的创建流程、提示词工程基础与优化、知识库配置、工作流设计以及插件与工具集成等核心能力。本课次通过系统化的阶段测试，全面检验学生对扣子平台基础功能的掌握程度，并为后续更深入的智能体开发（数据库组件、对话记忆、多模态处理、发布部署等）做好学情诊断与衔接准备。站在 AI 智能体开发专家与教育专家的角度，本课次不仅要评估知识掌握，更要通过测试引导学生进行系统的知识整合与能力沉淀。</w:t>
      </w:r>
    </w:p>
    <w:p>
      <w:pPr>
        <w:pStyle w:val="Heading2"/>
        <w:spacing w:before="240" w:after="120" w:line="276" w:lineRule="auto"/>
      </w:pPr>
      <w:r>
        <w:rPr>
          <w:rFonts w:ascii="Calibri" w:hAnsi="Calibri" w:eastAsia="微软雅黑"/>
          <w:b/>
          <w:i w:val="0"/>
          <w:color w:val="000000"/>
          <w:sz w:val="32"/>
        </w:rPr>
        <w:t>一、测试目标与考核范围</w:t>
      </w:r>
    </w:p>
    <w:p>
      <w:pPr>
        <w:spacing w:after="120" w:line="240" w:lineRule="auto"/>
        <w:ind w:firstLine="420"/>
      </w:pPr>
      <w:r>
        <w:rPr>
          <w:rFonts w:ascii="Calibri" w:hAnsi="Calibri" w:eastAsia="微软雅黑"/>
          <w:sz w:val="21"/>
        </w:rPr>
        <w:t>课程开始，教师首先明确本次阶段测试的目标、范围与考核标准。本次测试的核心目标是检验学生对扣子平台基础功能的综合掌握程度，测试范围覆盖本阶段（第 41 至 49 课次）的全部核心内容。</w:t>
      </w:r>
    </w:p>
    <w:p>
      <w:pPr>
        <w:spacing w:after="120" w:line="240" w:lineRule="auto"/>
        <w:ind w:firstLine="420"/>
      </w:pPr>
      <w:r>
        <w:rPr>
          <w:rFonts w:ascii="Calibri" w:hAnsi="Calibri" w:eastAsia="微软雅黑"/>
          <w:sz w:val="21"/>
        </w:rPr>
        <w:t>测试范围分为四大模块：第一，智能体基础——AI 智能体的概念与架构、扣子平台的功能概述、智能体的创建流程与人设编写；第二，提示词工程——提示词的构成要素、常见类型（零样本、少样本、思维链）、编写技巧与优化方法论；第三，知识库与工作流——知识库的概念、数据组织与导入、检索原理、工作流的基础设计、条件分支与逻辑控制；第四，插件与工具——插件市场使用、HTTP 请求组件配置、自定义插件开发。</w:t>
      </w:r>
    </w:p>
    <w:p>
      <w:pPr>
        <w:spacing w:after="120" w:line="240" w:lineRule="auto"/>
        <w:ind w:firstLine="420"/>
      </w:pPr>
      <w:r>
        <w:rPr>
          <w:rFonts w:ascii="Calibri" w:hAnsi="Calibri" w:eastAsia="微软雅黑"/>
          <w:sz w:val="21"/>
        </w:rPr>
        <w:t>考核标准方面，测试分为笔试与实操两部分。笔试部分（40 分）侧重概念理解与设计思维，题型包括选择题、简答题与设计题；实操部分（60 分）侧重平台操作与实际开发能力，要求学生在限定时间内完成指定的智能体搭建任务。教师将提前公布详细的评分标准，确保考核的公平透明。</w:t>
      </w:r>
    </w:p>
    <w:p>
      <w:pPr>
        <w:pStyle w:val="Heading2"/>
        <w:spacing w:before="240" w:after="120" w:line="276" w:lineRule="auto"/>
      </w:pPr>
      <w:r>
        <w:rPr>
          <w:rFonts w:ascii="Calibri" w:hAnsi="Calibri" w:eastAsia="微软雅黑"/>
          <w:b/>
          <w:i w:val="0"/>
          <w:color w:val="000000"/>
          <w:sz w:val="32"/>
        </w:rPr>
        <w:t>二、笔试环节：概念与设计能力考核</w:t>
      </w:r>
    </w:p>
    <w:p>
      <w:pPr>
        <w:spacing w:after="120" w:line="240" w:lineRule="auto"/>
        <w:ind w:firstLine="420"/>
      </w:pPr>
      <w:r>
        <w:rPr>
          <w:rFonts w:ascii="Calibri" w:hAnsi="Calibri" w:eastAsia="微软雅黑"/>
          <w:sz w:val="21"/>
        </w:rPr>
        <w:t>笔试环节以闭卷形式进行，时长 60 分钟，全面考查学生对扣子平台基础功能的理论掌握与设计能力。试题设计分为三个层次。</w:t>
      </w:r>
    </w:p>
    <w:p>
      <w:pPr>
        <w:spacing w:after="120" w:line="240" w:lineRule="auto"/>
        <w:ind w:firstLine="420"/>
      </w:pPr>
      <w:r>
        <w:rPr>
          <w:rFonts w:ascii="Calibri" w:hAnsi="Calibri" w:eastAsia="微软雅黑"/>
          <w:sz w:val="21"/>
        </w:rPr>
        <w:t>第一层次为基础概念题，考查学生对核心概念的准确理解：AI 智能体的核心组件有哪些及其功能、知识库在智能体中的作用、工作流与纯提示词的差异、插件与工具的关系等。通过选择题与填空题，检验学生对基本概念的准确记忆。</w:t>
      </w:r>
    </w:p>
    <w:p>
      <w:pPr>
        <w:spacing w:after="120" w:line="240" w:lineRule="auto"/>
        <w:ind w:firstLine="420"/>
      </w:pPr>
      <w:r>
        <w:rPr>
          <w:rFonts w:ascii="Calibri" w:hAnsi="Calibri" w:eastAsia="微软雅黑"/>
          <w:sz w:val="21"/>
        </w:rPr>
        <w:t>第二层次为分析应用题，考查学生的理解与分析能力：给定一个智能体场景（如"企业客服智能体"），要求学生分析其应配置哪些功能组件、如何设计人设与回复逻辑、如何规划知识库结构等。通过这类题目，检验学生能否将理论知识应用于具体的设计场景。</w:t>
      </w:r>
    </w:p>
    <w:p>
      <w:pPr>
        <w:spacing w:after="120" w:line="240" w:lineRule="auto"/>
        <w:ind w:firstLine="420"/>
      </w:pPr>
      <w:r>
        <w:rPr>
          <w:rFonts w:ascii="Calibri" w:hAnsi="Calibri" w:eastAsia="微软雅黑"/>
          <w:sz w:val="21"/>
        </w:rPr>
        <w:t>第三层次为设计题，考查学生的综合设计能力：给定一个业务需求（如"为学校图书馆设计一个智能问答助手"），要求学生完成智能体的完整设计方案——功能定位、人设设计、知识库规划、工作流设计、插件选型等，并以文字与图示的形式呈现设计方案。这类题目全面评估学生的智能体设计思维与方案表达能力。</w:t>
      </w:r>
    </w:p>
    <w:p>
      <w:pPr>
        <w:pStyle w:val="Heading2"/>
        <w:spacing w:before="240" w:after="120" w:line="276" w:lineRule="auto"/>
      </w:pPr>
      <w:r>
        <w:rPr>
          <w:rFonts w:ascii="Calibri" w:hAnsi="Calibri" w:eastAsia="微软雅黑"/>
          <w:b/>
          <w:i w:val="0"/>
          <w:color w:val="000000"/>
          <w:sz w:val="32"/>
        </w:rPr>
        <w:t>三、实操环节：平台操作与智能体搭建</w:t>
      </w:r>
    </w:p>
    <w:p>
      <w:pPr>
        <w:spacing w:after="120" w:line="240" w:lineRule="auto"/>
        <w:ind w:firstLine="420"/>
      </w:pPr>
      <w:r>
        <w:rPr>
          <w:rFonts w:ascii="Calibri" w:hAnsi="Calibri" w:eastAsia="微软雅黑"/>
          <w:sz w:val="21"/>
        </w:rPr>
        <w:t>实操环节是本次测试的核心，时长 90 分钟，要求学生在扣子平台中独立完成指定的智能体搭建任务。实操任务分为两个阶段。</w:t>
      </w:r>
    </w:p>
    <w:p>
      <w:pPr>
        <w:spacing w:after="120" w:line="240" w:lineRule="auto"/>
        <w:ind w:firstLine="420"/>
      </w:pPr>
      <w:r>
        <w:rPr>
          <w:rFonts w:ascii="Calibri" w:hAnsi="Calibri" w:eastAsia="微软雅黑"/>
          <w:sz w:val="21"/>
        </w:rPr>
        <w:t>第一阶段为基础搭建任务（30 分钟）：教师给出一个"简易问答助手"的功能要求，学生需要在平台中完成智能体的创建、人设与回复逻辑的编写、基础功能配置，并在预览区进行对话测试。任务重点考察学生的平台操作熟练度与智能体创建流程的掌握程度——能否快速创建智能体、编写清晰有效的人设、正确配置基础功能。</w:t>
      </w:r>
    </w:p>
    <w:p>
      <w:pPr>
        <w:spacing w:after="120" w:line="240" w:lineRule="auto"/>
        <w:ind w:firstLine="420"/>
      </w:pPr>
      <w:r>
        <w:rPr>
          <w:rFonts w:ascii="Calibri" w:hAnsi="Calibri" w:eastAsia="微软雅黑"/>
          <w:sz w:val="21"/>
        </w:rPr>
        <w:t>第二阶段为综合搭建任务（60 分钟）：教师给出一个"校园信息查询助手"的综合功能要求，包括：编写高质量的人设与回复逻辑、配置知识库（导入提供的知识文档并配置分段参数）、设计一个简单的工作流（包含条件分支与知识检索）、以及集成至少一个插件（如天气查询插件）。学生需要在限定时间内独立完成全部配置，并通过对话测试验证智能体的功能表现。任务重点考察学生的综合开发能力、问题解决能力与时间管理能力。</w:t>
      </w:r>
    </w:p>
    <w:p>
      <w:pPr>
        <w:pStyle w:val="Heading2"/>
        <w:spacing w:before="240" w:after="120" w:line="276" w:lineRule="auto"/>
      </w:pPr>
      <w:r>
        <w:rPr>
          <w:rFonts w:ascii="Calibri" w:hAnsi="Calibri" w:eastAsia="微软雅黑"/>
          <w:b/>
          <w:i w:val="0"/>
          <w:color w:val="000000"/>
          <w:sz w:val="32"/>
        </w:rPr>
        <w:t>四、测试讲评与学情分析</w:t>
      </w:r>
    </w:p>
    <w:p>
      <w:pPr>
        <w:spacing w:after="120" w:line="240" w:lineRule="auto"/>
        <w:ind w:firstLine="420"/>
      </w:pPr>
      <w:r>
        <w:rPr>
          <w:rFonts w:ascii="Calibri" w:hAnsi="Calibri" w:eastAsia="微软雅黑"/>
          <w:sz w:val="21"/>
        </w:rPr>
        <w:t>测试结束后，教师将对测试结果进行全面讲评与学情分析。首先是整体成绩分析：统计各分数段的学生分布，评估班级整体的知识掌握水平，判断是否达到阶段教学目标。其次是知识点得分分析：逐一统计各知识点对应的题目得分率，找出学生掌握较好的模块与薄弱的模块，为后续教学提供精准的调整依据。</w:t>
      </w:r>
    </w:p>
    <w:p>
      <w:pPr>
        <w:spacing w:after="120" w:line="240" w:lineRule="auto"/>
        <w:ind w:firstLine="420"/>
      </w:pPr>
      <w:r>
        <w:rPr>
          <w:rFonts w:ascii="Calibri" w:hAnsi="Calibri" w:eastAsia="微软雅黑"/>
          <w:sz w:val="21"/>
        </w:rPr>
        <w:t>在典型错误分析环节，教师将汇总笔试与实操中的高频错误进行集中讲评：人设与回复逻辑编写的常见误区（角色定位不清晰、指令模糊、边界缺失）、知识库配置的常见问题（分段设置不合理、数据导入不完整、检索效果不佳）、工作流设计的常见错误（节点连接不当、条件逻辑错误、数据处理缺失）等。通过典型错误分析，帮助学生理解错误原因，掌握正确的设计方法。</w:t>
      </w:r>
    </w:p>
    <w:p>
      <w:pPr>
        <w:spacing w:after="120" w:line="240" w:lineRule="auto"/>
        <w:ind w:firstLine="420"/>
      </w:pPr>
      <w:r>
        <w:rPr>
          <w:rFonts w:ascii="Calibri" w:hAnsi="Calibri" w:eastAsia="微软雅黑"/>
          <w:sz w:val="21"/>
        </w:rPr>
        <w:t>教师还将分享优秀实操作品的案例，展示高质量智能体的搭建思路与实现效果，供学生参考学习。对于成绩偏低的学生，教师将安排课后针对性辅导，帮助其补齐短板。同时，教师将结合学情分析结果对后续课程的教学节奏与深度进行适当调整，确保教学内容与学生实际水平相匹配。</w:t>
      </w:r>
    </w:p>
    <w:p>
      <w:pPr>
        <w:pStyle w:val="Heading2"/>
        <w:spacing w:before="240" w:after="120" w:line="276" w:lineRule="auto"/>
      </w:pPr>
      <w:r>
        <w:rPr>
          <w:rFonts w:ascii="Calibri" w:hAnsi="Calibri" w:eastAsia="微软雅黑"/>
          <w:b/>
          <w:i w:val="0"/>
          <w:color w:val="000000"/>
          <w:sz w:val="32"/>
        </w:rPr>
        <w:t>五、知识整合与阶段衔接</w:t>
      </w:r>
    </w:p>
    <w:p>
      <w:pPr>
        <w:spacing w:after="120" w:line="240" w:lineRule="auto"/>
      </w:pPr>
      <w:r>
        <w:rPr>
          <w:rFonts w:ascii="Calibri" w:hAnsi="Calibri" w:eastAsia="微软雅黑"/>
          <w:sz w:val="21"/>
        </w:rPr>
        <w:t>测试讲评完成后，教师将带领学生进行系统的知识整合。通过一张完整的"扣子平台基础功能知识地图"，将本阶段的核心知识点系统串联：智能体概念 → 平台环境 → 智能体创建 → 提示词工程 → 知识库 → 工作流 → 插件与工具。教师将强调各知识点之间的内在联系：提示词决定了智能体的"语言能力"、知识库决定了智能体的"专业能力"、工作流决定了智能体的"执行能力"、插件决定了智能体的"行动能力"，四者共同构成智能体的完整能力体系。</w:t>
      </w:r>
    </w:p>
    <w:p>
      <w:pPr>
        <w:spacing w:after="120" w:line="240" w:lineRule="auto"/>
      </w:pPr>
      <w:r>
        <w:rPr>
          <w:rFonts w:ascii="Calibri" w:hAnsi="Calibri" w:eastAsia="微软雅黑"/>
          <w:sz w:val="21"/>
        </w:rPr>
        <w:t>教师将总结本阶段的核心能力培养成果：智能体设计能力、提示词编写能力、知识库建设能力、工作流编排能力与插件集成能力。同时预告下一阶段的学习内容——扣子平台的高级功能：数据库组件、对话记忆、多模态处理、发布部署与 API 集成，说明这些高级功能将如何进一步提升智能体的能力边界。最后布置阶段总结作业：撰写个人学习总结报告，梳理本阶段的学习收获、存在的问题与改进计划。</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阶段测试是检验学习成果的"体检"——通过测试发现问题、巩固知识、明确方向，为下一阶段的高级智能体开发学习奠定坚实基础。</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