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87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企业 AI 智能体前端交互设计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本课次聚焦企业 AI 智能体的前端交互设计——将智能体的能力呈现为用户友好、体验流畅的交互界面。在前序课程中，学生主要关注智能体的后端技术实现（对话逻辑、知识检索、模型调用等），而本课次将视角转向用户端——用户如何与智能体交互、界面如何呈现智能体的能力、如何通过良好的交互设计提升用户体验。站在 AI 智能体开发专家与教育专家的角度，前端交互是用户感知智能体价值的"第一道门面"，交互设计的质量直接影响用户对智能体的接受度与使用率。本课次的教学目标包括：理解智能体前端交互设计的原则与价值、掌握对话界面设计的基本要素、理解多渠道前端适配的方法、掌握交互优化与体验提升的技巧、以及能够完成智能体前端交互的设计方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一、智能体前端交互设计概述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{identify="uioverview"&gt;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课程首先深入讲解智能体前端交互设计的核心概念与价值。前端交互设计（UI/UX Design）是指设计用户与智能体之间的交互界面与交互流程，使用户能够自然地、高效地与智能体进行对话与协作。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智能体前端交互与传统的软件界面的区别：传统软件界面以图形元素（按钮、菜单、表单）为主，用户通过点击操作与系统交互；智能体界面以对话为主，用户通过自然语言与系统交互。这带来设计理念的根本转变——从"操作导向"变为"对话导向"，从"功能设计"变为"体验设计"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前端交互设计的价值：降低使用门槛——对话界面让不熟悉软件操作的用户也能轻松使用；提升用户接受度——自然流畅的对话体验让用户更愿意使用智能体；增强品牌形象——专业美观的界面设计提升企业的品牌形象；以及促进业务转化——良好的交互设计引导用户完成业务目标（下单、咨询、办理等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对比展示两种前端交互的差异：传统的表单式交互（填写多项表单提交请求）与对话式交互（通过对话逐步收集信息），让学生直观感受对话式交互在特定场景下的优势。同时，教师将介绍智能体前端的主要形态：网页聊天窗口、移动 App 内置对话、微信/企业微信对话、以及语音助手界面等。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二、对话界面设计要素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{identify="uielements"&gt;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本环节深入讲解对话界面的核心设计要素。教师将逐一分析对话界面中的每个设计元素及其设计要点。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对话消息设计：包括用户消息与机器人消息的视觉呈现——消息气泡的样式、对齐方式、颜色区分、以及消息的时间与状态显示。教师将讲解消息设计的清晰性原则——用户与机器人的消息应清晰区分、重要信息应突出显示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输入区域设计：包括文本输入框、语音输入按钮、快捷选项按钮等输入方式的设计。教师将讲解输入区域的设计要点——输入框的位置与大小、快捷选项的展示方式、以及发送按钮的反馈（发送中的状态提示）。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功能区域设计：包括智能体信息区（名称、头像、在线状态）、功能菜单区（常用功能入口）、以及操作区（复制、点赞、收藏等操作按钮）。教师将讲解各功能区域的布局与组织方式。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引导与帮助设计：包括开场欢迎语、使用帮助提示、以及常见问题快捷入口的设计。教师将讲解如何通过引导设计帮助用户快速了解智能体的能力、掌握使用方式。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多模态内容展示：包括图文消息、卡片消息、链接预览、以及文件传输等内容的展示设计。教师将讲解不同类型内容的展示方式与布局原则。通过对话界面要素的系统设计，让学生掌握对话界面设计的完整要素体系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三、多渠道前端适配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{identify="multichannel"&gt;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企业智能体往往需要在多个渠道提供服务，本环节教师将深入讲解多渠道前端适配的方法。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教师将讲解企业智能体的主流前端渠道：Web 网页——通过网页嵌入对话窗口，适合官网、内部系统等场景；移动 App——在 App 内置对话功能，适合移动应用场景；微信/企业微信——通过微信生态提供对话服务，覆盖最广泛的用户群体；以及第三方平台——通过钉钉、飞书等企业协作平台提供对话入口。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在多渠道适配的挑战方面，教师将讲解：界面适配——不同渠道的界面规范不同（微信的限制与规范、App 的原生交互风格等）；功能适配——不同渠道支持的功能能力不同（语音输入、文件上传、多模态展示等）；以及体验一致性——在不同渠道中保持对话体验的一致性与品牌风格统一。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在多渠道适配的实现方面，教师将讲解：响应式设计——通过自适应布局适配不同尺寸的屏幕；渠道 API 适配——针对不同渠道的 API 规范进行适配（微信公众号消息接口、企业微信接口等）；以及多渠道管理——通过统一的管理后台配置各渠道的接入与差异。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教师将以"企业客服智能体多渠道方案"为例，设计 Web 网页、企业微信、移动 App 三个渠道的前端适配方案，让学生掌握多渠道前端适配的设计方法。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四、交互优化与体验提升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{identify="uxopt"&gt;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交互优化与体验提升是前端设计的核心目标。本环节教师将深入讲解对话交互的优化方法与用户体验的提升策略。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对话交互优化的核心方向：响应速度感知——通过流式输出（边生成边显示）、打字指示器（正在输入提示）等方式，让用户感知到响应速度；消息组织——将复杂信息组织为清晰易读的格式（分段、列表、加粗重点）；以及中断与恢复——支持用户中断当前流程（"等一下，我换个问题"），并能顺畅地切换话题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引导与反馈方面，教师将讲解：主动引导——在用户输入模糊时主动提供选项与引导；状态反馈——在智能体处理过程中提供明确的状态提示（"正在查询，请稍候"）；以及错误提示——在发生错误时提供友好的错误提示与解决方案（"网络异常，请重试"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体验提升策略方面，教师将讲解：个性化体验——根据用户画像与历史行为调整对话风格与推荐内容；情感化设计——通过温暖的语气、适当的幽默感提升对话的亲和力；以及无障碍设计——考虑特殊用户（视觉障碍、老年人）的使用需求（大字体、语音支持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教师将通过实际案例，展示交互优化的前后对比——优化前用户不知道如何操作、体验迷茫；优化后用户能清晰地理解智能体能力、顺畅地完成任务，让学生直观感受交互优化对用户体验的显著影响。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五、综合实战与知识总结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{identify="uipractical"&gt;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后半段设置综合实战环节。教师设计"智能体前端交互设计"项目：第一步，基于小组的企业智能体场景，确定前端交互的渠道与形态；第二步，设计对话界面的核心要素——消息样式、输入区域、功能区域与引导设计；第三步，绘制界面原型图（可使用草图或原型工具）；第四步，设计多轮对话的交互流程——用户在界面中的操作路径与反馈机制；第五步，设计多渠道适配方案；第六步，编写完整的前端交互设计文档，并进行小组间的设计评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堂末尾，教师进行知识总结，回顾前端交互设计的原则、界面要素、多渠道适配与体验优化，强调"前端交互是用户与智能体的桥梁，设计质量决定使用意愿"这一核心理念。布置课后作业：完善前端交互设计方案，优化交互细节，并预习企业 AI 智能体后端服务开发的内容。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好的前端交互让智能体"好用、想用、愿意用"——掌握界面设计、多渠道适配与体验优化，是让智能体真正触达用户的关键能力。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