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104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综合实训项目开发（一）：Python 后端开发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本课次正式进入综合实训项目的开发阶段，第一环节聚焦 Python 后端开发。经过需求分析、方案设计与原型设计，各小组将开始项目的实际代码实现。后端开发是智能体系统的"中枢"——它承载着对话处理、知识检索、业务逻辑、数据管理等功能，是将智能体的技术方案落实为可运行代码的核心环节。站在 AI 智能体开发专家与教育专家的角度，后端开发考验的是学生的代码能力、架构理解与工程规范综合水平。本课次的教学目标包括：掌握后端开发的架构组织方法、掌握核心对话服务与业务接口的开发、掌握数据库与数据管理的实现、掌握后端开发的规范与质量要求、以及能够完成实训项目后端的主体开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一、后端架构与项目搭建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{identify="backend_setup"&gt;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课程首先带领各小组搭建项目的后端架构。教师将指导各小组按照规范的工程结构组织后端代码。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教师将讲解后端项目的标准架构：分层架构——接口层（API 定义）、服务层（业务逻辑）、数据层（数据访问）；目录组织——</w:t>
      </w:r>
      <w:r>
        <w:rPr>
          <w:rFonts w:ascii="Consolas" w:hAnsi="Consolas"/>
          <w:color w:val="C7254E"/>
          <w:sz w:val="18"/>
        </w:rPr>
        <w:t>app/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services/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models/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api/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utils/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config/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tests/</w:t>
      </w:r>
      <w:r>
        <w:rPr>
          <w:rFonts w:ascii="Calibri" w:hAnsi="Calibri" w:eastAsia="微软雅黑"/>
          <w:sz w:val="21"/>
        </w:rPr>
        <w:t xml:space="preserve"> 等标准目录；以及配置管理——使用环境变量或配置文件管理应用配置。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项目搭建方面，教师将指导各小组：创建项目虚拟环境并安装依赖（Flask/FastAPI、Langchain、数据库驱动等）；初始化项目骨架（目录结构、基础配置文件）；创建应用入口（应用初始化、路由注册）；以及配置基础组件（数据库连接、LLM 客户端、日志配置）。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演示一个标准的后端项目搭建过程，包括：项目的目录结构创建、核心配置文件的编写、应用入口与扩展的初始化。各小组根据自己的技术方案，搭建相应的后端项目骨架，确保代码组织规范、运行环境就绪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二、核心服务开发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{identify="core_service"&gt;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后端架构搭建完成后，本环节进入核心服务的开发。教师将带领各小组实现后端服务的核心功能模块。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教师将讲解核心服务的组成：对话服务——处理用户对话的完整逻辑（意图识别、知识检索、LLM 调用、回复生成）；知识服务——封装知识库的加载、检索与管理功能；业务服务——实现项目的业务功能（信息查询、业务办理等）；以及用户与会话服务——管理用户信息与会话状态。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在对话服务的实现方面，教师将带领学生：创建对话服务类，封装对话处理逻辑（使用 Langchain 构建对话链或 Agent）；集成 LLM 与知识库（检索增强的问答能力）；以及实现多轮对话管理（会话状态的存储与恢复）。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在知识服务的实现方面，教师将带领学生：实现知识库的加载与连接；封装知识检索接口（按问题检索相关知识）；以及实现知识库的管理功能（添加、更新、删除知识）。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业务服务的实现方面，教师将根据各小组的具体项目需求，指导实现相应的业务功能（如订单查询、产品推荐、信息办理等）。教师将在开发过程中巡视指导，解答代码实现中的具体问题，确保各小组的核心服务开发顺利推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三、数据库与数据管理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{identify="data_mgmt"&gt;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数据管理是后端服务的重要组成部分。本环节教师将带领各小组实现数据库与数据管理功能。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教师将讲解数据库的设计与实现：数据模型设计——根据项目需求设计数据库表结构（用户表、会话表、消息表、业务数据表等）；数据库选择——根据项目规模选择合适的数据库（SQLite 或 MySQL）；以及 ORM 框架的使用——使用 SQLAlchemy 或 SQLModel 定义数据模型与操作。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在具体的数据管理实现方面，教师将带领学生：定义数据库模型——编写数据模型类的代码（表结构、字段类型、关系定义）；实现 CRUD 操作——编写数据的增删改查操作代码；实现会话与消息的持久化——将会话历史与消息记录保存到数据库；以及实现用户管理——用户注册、登录与信息的存储。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在数据管理的质量保障方面，教师将讲解：数据校验——在写入前对数据进行有效性校验；异常处理——数据库操作的异常捕获与处理；以及数据安全——敏感数据的加密存储与访问控制。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教师将指导各小组完成数据库的设计与实现，确保后端服务具备完整的数据管理能力，为智能体的运行提供数据支撑。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四、接口开发与联调准备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{identify="api_dev2"&gt;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核心服务开发完成后，本环节进行 API 接口的开发与联调准备。教师将带领各小组完成后端接口的定义与实现。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教师将讲解接口设计：接口清单——根据需求确定需要提供的 API 接口列表；接口规范——定义每个接口的请求方法、URL、参数与响应格式；以及错误码设计——定义统一的错误码与错误消息格式。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在接口实现方面，教师将带领学生：实现对话接口——</w:t>
      </w:r>
      <w:r>
        <w:rPr>
          <w:rFonts w:ascii="Consolas" w:hAnsi="Consolas"/>
          <w:color w:val="C7254E"/>
          <w:sz w:val="18"/>
        </w:rPr>
        <w:t>POST /api/chat</w:t>
      </w:r>
      <w:r>
        <w:rPr>
          <w:rFonts w:ascii="Calibri" w:hAnsi="Calibri" w:eastAsia="微软雅黑"/>
          <w:sz w:val="21"/>
        </w:rPr>
        <w:t xml:space="preserve"> 接收用户消息并返回智能体回复；实现业务接口——根据项目需求实现业务功能接口；实现管理接口——用户管理、会话管理等后台接口；以及实现健康检查接口——</w:t>
      </w:r>
      <w:r>
        <w:rPr>
          <w:rFonts w:ascii="Consolas" w:hAnsi="Consolas"/>
          <w:color w:val="C7254E"/>
          <w:sz w:val="18"/>
        </w:rPr>
        <w:t>GET /api/health</w:t>
      </w:r>
      <w:r>
        <w:rPr>
          <w:rFonts w:ascii="Calibri" w:hAnsi="Calibri" w:eastAsia="微软雅黑"/>
          <w:sz w:val="21"/>
        </w:rPr>
        <w:t xml:space="preserve"> 用于服务状态检查。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在接口质量保障方面，教师将讲解：参数校验——使用 Pydantic 对请求参数进行验证；异常处理——接口层的统一异常捕获与错误响应；以及日志记录——记录每个请求的处理情况。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 API 接口的开发与测试，确保各接口功能正确、响应规范，为后续与前端（扣子平台或 Web 界面）的联调做好准备。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{identify="stage_deliver2"&gt;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 Python 后端开发阶段的总结与交付。各小组需要提交后端开发成果并进行阶段汇报。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教师将要求各小组完成交付物：后端项目的完整代码、数据库设计文档、以及接口文档（接口清单与调用说明）。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在阶段汇报中，各小组将展示：后端架构与代码组织、核心服务的实现情况、数据库设计、以及接口功能演示（使用 curl 或测试脚本调用接口验证功能）。教师将进行点评与指导。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后端架构、核心服务、数据管理与接口开发的完整流程，强调"后端是智能体系统的中枢，代码质量决定系统质量"这一核心理念。同时布置下一步任务：进入扣子平台智能体搭建阶段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Python 后端开发将技术方案落实为可运行代码——通过规范的架构、核心服务与数据管理实现，构建智能体系统的运行基础。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