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59" w:rsidRPr="009767D4" w:rsidRDefault="00C67C59" w:rsidP="00C67C59">
      <w:pPr>
        <w:ind w:left="360"/>
        <w:jc w:val="center"/>
        <w:rPr>
          <w:rFonts w:ascii="Arial" w:hAnsi="Arial" w:cs="Arial"/>
          <w:b/>
          <w:i/>
          <w:iCs/>
        </w:rPr>
      </w:pPr>
      <w:r w:rsidRPr="009767D4">
        <w:rPr>
          <w:rFonts w:ascii="Arial" w:hAnsi="Arial" w:cs="Arial"/>
          <w:b/>
          <w:i/>
          <w:iCs/>
        </w:rPr>
        <w:t>Direction Recherche et Ingénierie de la Formation</w:t>
      </w:r>
    </w:p>
    <w:tbl>
      <w:tblPr>
        <w:tblStyle w:val="Grilledutableau"/>
        <w:tblW w:w="0" w:type="auto"/>
        <w:tblInd w:w="458" w:type="dxa"/>
        <w:tblLook w:val="04A0" w:firstRow="1" w:lastRow="0" w:firstColumn="1" w:lastColumn="0" w:noHBand="0" w:noVBand="1"/>
      </w:tblPr>
      <w:tblGrid>
        <w:gridCol w:w="8830"/>
      </w:tblGrid>
      <w:tr w:rsidR="00C67C59" w:rsidTr="002738AE">
        <w:tc>
          <w:tcPr>
            <w:tcW w:w="9212" w:type="dxa"/>
          </w:tcPr>
          <w:p w:rsidR="00C67C59" w:rsidRDefault="00C67C59" w:rsidP="002738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imes" w:hAnsi="Times"/>
                <w:b/>
                <w:bCs/>
                <w:iCs/>
                <w:sz w:val="28"/>
                <w:szCs w:val="28"/>
              </w:rPr>
            </w:pPr>
            <w:r w:rsidRPr="00401377">
              <w:rPr>
                <w:rFonts w:ascii="Times" w:hAnsi="Times"/>
                <w:b/>
                <w:bCs/>
                <w:iCs/>
                <w:sz w:val="28"/>
                <w:szCs w:val="28"/>
              </w:rPr>
              <w:t>Examen de passage à la 2</w:t>
            </w:r>
            <w:r w:rsidRPr="00CD3DE3">
              <w:rPr>
                <w:rFonts w:ascii="Times" w:hAnsi="Times"/>
                <w:b/>
                <w:bCs/>
                <w:iCs/>
                <w:sz w:val="28"/>
                <w:szCs w:val="28"/>
                <w:vertAlign w:val="superscript"/>
              </w:rPr>
              <w:t>eme</w:t>
            </w:r>
            <w:r>
              <w:rPr>
                <w:rFonts w:ascii="Times" w:hAnsi="Times"/>
                <w:b/>
                <w:bCs/>
                <w:iCs/>
                <w:sz w:val="28"/>
                <w:szCs w:val="28"/>
              </w:rPr>
              <w:t xml:space="preserve"> année </w:t>
            </w:r>
          </w:p>
          <w:p w:rsidR="00C67C59" w:rsidRDefault="00C67C59" w:rsidP="002738A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imes" w:hAnsi="Times"/>
                <w:b/>
                <w:bCs/>
                <w:iCs/>
                <w:sz w:val="28"/>
                <w:szCs w:val="28"/>
              </w:rPr>
            </w:pPr>
          </w:p>
          <w:p w:rsidR="00C67C59" w:rsidRPr="00CD3DE3" w:rsidRDefault="00C67C59" w:rsidP="002E1D1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imes" w:hAnsi="Times"/>
                <w:b/>
                <w:bCs/>
                <w:iCs/>
                <w:sz w:val="28"/>
                <w:szCs w:val="28"/>
              </w:rPr>
            </w:pPr>
            <w:r w:rsidRPr="00CD3DE3">
              <w:rPr>
                <w:rFonts w:ascii="Times" w:hAnsi="Times"/>
                <w:b/>
                <w:bCs/>
                <w:iCs/>
                <w:sz w:val="28"/>
                <w:szCs w:val="28"/>
              </w:rPr>
              <w:t>Session J</w:t>
            </w:r>
            <w:r w:rsidR="005D4881">
              <w:rPr>
                <w:rFonts w:ascii="Times" w:hAnsi="Times"/>
                <w:b/>
                <w:bCs/>
                <w:iCs/>
                <w:sz w:val="28"/>
                <w:szCs w:val="28"/>
              </w:rPr>
              <w:t>uillet 2015</w:t>
            </w:r>
          </w:p>
        </w:tc>
      </w:tr>
    </w:tbl>
    <w:p w:rsidR="00C67C59" w:rsidRPr="00294901" w:rsidRDefault="00C67C59" w:rsidP="00C67C59">
      <w:pPr>
        <w:pStyle w:val="Paragraphedeliste"/>
        <w:rPr>
          <w:rFonts w:ascii="Arial" w:hAnsi="Arial" w:cs="Arial"/>
          <w:b/>
          <w:i/>
          <w:iCs/>
        </w:rPr>
      </w:pPr>
    </w:p>
    <w:tbl>
      <w:tblPr>
        <w:tblW w:w="8950" w:type="dxa"/>
        <w:tblInd w:w="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7"/>
        <w:gridCol w:w="2733"/>
      </w:tblGrid>
      <w:tr w:rsidR="00C67C59" w:rsidRPr="00635391" w:rsidTr="002738AE">
        <w:trPr>
          <w:trHeight w:val="264"/>
        </w:trPr>
        <w:tc>
          <w:tcPr>
            <w:tcW w:w="6217" w:type="dxa"/>
            <w:vAlign w:val="center"/>
          </w:tcPr>
          <w:p w:rsidR="00C67C59" w:rsidRPr="00913013" w:rsidRDefault="00C67C59" w:rsidP="002738AE">
            <w:pPr>
              <w:ind w:left="902" w:hanging="902"/>
              <w:rPr>
                <w:rFonts w:ascii="Arial" w:hAnsi="Arial" w:cs="Arial"/>
                <w:b/>
                <w:i/>
                <w:iCs/>
                <w:sz w:val="20"/>
                <w:u w:val="single"/>
              </w:rPr>
            </w:pPr>
          </w:p>
          <w:p w:rsidR="00C67C59" w:rsidRPr="00913013" w:rsidRDefault="00C67C59" w:rsidP="002738AE">
            <w:pPr>
              <w:ind w:left="902" w:hanging="902"/>
              <w:rPr>
                <w:rFonts w:ascii="Arial" w:hAnsi="Arial" w:cs="Arial"/>
                <w:b/>
                <w:i/>
                <w:iCs/>
                <w:sz w:val="20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Filière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> : Techniques de Développement Informatique</w:t>
            </w:r>
          </w:p>
        </w:tc>
        <w:tc>
          <w:tcPr>
            <w:tcW w:w="2733" w:type="dxa"/>
            <w:vAlign w:val="center"/>
          </w:tcPr>
          <w:p w:rsidR="00C67C59" w:rsidRPr="00913013" w:rsidRDefault="00C67C59" w:rsidP="002738AE">
            <w:pPr>
              <w:ind w:left="902" w:hanging="902"/>
              <w:rPr>
                <w:rFonts w:ascii="Arial" w:hAnsi="Arial" w:cs="Arial"/>
                <w:b/>
                <w:i/>
                <w:iCs/>
                <w:sz w:val="20"/>
                <w:u w:val="single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Epreuve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> : Synthèse</w:t>
            </w:r>
          </w:p>
        </w:tc>
      </w:tr>
      <w:tr w:rsidR="00C67C59" w:rsidRPr="00635391" w:rsidTr="002738AE">
        <w:trPr>
          <w:trHeight w:val="395"/>
        </w:trPr>
        <w:tc>
          <w:tcPr>
            <w:tcW w:w="6217" w:type="dxa"/>
            <w:vAlign w:val="center"/>
          </w:tcPr>
          <w:p w:rsidR="00C67C59" w:rsidRPr="00913013" w:rsidRDefault="00C67C59" w:rsidP="002738AE">
            <w:pPr>
              <w:ind w:left="902" w:hanging="902"/>
              <w:rPr>
                <w:rFonts w:ascii="Arial" w:hAnsi="Arial" w:cs="Arial"/>
                <w:b/>
                <w:i/>
                <w:iCs/>
                <w:sz w:val="20"/>
                <w:u w:val="single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Niveau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>: TS</w:t>
            </w:r>
          </w:p>
        </w:tc>
        <w:tc>
          <w:tcPr>
            <w:tcW w:w="2733" w:type="dxa"/>
            <w:vAlign w:val="center"/>
          </w:tcPr>
          <w:p w:rsidR="00C67C59" w:rsidRPr="00913013" w:rsidRDefault="00C67C59" w:rsidP="002738AE">
            <w:pPr>
              <w:ind w:left="902" w:hanging="902"/>
              <w:rPr>
                <w:rFonts w:ascii="Arial" w:hAnsi="Arial" w:cs="Arial"/>
                <w:b/>
                <w:i/>
                <w:iCs/>
                <w:sz w:val="20"/>
                <w:u w:val="single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Variante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 xml:space="preserve"> : V1</w:t>
            </w:r>
          </w:p>
        </w:tc>
      </w:tr>
      <w:tr w:rsidR="00C67C59" w:rsidRPr="00635391" w:rsidTr="002738AE">
        <w:trPr>
          <w:trHeight w:val="250"/>
        </w:trPr>
        <w:tc>
          <w:tcPr>
            <w:tcW w:w="6217" w:type="dxa"/>
          </w:tcPr>
          <w:p w:rsidR="00C67C59" w:rsidRPr="00913013" w:rsidRDefault="00C67C59" w:rsidP="002738AE">
            <w:pPr>
              <w:spacing w:before="40"/>
              <w:rPr>
                <w:rFonts w:ascii="Arial" w:hAnsi="Arial" w:cs="Arial"/>
                <w:b/>
                <w:i/>
                <w:iCs/>
                <w:sz w:val="20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Durée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> : 5 heures</w:t>
            </w:r>
          </w:p>
        </w:tc>
        <w:tc>
          <w:tcPr>
            <w:tcW w:w="2733" w:type="dxa"/>
          </w:tcPr>
          <w:p w:rsidR="00C67C59" w:rsidRPr="00913013" w:rsidRDefault="00C67C59" w:rsidP="002738AE">
            <w:pPr>
              <w:spacing w:before="40"/>
              <w:rPr>
                <w:rFonts w:ascii="Arial" w:hAnsi="Arial" w:cs="Arial"/>
                <w:b/>
                <w:i/>
                <w:iCs/>
                <w:sz w:val="20"/>
              </w:rPr>
            </w:pPr>
            <w:r w:rsidRPr="00913013">
              <w:rPr>
                <w:rFonts w:ascii="Arial" w:hAnsi="Arial" w:cs="Arial"/>
                <w:b/>
                <w:i/>
                <w:iCs/>
                <w:sz w:val="20"/>
                <w:u w:val="single"/>
              </w:rPr>
              <w:t>Barème</w:t>
            </w:r>
            <w:r w:rsidRPr="00913013">
              <w:rPr>
                <w:rFonts w:ascii="Arial" w:hAnsi="Arial" w:cs="Arial"/>
                <w:b/>
                <w:i/>
                <w:iCs/>
                <w:sz w:val="20"/>
              </w:rPr>
              <w:t> :      / 120</w:t>
            </w:r>
            <w:r>
              <w:rPr>
                <w:rFonts w:ascii="Arial" w:hAnsi="Arial" w:cs="Arial"/>
                <w:b/>
                <w:i/>
                <w:iCs/>
                <w:sz w:val="20"/>
              </w:rPr>
              <w:t>Pts</w:t>
            </w:r>
          </w:p>
        </w:tc>
      </w:tr>
    </w:tbl>
    <w:p w:rsidR="00C67C59" w:rsidRPr="00294901" w:rsidRDefault="004E5DB1" w:rsidP="00C67C59">
      <w:pPr>
        <w:pStyle w:val="Paragraphedeliste"/>
        <w:jc w:val="both"/>
        <w:rPr>
          <w:bCs/>
        </w:rPr>
      </w:pPr>
      <w:r>
        <w:rPr>
          <w:noProof/>
        </w:rPr>
        <w:pict>
          <v:line id="Straight Connector 4" o:spid="_x0000_s1026" style="position:absolute;left:0;text-align:left;flip:y;z-index:251660288;visibility:visible;mso-position-horizontal-relative:text;mso-position-vertical-relative:text" from="17.45pt,11.3pt" to="452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" strokecolor="black [3040]" strokeweight="2.25pt"/>
        </w:pict>
      </w:r>
    </w:p>
    <w:p w:rsidR="00C67C59" w:rsidRPr="00404DF1" w:rsidRDefault="00C67C59" w:rsidP="00C67C59">
      <w:pPr>
        <w:pStyle w:val="NormalWeb"/>
        <w:numPr>
          <w:ilvl w:val="0"/>
          <w:numId w:val="1"/>
        </w:numPr>
        <w:ind w:left="284" w:right="-142"/>
        <w:rPr>
          <w:b/>
          <w:bCs/>
          <w:sz w:val="32"/>
          <w:szCs w:val="32"/>
          <w:u w:val="single"/>
        </w:rPr>
      </w:pPr>
      <w:r w:rsidRPr="00014EF1">
        <w:rPr>
          <w:b/>
          <w:bCs/>
          <w:sz w:val="32"/>
          <w:szCs w:val="32"/>
          <w:u w:val="single"/>
        </w:rPr>
        <w:t>Partie I :</w:t>
      </w:r>
      <w:r w:rsidRPr="00014EF1">
        <w:rPr>
          <w:b/>
          <w:bCs/>
          <w:sz w:val="32"/>
          <w:szCs w:val="32"/>
        </w:rPr>
        <w:t xml:space="preserve"> Théorie</w:t>
      </w:r>
      <w:r w:rsidRPr="00014EF1">
        <w:rPr>
          <w:sz w:val="32"/>
          <w:szCs w:val="32"/>
        </w:rPr>
        <w:t xml:space="preserve"> </w:t>
      </w:r>
      <w:r w:rsidRPr="00404DF1">
        <w:rPr>
          <w:b/>
          <w:bCs/>
          <w:sz w:val="32"/>
          <w:szCs w:val="32"/>
        </w:rPr>
        <w:t>(40 pts)</w:t>
      </w:r>
    </w:p>
    <w:p w:rsidR="00C67C59" w:rsidRPr="00014EF1" w:rsidRDefault="00C67C59" w:rsidP="00C67C59">
      <w:pPr>
        <w:pStyle w:val="NormalWeb"/>
        <w:numPr>
          <w:ilvl w:val="0"/>
          <w:numId w:val="2"/>
        </w:numPr>
        <w:ind w:right="-426"/>
        <w:rPr>
          <w:b/>
          <w:bCs/>
          <w:sz w:val="28"/>
          <w:szCs w:val="28"/>
          <w:u w:val="single"/>
        </w:rPr>
      </w:pPr>
      <w:r w:rsidRPr="00014EF1">
        <w:rPr>
          <w:b/>
          <w:bCs/>
          <w:sz w:val="28"/>
          <w:szCs w:val="28"/>
          <w:u w:val="single"/>
        </w:rPr>
        <w:t>Dossier 1:</w:t>
      </w:r>
      <w:r w:rsidRPr="00014EF1">
        <w:rPr>
          <w:b/>
          <w:bCs/>
          <w:sz w:val="28"/>
          <w:szCs w:val="28"/>
        </w:rPr>
        <w:t xml:space="preserve"> Notions de mathématiques appliquées à l’informatique</w:t>
      </w:r>
      <w:r>
        <w:rPr>
          <w:b/>
          <w:bCs/>
          <w:sz w:val="28"/>
          <w:szCs w:val="28"/>
        </w:rPr>
        <w:t xml:space="preserve"> (12 pts)</w:t>
      </w:r>
    </w:p>
    <w:p w:rsidR="00C67C59" w:rsidRPr="00E40A1F" w:rsidRDefault="00C67C59" w:rsidP="00C67C59">
      <w:pPr>
        <w:pStyle w:val="NormalWeb"/>
        <w:spacing w:before="0" w:beforeAutospacing="0" w:after="0" w:afterAutospacing="0" w:line="360" w:lineRule="auto"/>
        <w:ind w:left="1080" w:right="-142"/>
        <w:rPr>
          <w:b/>
          <w:bCs/>
          <w:u w:val="single"/>
        </w:rPr>
      </w:pPr>
      <w:r w:rsidRPr="00E40A1F">
        <w:rPr>
          <w:b/>
          <w:bCs/>
          <w:u w:val="single"/>
        </w:rPr>
        <w:t>Exercice 1:</w:t>
      </w:r>
      <w:r w:rsidRPr="00E40A1F">
        <w:rPr>
          <w:b/>
          <w:bCs/>
        </w:rPr>
        <w:t>(6 pts)</w:t>
      </w:r>
    </w:p>
    <w:p w:rsidR="00C67C59" w:rsidRPr="00E40A1F" w:rsidRDefault="00C67C59" w:rsidP="00C67C59">
      <w:pPr>
        <w:pStyle w:val="NormalWeb"/>
        <w:spacing w:before="0" w:beforeAutospacing="0" w:after="0" w:afterAutospacing="0" w:line="360" w:lineRule="auto"/>
        <w:ind w:left="1440" w:right="-142"/>
        <w:rPr>
          <w:b/>
          <w:bCs/>
          <w:i/>
        </w:rPr>
      </w:pPr>
      <w:r w:rsidRPr="00E40A1F">
        <w:rPr>
          <w:b/>
          <w:bCs/>
          <w:i/>
        </w:rPr>
        <w:t>NB : la calculatrice est strictement interdite.</w:t>
      </w:r>
    </w:p>
    <w:p w:rsidR="00C67C59" w:rsidRPr="007F088B" w:rsidRDefault="00C67C59" w:rsidP="00C67C59">
      <w:pPr>
        <w:pStyle w:val="NormalWeb"/>
        <w:spacing w:before="0" w:beforeAutospacing="0" w:after="0" w:afterAutospacing="0" w:line="360" w:lineRule="auto"/>
        <w:ind w:left="1800" w:right="-142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Compléter le tableau suivant:</w:t>
      </w:r>
    </w:p>
    <w:tbl>
      <w:tblPr>
        <w:tblStyle w:val="ListTable3"/>
        <w:tblW w:w="6508" w:type="dxa"/>
        <w:jc w:val="center"/>
        <w:tblLayout w:type="fixed"/>
        <w:tblLook w:val="0000" w:firstRow="0" w:lastRow="0" w:firstColumn="0" w:lastColumn="0" w:noHBand="0" w:noVBand="0"/>
      </w:tblPr>
      <w:tblGrid>
        <w:gridCol w:w="1547"/>
        <w:gridCol w:w="1849"/>
        <w:gridCol w:w="1564"/>
        <w:gridCol w:w="1548"/>
      </w:tblGrid>
      <w:tr w:rsidR="00C67C59" w:rsidRPr="00E40A1F" w:rsidTr="0027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7" w:type="dxa"/>
            <w:shd w:val="clear" w:color="auto" w:fill="808080" w:themeFill="background1" w:themeFillShade="80"/>
          </w:tcPr>
          <w:p w:rsidR="00C67C59" w:rsidRPr="00E40A1F" w:rsidRDefault="00C67C59" w:rsidP="002738A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40A1F">
              <w:rPr>
                <w:sz w:val="20"/>
                <w:szCs w:val="20"/>
              </w:rPr>
              <w:t> Décimal </w:t>
            </w:r>
          </w:p>
        </w:tc>
        <w:tc>
          <w:tcPr>
            <w:tcW w:w="1849" w:type="dxa"/>
            <w:shd w:val="clear" w:color="auto" w:fill="808080" w:themeFill="background1" w:themeFillShade="80"/>
          </w:tcPr>
          <w:p w:rsidR="00C67C59" w:rsidRPr="00E40A1F" w:rsidRDefault="00C67C59" w:rsidP="002738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A1F">
              <w:rPr>
                <w:sz w:val="20"/>
                <w:szCs w:val="20"/>
              </w:rPr>
              <w:t>    Binaire   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  <w:shd w:val="clear" w:color="auto" w:fill="808080" w:themeFill="background1" w:themeFillShade="80"/>
          </w:tcPr>
          <w:p w:rsidR="00C67C59" w:rsidRPr="00E40A1F" w:rsidRDefault="00C67C59" w:rsidP="002738A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40A1F">
              <w:rPr>
                <w:sz w:val="20"/>
                <w:szCs w:val="20"/>
              </w:rPr>
              <w:t>Octal</w:t>
            </w:r>
          </w:p>
        </w:tc>
        <w:tc>
          <w:tcPr>
            <w:tcW w:w="1548" w:type="dxa"/>
            <w:shd w:val="clear" w:color="auto" w:fill="808080" w:themeFill="background1" w:themeFillShade="80"/>
          </w:tcPr>
          <w:p w:rsidR="00C67C59" w:rsidRPr="00E40A1F" w:rsidRDefault="00C67C59" w:rsidP="002738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0A1F">
              <w:rPr>
                <w:sz w:val="20"/>
                <w:szCs w:val="20"/>
              </w:rPr>
              <w:t>Hexadécimal</w:t>
            </w:r>
          </w:p>
        </w:tc>
      </w:tr>
      <w:tr w:rsidR="00137DE0" w:rsidRPr="00E40A1F" w:rsidTr="002738AE">
        <w:trPr>
          <w:trHeight w:val="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7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37DE0">
              <w:rPr>
                <w:b/>
                <w:bCs/>
                <w:sz w:val="20"/>
                <w:szCs w:val="20"/>
              </w:rPr>
              <w:t>670</w:t>
            </w:r>
          </w:p>
        </w:tc>
        <w:tc>
          <w:tcPr>
            <w:tcW w:w="1849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8" w:type="dxa"/>
          </w:tcPr>
          <w:p w:rsidR="00137DE0" w:rsidRPr="00137DE0" w:rsidRDefault="00137DE0" w:rsidP="004A460F">
            <w:pPr>
              <w:tabs>
                <w:tab w:val="left" w:pos="413"/>
                <w:tab w:val="center" w:pos="66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37DE0" w:rsidRPr="00E40A1F" w:rsidTr="0027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7" w:type="dxa"/>
          </w:tcPr>
          <w:p w:rsidR="00137DE0" w:rsidRPr="00137DE0" w:rsidRDefault="00137DE0" w:rsidP="004A460F">
            <w:pPr>
              <w:tabs>
                <w:tab w:val="center" w:pos="665"/>
                <w:tab w:val="left" w:pos="1165"/>
              </w:tabs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9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37DE0">
              <w:rPr>
                <w:b/>
                <w:bCs/>
                <w:sz w:val="20"/>
                <w:szCs w:val="20"/>
              </w:rPr>
              <w:t>10011011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8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37DE0" w:rsidRPr="00E40A1F" w:rsidTr="002738AE">
        <w:trPr>
          <w:trHeight w:val="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7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9" w:type="dxa"/>
          </w:tcPr>
          <w:p w:rsidR="00137DE0" w:rsidRPr="00137DE0" w:rsidRDefault="00137DE0" w:rsidP="004A460F">
            <w:pPr>
              <w:tabs>
                <w:tab w:val="center" w:pos="816"/>
                <w:tab w:val="left" w:pos="126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37DE0">
              <w:rPr>
                <w:b/>
                <w:bCs/>
                <w:sz w:val="20"/>
                <w:szCs w:val="20"/>
              </w:rPr>
              <w:t>1450</w:t>
            </w:r>
          </w:p>
        </w:tc>
        <w:tc>
          <w:tcPr>
            <w:tcW w:w="1548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37DE0" w:rsidRPr="00E40A1F" w:rsidTr="0027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7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9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4" w:type="dxa"/>
          </w:tcPr>
          <w:p w:rsidR="00137DE0" w:rsidRPr="00137DE0" w:rsidRDefault="00137DE0" w:rsidP="004A460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8" w:type="dxa"/>
          </w:tcPr>
          <w:p w:rsidR="00137DE0" w:rsidRPr="00137DE0" w:rsidRDefault="00137DE0" w:rsidP="004A4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37DE0">
              <w:rPr>
                <w:b/>
                <w:bCs/>
                <w:sz w:val="20"/>
                <w:szCs w:val="20"/>
              </w:rPr>
              <w:t>15F</w:t>
            </w:r>
          </w:p>
        </w:tc>
      </w:tr>
    </w:tbl>
    <w:p w:rsidR="00C67C59" w:rsidRDefault="00C67C59" w:rsidP="00C67C59">
      <w:pPr>
        <w:pStyle w:val="NormalWeb"/>
        <w:ind w:left="1080" w:right="-142"/>
        <w:rPr>
          <w:sz w:val="20"/>
          <w:szCs w:val="20"/>
        </w:rPr>
      </w:pPr>
      <w:r w:rsidRPr="00E40A1F">
        <w:rPr>
          <w:b/>
          <w:bCs/>
          <w:u w:val="single"/>
        </w:rPr>
        <w:t>Exercice 2:</w:t>
      </w:r>
      <w:r w:rsidRPr="00E40A1F">
        <w:rPr>
          <w:b/>
          <w:bCs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Soit la fonction logique suivante:</w:t>
      </w:r>
    </w:p>
    <w:p w:rsidR="004956D7" w:rsidRDefault="004956D7" w:rsidP="004956D7">
      <w:pPr>
        <w:pStyle w:val="NormalWeb"/>
        <w:ind w:left="1440" w:right="-142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AB+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C+(AB+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A+C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</m:oMath>
      </m:oMathPara>
    </w:p>
    <w:p w:rsidR="00C67C59" w:rsidRPr="007F088B" w:rsidRDefault="00C67C59" w:rsidP="008B77BB">
      <w:pPr>
        <w:pStyle w:val="NormalWeb"/>
        <w:numPr>
          <w:ilvl w:val="0"/>
          <w:numId w:val="5"/>
        </w:numPr>
        <w:ind w:right="-142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Simplifier analytiquement la fonction logique </w:t>
      </w:r>
      <w:r w:rsidR="008B77BB">
        <w:rPr>
          <w:rFonts w:asciiTheme="minorBidi" w:hAnsiTheme="minorBidi" w:cstheme="minorBidi"/>
          <w:sz w:val="22"/>
          <w:szCs w:val="22"/>
        </w:rPr>
        <w:t>F</w:t>
      </w:r>
      <w:r w:rsidR="002E1D10" w:rsidRPr="007F088B">
        <w:rPr>
          <w:rFonts w:asciiTheme="minorBidi" w:hAnsiTheme="minorBidi" w:cstheme="minorBidi"/>
          <w:sz w:val="22"/>
          <w:szCs w:val="22"/>
        </w:rPr>
        <w:t xml:space="preserve">. </w:t>
      </w:r>
      <w:r w:rsidR="002E1D10" w:rsidRPr="005D4881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5D4881">
        <w:rPr>
          <w:rFonts w:asciiTheme="minorBidi" w:hAnsiTheme="minorBidi" w:cstheme="minorBidi"/>
          <w:b/>
          <w:bCs/>
          <w:sz w:val="22"/>
          <w:szCs w:val="22"/>
        </w:rPr>
        <w:t>2 pts)</w:t>
      </w:r>
    </w:p>
    <w:p w:rsidR="00C67C59" w:rsidRPr="005D4881" w:rsidRDefault="00C67C59" w:rsidP="00C67C59">
      <w:pPr>
        <w:pStyle w:val="NormalWeb"/>
        <w:numPr>
          <w:ilvl w:val="0"/>
          <w:numId w:val="5"/>
        </w:numPr>
        <w:ind w:right="-142"/>
        <w:rPr>
          <w:rFonts w:asciiTheme="minorBidi" w:hAnsiTheme="minorBidi" w:cstheme="minorBidi"/>
          <w:b/>
          <w:bCs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Construire la table de vérité</w:t>
      </w:r>
      <w:r w:rsidR="006D0174" w:rsidRPr="007F088B">
        <w:rPr>
          <w:rFonts w:asciiTheme="minorBidi" w:hAnsiTheme="minorBidi" w:cstheme="minorBidi"/>
          <w:sz w:val="22"/>
          <w:szCs w:val="22"/>
        </w:rPr>
        <w:t xml:space="preserve">. </w:t>
      </w:r>
      <w:r w:rsidR="006D0174" w:rsidRPr="005D4881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5D4881">
        <w:rPr>
          <w:rFonts w:asciiTheme="minorBidi" w:hAnsiTheme="minorBidi" w:cstheme="minorBidi"/>
          <w:b/>
          <w:bCs/>
          <w:sz w:val="22"/>
          <w:szCs w:val="22"/>
        </w:rPr>
        <w:t>2 pts)</w:t>
      </w:r>
    </w:p>
    <w:p w:rsidR="00C67C59" w:rsidRPr="005D4881" w:rsidRDefault="00C67C59" w:rsidP="002B36D1">
      <w:pPr>
        <w:pStyle w:val="NormalWeb"/>
        <w:numPr>
          <w:ilvl w:val="0"/>
          <w:numId w:val="5"/>
        </w:numPr>
        <w:ind w:right="-142"/>
        <w:rPr>
          <w:rFonts w:asciiTheme="minorBidi" w:hAnsiTheme="minorBidi" w:cstheme="minorBidi"/>
          <w:b/>
          <w:bCs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Simplifier avec la méthode de Karnaugh la fonction logique </w:t>
      </w:r>
      <w:r w:rsidR="002B36D1">
        <w:rPr>
          <w:rFonts w:asciiTheme="minorBidi" w:hAnsiTheme="minorBidi" w:cstheme="minorBidi"/>
          <w:sz w:val="22"/>
          <w:szCs w:val="22"/>
        </w:rPr>
        <w:t>F</w:t>
      </w:r>
      <w:r w:rsidR="006D0174" w:rsidRPr="007F088B">
        <w:rPr>
          <w:rFonts w:asciiTheme="minorBidi" w:hAnsiTheme="minorBidi" w:cstheme="minorBidi"/>
          <w:sz w:val="22"/>
          <w:szCs w:val="22"/>
        </w:rPr>
        <w:t xml:space="preserve">. </w:t>
      </w:r>
      <w:r w:rsidR="006D0174" w:rsidRPr="005D4881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5D4881">
        <w:rPr>
          <w:rFonts w:asciiTheme="minorBidi" w:hAnsiTheme="minorBidi" w:cstheme="minorBidi"/>
          <w:b/>
          <w:bCs/>
          <w:sz w:val="22"/>
          <w:szCs w:val="22"/>
        </w:rPr>
        <w:t>2 pts)</w:t>
      </w:r>
    </w:p>
    <w:p w:rsidR="00C67C59" w:rsidRPr="00E40A1F" w:rsidRDefault="00C67C59" w:rsidP="00C67C59">
      <w:pPr>
        <w:pStyle w:val="NormalWeb"/>
        <w:spacing w:before="0" w:beforeAutospacing="0" w:after="0" w:afterAutospacing="0"/>
        <w:ind w:left="1437" w:right="-142"/>
      </w:pPr>
    </w:p>
    <w:p w:rsidR="00C67C59" w:rsidRPr="00884E87" w:rsidRDefault="00C67C59" w:rsidP="005224F0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884E87">
        <w:rPr>
          <w:b/>
          <w:bCs/>
          <w:sz w:val="28"/>
          <w:szCs w:val="28"/>
          <w:u w:val="single"/>
        </w:rPr>
        <w:t>Dossier 2:</w:t>
      </w:r>
      <w:r w:rsidRPr="00884E87">
        <w:rPr>
          <w:b/>
          <w:bCs/>
          <w:sz w:val="28"/>
          <w:szCs w:val="28"/>
        </w:rPr>
        <w:t xml:space="preserve"> Techniques de programmation structurée</w:t>
      </w:r>
      <w:r>
        <w:rPr>
          <w:b/>
          <w:bCs/>
          <w:sz w:val="28"/>
          <w:szCs w:val="28"/>
        </w:rPr>
        <w:t xml:space="preserve"> (1</w:t>
      </w:r>
      <w:r w:rsidR="005224F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pts)</w:t>
      </w:r>
    </w:p>
    <w:p w:rsidR="005224F0" w:rsidRDefault="00C67C59" w:rsidP="00C67C59">
      <w:pPr>
        <w:pStyle w:val="NormalWeb"/>
        <w:ind w:left="1440" w:right="-142"/>
        <w:rPr>
          <w:b/>
          <w:bCs/>
        </w:rPr>
      </w:pPr>
      <w:r w:rsidRPr="00C67C59">
        <w:rPr>
          <w:b/>
          <w:bCs/>
          <w:u w:val="single"/>
        </w:rPr>
        <w:t>Exercice 1:</w:t>
      </w:r>
      <w:r w:rsidRPr="00C67C59">
        <w:rPr>
          <w:b/>
          <w:bCs/>
        </w:rPr>
        <w:t xml:space="preserve"> </w:t>
      </w:r>
    </w:p>
    <w:p w:rsidR="00C67C59" w:rsidRPr="007F088B" w:rsidRDefault="00C67C59" w:rsidP="005224F0">
      <w:pPr>
        <w:pStyle w:val="NormalWeb"/>
        <w:ind w:left="1440" w:right="-142"/>
        <w:rPr>
          <w:rFonts w:asciiTheme="minorBidi" w:hAnsiTheme="minorBidi" w:cstheme="minorBidi"/>
          <w:b/>
          <w:bCs/>
          <w:sz w:val="22"/>
          <w:szCs w:val="22"/>
        </w:rPr>
      </w:pPr>
      <w:r w:rsidRPr="00404DF1">
        <w:rPr>
          <w:rFonts w:asciiTheme="minorBidi" w:hAnsiTheme="minorBidi" w:cstheme="minorBidi"/>
          <w:sz w:val="22"/>
          <w:szCs w:val="22"/>
        </w:rPr>
        <w:t>Quel résultat fournit l’algorithme suivant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(</w:t>
      </w:r>
      <w:r w:rsidR="005224F0" w:rsidRPr="007F088B">
        <w:rPr>
          <w:rFonts w:asciiTheme="minorBidi" w:hAnsiTheme="minorBidi" w:cstheme="minorBidi"/>
          <w:b/>
          <w:bCs/>
          <w:sz w:val="22"/>
          <w:szCs w:val="22"/>
        </w:rPr>
        <w:t>6</w:t>
      </w:r>
      <w:r w:rsidR="00404DF1">
        <w:rPr>
          <w:rFonts w:asciiTheme="minorBidi" w:hAnsiTheme="minorBidi" w:cstheme="minorBidi"/>
          <w:b/>
          <w:bCs/>
          <w:sz w:val="22"/>
          <w:szCs w:val="22"/>
        </w:rPr>
        <w:t xml:space="preserve">  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5224F0" w:rsidRPr="00C67C59" w:rsidRDefault="005224F0" w:rsidP="00C67C59">
      <w:pPr>
        <w:pStyle w:val="NormalWeb"/>
        <w:ind w:left="1440" w:right="-142"/>
        <w:rPr>
          <w:b/>
          <w:bCs/>
          <w:u w:val="single"/>
        </w:rPr>
      </w:pPr>
    </w:p>
    <w:p w:rsidR="005224F0" w:rsidRDefault="005224F0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1002">
        <w:rPr>
          <w:u w:val="single"/>
        </w:rPr>
        <w:lastRenderedPageBreak/>
        <w:t>Variables</w:t>
      </w:r>
      <w:r>
        <w:t xml:space="preserve"> </w:t>
      </w:r>
      <w:r w:rsidR="00654F89">
        <w:t xml:space="preserve">    </w:t>
      </w:r>
      <w:r w:rsidR="00B61EFB">
        <w:t>i</w:t>
      </w:r>
      <w:r>
        <w:t> :</w:t>
      </w:r>
      <w:r w:rsidR="00B61EFB">
        <w:t xml:space="preserve"> </w:t>
      </w:r>
      <w:r>
        <w:t>entier</w:t>
      </w:r>
    </w:p>
    <w:p w:rsidR="00B61EFB" w:rsidRDefault="00B61EF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654F89">
        <w:t xml:space="preserve">        </w:t>
      </w:r>
      <w:r>
        <w:t>Mot,</w:t>
      </w:r>
      <w:r w:rsidR="00654F89">
        <w:t xml:space="preserve">  </w:t>
      </w:r>
      <w:proofErr w:type="spellStart"/>
      <w:r>
        <w:t>ch</w:t>
      </w:r>
      <w:proofErr w:type="spellEnd"/>
      <w:r>
        <w:t> : chaine</w:t>
      </w:r>
      <w:r w:rsidR="00731002">
        <w:t xml:space="preserve"> de </w:t>
      </w:r>
      <w:proofErr w:type="spellStart"/>
      <w:r w:rsidR="00731002">
        <w:t>caracteres</w:t>
      </w:r>
      <w:proofErr w:type="spellEnd"/>
    </w:p>
    <w:p w:rsidR="005224F0" w:rsidRPr="00731002" w:rsidRDefault="004E5DB1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.4pt;margin-top:12.75pt;width:1.5pt;height:152.25pt;flip:x;z-index:251661312" o:connectortype="straight"/>
        </w:pict>
      </w:r>
      <w:r w:rsidR="005224F0" w:rsidRPr="00731002">
        <w:rPr>
          <w:u w:val="single"/>
        </w:rPr>
        <w:t>Début</w:t>
      </w:r>
    </w:p>
    <w:p w:rsidR="00B61EFB" w:rsidRDefault="00B61EF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1EFB" w:rsidRDefault="00B61EFB" w:rsidP="006D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Mot </w:t>
      </w:r>
      <w:r w:rsidR="006D0174">
        <w:t xml:space="preserve">← </w:t>
      </w:r>
      <w:r>
        <w:t>"SALUT</w:t>
      </w:r>
      <w:r w:rsidR="00AD01FC">
        <w:t>ATIONS</w:t>
      </w:r>
      <w:r>
        <w:t>"</w:t>
      </w:r>
    </w:p>
    <w:p w:rsidR="00B61EFB" w:rsidRDefault="00B61EF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4F0" w:rsidRDefault="005224F0" w:rsidP="006D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731002">
        <w:rPr>
          <w:u w:val="single"/>
        </w:rPr>
        <w:t>Pour</w:t>
      </w:r>
      <w:r>
        <w:t xml:space="preserve"> i =1 à </w:t>
      </w:r>
      <w:r w:rsidR="00AD01FC">
        <w:t>6</w:t>
      </w:r>
      <w:r w:rsidR="00731002">
        <w:t xml:space="preserve"> </w:t>
      </w:r>
      <w:proofErr w:type="gramStart"/>
      <w:r w:rsidR="00731002" w:rsidRPr="00731002">
        <w:rPr>
          <w:u w:val="single"/>
        </w:rPr>
        <w:t>faire</w:t>
      </w:r>
      <w:proofErr w:type="gramEnd"/>
    </w:p>
    <w:p w:rsidR="00F560AB" w:rsidRDefault="004E5DB1" w:rsidP="006D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noProof/>
        </w:rPr>
        <w:pict>
          <v:shape id="_x0000_s1028" type="#_x0000_t32" style="position:absolute;left:0;text-align:left;margin-left:40.15pt;margin-top:0;width:0;height:84.75pt;z-index:251662336" o:connectortype="straight"/>
        </w:pict>
      </w:r>
      <w:r w:rsidR="006D0174">
        <w:t xml:space="preserve">        </w:t>
      </w:r>
      <w:proofErr w:type="spellStart"/>
      <w:proofErr w:type="gramStart"/>
      <w:r w:rsidR="00654F89">
        <w:t>c</w:t>
      </w:r>
      <w:r w:rsidR="00F560AB">
        <w:t>h</w:t>
      </w:r>
      <w:proofErr w:type="spellEnd"/>
      <w:proofErr w:type="gramEnd"/>
      <w:r w:rsidR="00F560AB">
        <w:t xml:space="preserve"> </w:t>
      </w:r>
      <w:r w:rsidR="006D0174">
        <w:t xml:space="preserve"> ←  </w:t>
      </w:r>
      <w:r w:rsidR="00F560AB">
        <w:t>""</w:t>
      </w:r>
      <w:r w:rsidR="006D0174">
        <w:t xml:space="preserve">     </w:t>
      </w:r>
      <w:r w:rsidR="00A007D0">
        <w:t xml:space="preserve"> //chaine vide</w:t>
      </w:r>
    </w:p>
    <w:p w:rsidR="00F560AB" w:rsidRDefault="004E5DB1" w:rsidP="006D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noProof/>
        </w:rPr>
        <w:pict>
          <v:shape id="_x0000_s1029" type="#_x0000_t32" style="position:absolute;left:0;text-align:left;margin-left:66.4pt;margin-top:12.45pt;width:0;height:19.5pt;z-index:251663360" o:connectortype="straight"/>
        </w:pict>
      </w:r>
      <w:r w:rsidR="006D0174">
        <w:t xml:space="preserve">        </w:t>
      </w:r>
      <w:r w:rsidR="00F560AB" w:rsidRPr="00731002">
        <w:rPr>
          <w:u w:val="single"/>
        </w:rPr>
        <w:t>Pour</w:t>
      </w:r>
      <w:r w:rsidR="00F560AB">
        <w:t xml:space="preserve"> j =1 à </w:t>
      </w:r>
      <w:r w:rsidR="00AD01FC">
        <w:t>6</w:t>
      </w:r>
      <w:r w:rsidR="00731002">
        <w:t xml:space="preserve"> – </w:t>
      </w:r>
      <w:r w:rsidR="00F560AB">
        <w:t>i</w:t>
      </w:r>
      <w:r w:rsidR="00731002">
        <w:t xml:space="preserve"> </w:t>
      </w:r>
      <w:r w:rsidR="00F560AB">
        <w:t>+</w:t>
      </w:r>
      <w:r w:rsidR="00731002">
        <w:t xml:space="preserve"> </w:t>
      </w:r>
      <w:r w:rsidR="00F560AB">
        <w:t>1</w:t>
      </w:r>
      <w:r w:rsidR="00731002">
        <w:t xml:space="preserve">   </w:t>
      </w:r>
      <w:r w:rsidR="00731002" w:rsidRPr="00731002">
        <w:rPr>
          <w:u w:val="single"/>
        </w:rPr>
        <w:t>faire</w:t>
      </w:r>
    </w:p>
    <w:p w:rsidR="00B61EFB" w:rsidRDefault="006D0174" w:rsidP="006D0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</w:t>
      </w:r>
      <w:r w:rsidR="007210EB">
        <w:t xml:space="preserve">       </w:t>
      </w:r>
      <w:proofErr w:type="spellStart"/>
      <w:proofErr w:type="gramStart"/>
      <w:r w:rsidR="00654F89">
        <w:t>c</w:t>
      </w:r>
      <w:r w:rsidR="00A007D0">
        <w:t>h</w:t>
      </w:r>
      <w:proofErr w:type="spellEnd"/>
      <w:proofErr w:type="gramEnd"/>
      <w:r>
        <w:t xml:space="preserve"> ← </w:t>
      </w:r>
      <w:proofErr w:type="spellStart"/>
      <w:r w:rsidR="00F560AB">
        <w:t>ch</w:t>
      </w:r>
      <w:proofErr w:type="spellEnd"/>
      <w:r w:rsidR="00A007D0">
        <w:t xml:space="preserve"> &amp; </w:t>
      </w:r>
      <w:r w:rsidR="00F560AB">
        <w:t>"</w:t>
      </w:r>
      <w:r w:rsidR="001F1956">
        <w:t xml:space="preserve">  </w:t>
      </w:r>
      <w:r w:rsidR="00F560AB">
        <w:t xml:space="preserve"> "</w:t>
      </w:r>
      <w:r w:rsidR="00A007D0">
        <w:t> //  chaine espace</w:t>
      </w:r>
    </w:p>
    <w:p w:rsidR="00F560AB" w:rsidRPr="00731002" w:rsidRDefault="007210E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t xml:space="preserve">                    </w:t>
      </w:r>
      <w:proofErr w:type="gramStart"/>
      <w:r w:rsidR="00F560AB" w:rsidRPr="00731002">
        <w:rPr>
          <w:u w:val="single"/>
        </w:rPr>
        <w:t>fin</w:t>
      </w:r>
      <w:proofErr w:type="gramEnd"/>
      <w:r w:rsidR="00F560AB" w:rsidRPr="00731002">
        <w:rPr>
          <w:u w:val="single"/>
        </w:rPr>
        <w:t xml:space="preserve"> pour</w:t>
      </w:r>
    </w:p>
    <w:p w:rsidR="00F560AB" w:rsidRDefault="007210EB" w:rsidP="009D7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 xml:space="preserve">       </w:t>
      </w:r>
      <w:proofErr w:type="spellStart"/>
      <w:r w:rsidR="00F560AB">
        <w:t>ch</w:t>
      </w:r>
      <w:proofErr w:type="spellEnd"/>
      <w:r>
        <w:t xml:space="preserve"> ← </w:t>
      </w:r>
      <w:proofErr w:type="spellStart"/>
      <w:r w:rsidR="00F560AB">
        <w:t>ch</w:t>
      </w:r>
      <w:proofErr w:type="spellEnd"/>
      <w:r>
        <w:t xml:space="preserve"> </w:t>
      </w:r>
      <w:r w:rsidR="009D7E15">
        <w:t xml:space="preserve"> &amp; </w:t>
      </w:r>
      <w:r>
        <w:t xml:space="preserve"> </w:t>
      </w:r>
      <w:proofErr w:type="spellStart"/>
      <w:r w:rsidR="00F560AB">
        <w:t>sous_</w:t>
      </w:r>
      <w:proofErr w:type="gramStart"/>
      <w:r w:rsidR="00F560AB">
        <w:t>chaine</w:t>
      </w:r>
      <w:proofErr w:type="spellEnd"/>
      <w:r w:rsidR="00F560AB">
        <w:t>(</w:t>
      </w:r>
      <w:proofErr w:type="gramEnd"/>
      <w:r w:rsidR="00F560AB">
        <w:t>Mot,</w:t>
      </w:r>
      <w:r w:rsidR="00731002">
        <w:t xml:space="preserve"> </w:t>
      </w:r>
      <w:r w:rsidR="00F560AB">
        <w:t>1,</w:t>
      </w:r>
      <w:r w:rsidR="00731002">
        <w:t xml:space="preserve"> </w:t>
      </w:r>
      <w:r w:rsidR="00F560AB">
        <w:t>2*i</w:t>
      </w:r>
      <w:r w:rsidR="00731002">
        <w:t xml:space="preserve"> </w:t>
      </w:r>
      <w:r w:rsidR="00F560AB">
        <w:t>-</w:t>
      </w:r>
      <w:r w:rsidR="00731002">
        <w:t xml:space="preserve"> </w:t>
      </w:r>
      <w:r w:rsidR="00F560AB">
        <w:t>1)</w:t>
      </w:r>
    </w:p>
    <w:p w:rsidR="005224F0" w:rsidRDefault="007210EB" w:rsidP="00721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</w:t>
      </w:r>
      <w:proofErr w:type="gramStart"/>
      <w:r w:rsidR="00B61EFB">
        <w:t>écrire</w:t>
      </w:r>
      <w:proofErr w:type="gramEnd"/>
      <w:r w:rsidR="00B61EFB">
        <w:t xml:space="preserve"> </w:t>
      </w:r>
      <w:r w:rsidR="00F560AB">
        <w:t>(</w:t>
      </w:r>
      <w:proofErr w:type="spellStart"/>
      <w:r w:rsidR="00F560AB">
        <w:t>ch</w:t>
      </w:r>
      <w:proofErr w:type="spellEnd"/>
      <w:r w:rsidR="00B61EFB">
        <w:t>) ;</w:t>
      </w:r>
    </w:p>
    <w:p w:rsidR="00F560AB" w:rsidRPr="00731002" w:rsidRDefault="007210E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t xml:space="preserve">           </w:t>
      </w:r>
      <w:proofErr w:type="gramStart"/>
      <w:r w:rsidR="00F560AB" w:rsidRPr="00731002">
        <w:rPr>
          <w:u w:val="single"/>
        </w:rPr>
        <w:t>fin</w:t>
      </w:r>
      <w:proofErr w:type="gramEnd"/>
      <w:r w:rsidR="00F560AB" w:rsidRPr="00731002">
        <w:rPr>
          <w:u w:val="single"/>
        </w:rPr>
        <w:t xml:space="preserve"> pour</w:t>
      </w:r>
    </w:p>
    <w:p w:rsidR="00F560AB" w:rsidRPr="00731002" w:rsidRDefault="00F560AB" w:rsidP="00F5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731002">
        <w:rPr>
          <w:u w:val="single"/>
        </w:rPr>
        <w:t>Fin</w:t>
      </w:r>
    </w:p>
    <w:p w:rsidR="00F560AB" w:rsidRDefault="00F560AB" w:rsidP="00F560AB"/>
    <w:p w:rsidR="00F560AB" w:rsidRDefault="00F560AB" w:rsidP="00F560AB">
      <w:pPr>
        <w:pStyle w:val="NormalWeb"/>
        <w:ind w:left="1440" w:right="-624"/>
        <w:contextualSpacing/>
      </w:pPr>
    </w:p>
    <w:p w:rsidR="0003722C" w:rsidRDefault="0003722C" w:rsidP="00807B6B">
      <w:pPr>
        <w:pStyle w:val="NormalWeb"/>
        <w:ind w:left="567" w:right="-142"/>
        <w:contextualSpacing/>
        <w:rPr>
          <w:b/>
          <w:bCs/>
          <w:u w:val="single"/>
        </w:rPr>
      </w:pPr>
      <w:r w:rsidRPr="0003722C">
        <w:rPr>
          <w:b/>
          <w:bCs/>
          <w:u w:val="single"/>
        </w:rPr>
        <w:t>NB :</w:t>
      </w:r>
    </w:p>
    <w:p w:rsidR="00B61EFB" w:rsidRPr="007F088B" w:rsidRDefault="00B61EFB" w:rsidP="008B4D59">
      <w:pPr>
        <w:pStyle w:val="NormalWeb"/>
        <w:numPr>
          <w:ilvl w:val="0"/>
          <w:numId w:val="26"/>
        </w:numPr>
        <w:ind w:right="-142"/>
        <w:contextualSpacing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b/>
          <w:bCs/>
          <w:sz w:val="22"/>
          <w:szCs w:val="22"/>
        </w:rPr>
        <w:t>&amp; </w:t>
      </w:r>
      <w:r w:rsidRPr="007F088B">
        <w:rPr>
          <w:rFonts w:asciiTheme="minorBidi" w:hAnsiTheme="minorBidi" w:cstheme="minorBidi"/>
          <w:sz w:val="22"/>
          <w:szCs w:val="22"/>
        </w:rPr>
        <w:t>:</w:t>
      </w:r>
      <w:r w:rsidR="0003722C" w:rsidRPr="007F088B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permet la concaténation de chaines</w:t>
      </w:r>
    </w:p>
    <w:p w:rsidR="008D06BC" w:rsidRPr="007F088B" w:rsidRDefault="00B61EFB" w:rsidP="008B4D59">
      <w:pPr>
        <w:pStyle w:val="NormalWeb"/>
        <w:numPr>
          <w:ilvl w:val="0"/>
          <w:numId w:val="26"/>
        </w:numPr>
        <w:ind w:right="-142"/>
        <w:contextualSpacing/>
        <w:rPr>
          <w:rFonts w:asciiTheme="minorBidi" w:hAnsiTheme="minorBidi" w:cstheme="minorBidi"/>
          <w:sz w:val="22"/>
          <w:szCs w:val="22"/>
        </w:rPr>
      </w:pPr>
      <w:proofErr w:type="spellStart"/>
      <w:r w:rsidRPr="007F088B">
        <w:rPr>
          <w:rFonts w:asciiTheme="minorBidi" w:hAnsiTheme="minorBidi" w:cstheme="minorBidi"/>
          <w:b/>
          <w:bCs/>
          <w:sz w:val="22"/>
          <w:szCs w:val="22"/>
        </w:rPr>
        <w:t>Sous_chaine</w:t>
      </w:r>
      <w:proofErr w:type="spellEnd"/>
      <w:r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(chaine,</w:t>
      </w:r>
      <w:r w:rsidR="008B4D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>i,</w:t>
      </w:r>
      <w:r w:rsidR="008B4D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>n)</w:t>
      </w:r>
      <w:r w:rsidRPr="007F088B">
        <w:rPr>
          <w:rFonts w:asciiTheme="minorBidi" w:hAnsiTheme="minorBidi" w:cstheme="minorBidi"/>
          <w:sz w:val="22"/>
          <w:szCs w:val="22"/>
        </w:rPr>
        <w:t> : renvoie la</w:t>
      </w:r>
      <w:r w:rsidR="000C0C9B" w:rsidRPr="007F088B">
        <w:rPr>
          <w:rFonts w:asciiTheme="minorBidi" w:hAnsiTheme="minorBidi" w:cstheme="minorBidi"/>
          <w:sz w:val="22"/>
          <w:szCs w:val="22"/>
        </w:rPr>
        <w:t xml:space="preserve"> partie </w:t>
      </w:r>
      <w:r w:rsidRPr="007F088B">
        <w:rPr>
          <w:rFonts w:asciiTheme="minorBidi" w:hAnsiTheme="minorBidi" w:cstheme="minorBidi"/>
          <w:sz w:val="22"/>
          <w:szCs w:val="22"/>
        </w:rPr>
        <w:t xml:space="preserve"> de la chaîne qui contient n lettres et qui </w:t>
      </w:r>
      <w:r w:rsidR="0003722C" w:rsidRPr="007F088B">
        <w:rPr>
          <w:rFonts w:asciiTheme="minorBidi" w:hAnsiTheme="minorBidi" w:cstheme="minorBidi"/>
          <w:sz w:val="22"/>
          <w:szCs w:val="22"/>
        </w:rPr>
        <w:t>commence à partir de l’indice i</w:t>
      </w:r>
      <w:r w:rsidR="00731002">
        <w:rPr>
          <w:rFonts w:asciiTheme="minorBidi" w:hAnsiTheme="minorBidi" w:cstheme="minorBidi"/>
          <w:sz w:val="22"/>
          <w:szCs w:val="22"/>
        </w:rPr>
        <w:t>. (par exemple pour la chaine « bonjour » si i=3 et n=4 la fonction retourne « </w:t>
      </w:r>
      <w:proofErr w:type="spellStart"/>
      <w:r w:rsidR="00731002">
        <w:rPr>
          <w:rFonts w:asciiTheme="minorBidi" w:hAnsiTheme="minorBidi" w:cstheme="minorBidi"/>
          <w:sz w:val="22"/>
          <w:szCs w:val="22"/>
        </w:rPr>
        <w:t>njou</w:t>
      </w:r>
      <w:proofErr w:type="spellEnd"/>
      <w:r w:rsidR="00731002">
        <w:rPr>
          <w:rFonts w:asciiTheme="minorBidi" w:hAnsiTheme="minorBidi" w:cstheme="minorBidi"/>
          <w:sz w:val="22"/>
          <w:szCs w:val="22"/>
        </w:rPr>
        <w:t> »</w:t>
      </w:r>
      <w:r w:rsidR="008B4D59">
        <w:rPr>
          <w:rFonts w:asciiTheme="minorBidi" w:hAnsiTheme="minorBidi" w:cstheme="minorBidi"/>
          <w:sz w:val="22"/>
          <w:szCs w:val="22"/>
        </w:rPr>
        <w:t>)</w:t>
      </w:r>
    </w:p>
    <w:p w:rsidR="000C0C9B" w:rsidRPr="007F088B" w:rsidRDefault="000C0C9B" w:rsidP="008B4D59">
      <w:pPr>
        <w:pStyle w:val="NormalWeb"/>
        <w:numPr>
          <w:ilvl w:val="0"/>
          <w:numId w:val="26"/>
        </w:numPr>
        <w:ind w:right="-142"/>
        <w:contextualSpacing/>
        <w:rPr>
          <w:rFonts w:asciiTheme="minorBidi" w:hAnsiTheme="minorBidi" w:cstheme="minorBidi"/>
          <w:sz w:val="22"/>
          <w:szCs w:val="22"/>
        </w:rPr>
      </w:pPr>
      <w:proofErr w:type="gramStart"/>
      <w:r w:rsidRPr="007F088B">
        <w:rPr>
          <w:rFonts w:asciiTheme="minorBidi" w:hAnsiTheme="minorBidi" w:cstheme="minorBidi"/>
          <w:b/>
          <w:bCs/>
          <w:sz w:val="22"/>
          <w:szCs w:val="22"/>
        </w:rPr>
        <w:t>Ecrire(</w:t>
      </w:r>
      <w:proofErr w:type="gramEnd"/>
      <w:r w:rsidRPr="007F088B">
        <w:rPr>
          <w:rFonts w:asciiTheme="minorBidi" w:hAnsiTheme="minorBidi" w:cstheme="minorBidi"/>
          <w:b/>
          <w:bCs/>
          <w:sz w:val="22"/>
          <w:szCs w:val="22"/>
        </w:rPr>
        <w:t>chaine) </w:t>
      </w:r>
      <w:r w:rsidRPr="007F088B">
        <w:rPr>
          <w:rFonts w:asciiTheme="minorBidi" w:hAnsiTheme="minorBidi" w:cstheme="minorBidi"/>
          <w:sz w:val="22"/>
          <w:szCs w:val="22"/>
        </w:rPr>
        <w:t>: permet d’afficher une chaine et retourner à la ligne</w:t>
      </w:r>
    </w:p>
    <w:p w:rsidR="0003722C" w:rsidRPr="0090162E" w:rsidRDefault="0003722C" w:rsidP="00807B6B">
      <w:pPr>
        <w:pStyle w:val="NormalWeb"/>
        <w:ind w:left="567" w:right="-142"/>
      </w:pPr>
    </w:p>
    <w:p w:rsidR="00C67C59" w:rsidRPr="00C67C59" w:rsidRDefault="00C67C59" w:rsidP="00807B6B">
      <w:pPr>
        <w:pStyle w:val="NormalWeb"/>
        <w:ind w:left="567" w:right="-142"/>
        <w:rPr>
          <w:b/>
          <w:bCs/>
          <w:u w:val="single"/>
        </w:rPr>
      </w:pPr>
      <w:r w:rsidRPr="00C67C59">
        <w:rPr>
          <w:b/>
          <w:bCs/>
          <w:u w:val="single"/>
        </w:rPr>
        <w:t>Exercice 2:</w:t>
      </w:r>
      <w:r w:rsidRPr="00C67C59">
        <w:rPr>
          <w:b/>
          <w:bCs/>
        </w:rPr>
        <w:t xml:space="preserve"> (</w:t>
      </w:r>
      <w:r w:rsidR="005224F0">
        <w:rPr>
          <w:b/>
          <w:bCs/>
        </w:rPr>
        <w:t>10</w:t>
      </w:r>
      <w:r w:rsidRPr="00C67C59">
        <w:rPr>
          <w:b/>
          <w:bCs/>
        </w:rPr>
        <w:t xml:space="preserve"> pts)</w:t>
      </w:r>
    </w:p>
    <w:p w:rsidR="008D06BC" w:rsidRDefault="00C67C59" w:rsidP="00807B6B">
      <w:pPr>
        <w:pStyle w:val="Paragraphedeliste"/>
        <w:shd w:val="clear" w:color="auto" w:fill="FFFFFF"/>
        <w:ind w:left="567"/>
        <w:textAlignment w:val="top"/>
        <w:rPr>
          <w:rFonts w:asciiTheme="minorBidi" w:hAnsiTheme="minorBidi" w:cstheme="minorBidi"/>
          <w:b/>
          <w:bCs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Ecrire une procédure </w:t>
      </w:r>
      <w:proofErr w:type="spellStart"/>
      <w:proofErr w:type="gramStart"/>
      <w:r w:rsidRPr="007F088B">
        <w:rPr>
          <w:rFonts w:asciiTheme="minorBidi" w:hAnsiTheme="minorBidi" w:cstheme="minorBidi"/>
          <w:b/>
          <w:bCs/>
          <w:sz w:val="22"/>
          <w:szCs w:val="22"/>
        </w:rPr>
        <w:t>SupVoyelles</w:t>
      </w:r>
      <w:proofErr w:type="spellEnd"/>
      <w:r w:rsidRPr="007F088B">
        <w:rPr>
          <w:rFonts w:asciiTheme="minorBidi" w:hAnsiTheme="minorBidi" w:cstheme="minorBidi"/>
          <w:b/>
          <w:bCs/>
          <w:sz w:val="22"/>
          <w:szCs w:val="22"/>
        </w:rPr>
        <w:t>(</w:t>
      </w:r>
      <w:proofErr w:type="gramEnd"/>
      <w:r w:rsidRPr="007F088B">
        <w:rPr>
          <w:rFonts w:asciiTheme="minorBidi" w:hAnsiTheme="minorBidi" w:cstheme="minorBidi"/>
          <w:b/>
          <w:bCs/>
          <w:sz w:val="22"/>
          <w:szCs w:val="22"/>
        </w:rPr>
        <w:t>)</w:t>
      </w:r>
      <w:r w:rsidR="00013497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qui permet d’éliminer les voyelles (a,</w:t>
      </w:r>
      <w:r w:rsidR="001C7305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e,</w:t>
      </w:r>
      <w:r w:rsidR="001C7305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y,</w:t>
      </w:r>
      <w:r w:rsidR="001C7305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u,</w:t>
      </w:r>
      <w:r w:rsidR="001C7305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i,</w:t>
      </w:r>
      <w:r w:rsidR="001C7305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o) à partir d’un tableau de caractères.</w:t>
      </w:r>
      <w:r w:rsidR="008D06BC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013497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8D06BC" w:rsidRPr="007F088B">
        <w:rPr>
          <w:rFonts w:asciiTheme="minorBidi" w:hAnsiTheme="minorBidi" w:cstheme="minorBidi"/>
          <w:b/>
          <w:bCs/>
          <w:sz w:val="22"/>
          <w:szCs w:val="22"/>
        </w:rPr>
        <w:t>(6</w:t>
      </w:r>
      <w:r w:rsidR="00404DF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8D06BC" w:rsidRPr="007F088B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13497" w:rsidRPr="007F088B" w:rsidRDefault="00013497" w:rsidP="00807B6B">
      <w:pPr>
        <w:pStyle w:val="Paragraphedeliste"/>
        <w:shd w:val="clear" w:color="auto" w:fill="FFFFFF"/>
        <w:ind w:left="567"/>
        <w:textAlignment w:val="top"/>
        <w:rPr>
          <w:rFonts w:asciiTheme="minorBidi" w:hAnsiTheme="minorBidi" w:cstheme="minorBidi"/>
          <w:sz w:val="22"/>
          <w:szCs w:val="22"/>
        </w:rPr>
      </w:pPr>
    </w:p>
    <w:p w:rsidR="00C67C59" w:rsidRPr="007F088B" w:rsidRDefault="00C67C59" w:rsidP="00AF69D4">
      <w:pPr>
        <w:pStyle w:val="Paragraphedeliste"/>
        <w:shd w:val="clear" w:color="auto" w:fill="FFFFFF"/>
        <w:ind w:left="567"/>
        <w:textAlignment w:val="top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Faites appel à cette </w:t>
      </w:r>
      <w:r w:rsidR="00F3147D" w:rsidRPr="007F088B">
        <w:rPr>
          <w:rFonts w:asciiTheme="minorBidi" w:hAnsiTheme="minorBidi" w:cstheme="minorBidi"/>
          <w:sz w:val="22"/>
          <w:szCs w:val="22"/>
        </w:rPr>
        <w:t>procédure</w:t>
      </w:r>
      <w:r w:rsidRPr="007F088B">
        <w:rPr>
          <w:rFonts w:asciiTheme="minorBidi" w:hAnsiTheme="minorBidi" w:cstheme="minorBidi"/>
          <w:sz w:val="22"/>
          <w:szCs w:val="22"/>
        </w:rPr>
        <w:t xml:space="preserve"> dans un algorithme donnant le droit à l’utilisateur de remplir un tableau  avec 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N </w:t>
      </w:r>
      <w:r w:rsidRPr="007F088B">
        <w:rPr>
          <w:rFonts w:asciiTheme="minorBidi" w:hAnsiTheme="minorBidi" w:cstheme="minorBidi"/>
          <w:sz w:val="22"/>
          <w:szCs w:val="22"/>
        </w:rPr>
        <w:t>valeurs de type caractères.</w:t>
      </w:r>
      <w:r w:rsidR="008D06BC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(4</w:t>
      </w:r>
      <w:r w:rsidR="00404DF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8D06BC" w:rsidRPr="007F088B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13497" w:rsidRDefault="00013497" w:rsidP="00807B6B">
      <w:pPr>
        <w:pStyle w:val="Paragraphedeliste"/>
        <w:shd w:val="clear" w:color="auto" w:fill="FFFFFF"/>
        <w:ind w:left="567"/>
        <w:textAlignment w:val="top"/>
        <w:rPr>
          <w:rFonts w:asciiTheme="minorBidi" w:hAnsiTheme="minorBidi" w:cstheme="minorBidi"/>
          <w:sz w:val="22"/>
          <w:szCs w:val="22"/>
        </w:rPr>
      </w:pPr>
    </w:p>
    <w:p w:rsidR="00C67C59" w:rsidRPr="000C768E" w:rsidRDefault="00C67C59" w:rsidP="00807B6B">
      <w:pPr>
        <w:pStyle w:val="Paragraphedeliste"/>
        <w:shd w:val="clear" w:color="auto" w:fill="FFFFFF"/>
        <w:ind w:left="567"/>
        <w:textAlignment w:val="top"/>
        <w:rPr>
          <w:rFonts w:asciiTheme="minorBidi" w:hAnsiTheme="minorBidi" w:cstheme="minorBidi"/>
          <w:b/>
          <w:bCs/>
          <w:i/>
          <w:iCs/>
          <w:sz w:val="22"/>
          <w:szCs w:val="22"/>
        </w:rPr>
      </w:pPr>
      <w:r w:rsidRPr="000C768E">
        <w:rPr>
          <w:rFonts w:asciiTheme="minorBidi" w:hAnsiTheme="minorBidi" w:cstheme="minorBidi"/>
          <w:b/>
          <w:bCs/>
          <w:i/>
          <w:iCs/>
          <w:sz w:val="22"/>
          <w:szCs w:val="22"/>
        </w:rPr>
        <w:t>Exemple :</w:t>
      </w:r>
    </w:p>
    <w:p w:rsidR="00C67C59" w:rsidRPr="007F088B" w:rsidRDefault="00E802E7" w:rsidP="0021306F">
      <w:pPr>
        <w:pStyle w:val="Paragraphedeliste"/>
        <w:shd w:val="clear" w:color="auto" w:fill="FFFFFF"/>
        <w:ind w:left="993"/>
        <w:textAlignment w:val="top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T</w:t>
      </w:r>
      <w:r w:rsidR="00C67C59" w:rsidRPr="007F088B">
        <w:rPr>
          <w:rFonts w:asciiTheme="minorBidi" w:hAnsiTheme="minorBidi" w:cstheme="minorBidi"/>
          <w:sz w:val="22"/>
          <w:szCs w:val="22"/>
        </w:rPr>
        <w:t>ableau saisi :</w:t>
      </w:r>
    </w:p>
    <w:p w:rsidR="00C67C59" w:rsidRPr="000A4B41" w:rsidRDefault="00C67C59" w:rsidP="0021306F">
      <w:pPr>
        <w:pStyle w:val="NormalWeb"/>
        <w:ind w:right="-142"/>
        <w:jc w:val="both"/>
        <w:rPr>
          <w:sz w:val="20"/>
          <w:szCs w:val="20"/>
        </w:rPr>
      </w:pPr>
    </w:p>
    <w:tbl>
      <w:tblPr>
        <w:tblpPr w:leftFromText="141" w:rightFromText="141" w:vertAnchor="text" w:horzAnchor="margin" w:tblpXSpec="center" w:tblpY="-185"/>
        <w:tblW w:w="3045" w:type="pct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0"/>
        <w:gridCol w:w="769"/>
        <w:gridCol w:w="769"/>
        <w:gridCol w:w="770"/>
        <w:gridCol w:w="834"/>
        <w:gridCol w:w="834"/>
        <w:gridCol w:w="834"/>
      </w:tblGrid>
      <w:tr w:rsidR="00C67C59" w:rsidRPr="00801A21" w:rsidTr="00C67C59">
        <w:trPr>
          <w:trHeight w:val="294"/>
        </w:trPr>
        <w:tc>
          <w:tcPr>
            <w:tcW w:w="68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68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A17A98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68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69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74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74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747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</w:tbl>
    <w:p w:rsidR="0021306F" w:rsidRDefault="0021306F" w:rsidP="0021306F">
      <w:pPr>
        <w:spacing w:after="90" w:line="288" w:lineRule="auto"/>
        <w:jc w:val="both"/>
        <w:rPr>
          <w:rFonts w:asciiTheme="minorBidi" w:hAnsiTheme="minorBidi" w:cstheme="minorBidi"/>
          <w:sz w:val="22"/>
          <w:szCs w:val="22"/>
        </w:rPr>
      </w:pPr>
    </w:p>
    <w:p w:rsidR="0021306F" w:rsidRDefault="0021306F" w:rsidP="0021306F">
      <w:pPr>
        <w:spacing w:after="90" w:line="288" w:lineRule="auto"/>
        <w:ind w:left="993"/>
        <w:jc w:val="both"/>
        <w:rPr>
          <w:rFonts w:asciiTheme="minorBidi" w:hAnsiTheme="minorBidi" w:cstheme="minorBidi"/>
          <w:sz w:val="22"/>
          <w:szCs w:val="22"/>
        </w:rPr>
      </w:pPr>
    </w:p>
    <w:p w:rsidR="00C67C59" w:rsidRPr="007F088B" w:rsidRDefault="00C67C59" w:rsidP="0021306F">
      <w:pPr>
        <w:spacing w:after="90" w:line="288" w:lineRule="auto"/>
        <w:ind w:left="993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Tableau résultat :</w:t>
      </w:r>
    </w:p>
    <w:tbl>
      <w:tblPr>
        <w:tblpPr w:leftFromText="141" w:rightFromText="141" w:vertAnchor="text" w:horzAnchor="margin" w:tblpXSpec="center" w:tblpY="340"/>
        <w:tblW w:w="1679" w:type="pct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0"/>
        <w:gridCol w:w="769"/>
        <w:gridCol w:w="769"/>
        <w:gridCol w:w="769"/>
      </w:tblGrid>
      <w:tr w:rsidR="00C67C59" w:rsidRPr="00801A21" w:rsidTr="00C67C59">
        <w:tc>
          <w:tcPr>
            <w:tcW w:w="1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251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C67C59" w:rsidRPr="00801A21" w:rsidRDefault="00C67C59" w:rsidP="002738AE">
            <w:pPr>
              <w:spacing w:after="90" w:line="33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</w:tr>
    </w:tbl>
    <w:p w:rsidR="00C67C59" w:rsidRPr="00C67C59" w:rsidRDefault="00C67C59" w:rsidP="00C67C59">
      <w:pPr>
        <w:pStyle w:val="NormalWeb"/>
        <w:ind w:left="1440" w:right="-142"/>
        <w:jc w:val="both"/>
        <w:rPr>
          <w:b/>
          <w:bCs/>
          <w:sz w:val="20"/>
          <w:szCs w:val="20"/>
        </w:rPr>
      </w:pPr>
    </w:p>
    <w:p w:rsidR="000C768E" w:rsidRDefault="000C768E" w:rsidP="00C67C59">
      <w:pPr>
        <w:spacing w:after="200" w:line="276" w:lineRule="auto"/>
        <w:rPr>
          <w:b/>
          <w:bCs/>
          <w:sz w:val="28"/>
          <w:szCs w:val="28"/>
          <w:u w:val="single"/>
        </w:rPr>
      </w:pPr>
    </w:p>
    <w:p w:rsidR="000A4B41" w:rsidRDefault="000A4B41" w:rsidP="00C67C59">
      <w:pPr>
        <w:spacing w:after="200" w:line="276" w:lineRule="auto"/>
        <w:rPr>
          <w:b/>
          <w:bCs/>
          <w:sz w:val="28"/>
          <w:szCs w:val="28"/>
          <w:u w:val="single"/>
        </w:rPr>
      </w:pPr>
    </w:p>
    <w:p w:rsidR="000A4B41" w:rsidRDefault="000A4B41" w:rsidP="00C67C59">
      <w:pPr>
        <w:spacing w:after="200" w:line="276" w:lineRule="auto"/>
        <w:rPr>
          <w:b/>
          <w:bCs/>
          <w:sz w:val="28"/>
          <w:szCs w:val="28"/>
          <w:u w:val="single"/>
        </w:rPr>
      </w:pPr>
    </w:p>
    <w:p w:rsidR="000A4B41" w:rsidRDefault="000A4B41" w:rsidP="00C67C59">
      <w:pPr>
        <w:spacing w:after="200" w:line="276" w:lineRule="auto"/>
        <w:rPr>
          <w:b/>
          <w:bCs/>
          <w:sz w:val="28"/>
          <w:szCs w:val="28"/>
          <w:u w:val="single"/>
        </w:rPr>
      </w:pPr>
    </w:p>
    <w:p w:rsidR="00C67C59" w:rsidRPr="00926C8C" w:rsidRDefault="00C67C59" w:rsidP="00C67C59">
      <w:pPr>
        <w:spacing w:after="200" w:line="276" w:lineRule="auto"/>
        <w:rPr>
          <w:b/>
          <w:bCs/>
          <w:sz w:val="28"/>
          <w:szCs w:val="28"/>
          <w:u w:val="single"/>
        </w:rPr>
      </w:pPr>
      <w:r w:rsidRPr="00926C8C">
        <w:rPr>
          <w:b/>
          <w:bCs/>
          <w:sz w:val="28"/>
          <w:szCs w:val="28"/>
          <w:u w:val="single"/>
        </w:rPr>
        <w:t>Dossier 3:</w:t>
      </w:r>
      <w:r w:rsidRPr="00926C8C">
        <w:rPr>
          <w:b/>
          <w:bCs/>
          <w:sz w:val="28"/>
          <w:szCs w:val="28"/>
        </w:rPr>
        <w:t xml:space="preserve"> Conception et modélisation d'un système d’information (</w:t>
      </w:r>
      <w:r>
        <w:rPr>
          <w:b/>
          <w:bCs/>
          <w:sz w:val="28"/>
          <w:szCs w:val="28"/>
        </w:rPr>
        <w:t>12</w:t>
      </w:r>
      <w:r w:rsidRPr="00926C8C">
        <w:rPr>
          <w:b/>
          <w:bCs/>
          <w:sz w:val="28"/>
          <w:szCs w:val="28"/>
        </w:rPr>
        <w:t xml:space="preserve"> pts)</w:t>
      </w:r>
    </w:p>
    <w:p w:rsidR="00C67C59" w:rsidRPr="005E1597" w:rsidRDefault="00C67C59" w:rsidP="00C67C59">
      <w:pPr>
        <w:pStyle w:val="NormalWeb"/>
        <w:ind w:left="720" w:right="-142"/>
        <w:jc w:val="center"/>
        <w:rPr>
          <w:b/>
          <w:bCs/>
          <w:sz w:val="20"/>
          <w:szCs w:val="20"/>
        </w:rPr>
      </w:pPr>
      <w:r w:rsidRPr="005E1597">
        <w:rPr>
          <w:b/>
          <w:bCs/>
        </w:rPr>
        <w:t xml:space="preserve">Conception d’un système d’information pour une </w:t>
      </w:r>
      <w:r>
        <w:rPr>
          <w:b/>
          <w:bCs/>
        </w:rPr>
        <w:t>amicale</w:t>
      </w:r>
    </w:p>
    <w:p w:rsidR="00C67C59" w:rsidRPr="007F088B" w:rsidRDefault="00605D05" w:rsidP="009C50F7">
      <w:pPr>
        <w:ind w:firstLine="708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Une amicale, ayant</w:t>
      </w:r>
      <w:r w:rsidR="00C67C59" w:rsidRPr="007F088B">
        <w:rPr>
          <w:rFonts w:asciiTheme="minorBidi" w:hAnsiTheme="minorBidi" w:cstheme="minorBidi"/>
          <w:sz w:val="22"/>
          <w:szCs w:val="22"/>
        </w:rPr>
        <w:t xml:space="preserve"> pour objectif la réalisation</w:t>
      </w:r>
      <w:r w:rsidR="00C67C59" w:rsidRPr="007F088B">
        <w:rPr>
          <w:rFonts w:asciiTheme="minorBidi" w:eastAsia="Calibri" w:hAnsiTheme="minorBidi" w:cstheme="minorBidi"/>
          <w:sz w:val="22"/>
          <w:szCs w:val="22"/>
        </w:rPr>
        <w:t xml:space="preserve"> des appartements  répondant à des normes de qualité et de sécurité</w:t>
      </w:r>
      <w:r w:rsidR="009C50F7" w:rsidRPr="007F088B">
        <w:rPr>
          <w:rFonts w:asciiTheme="minorBidi" w:eastAsia="Calibri" w:hAnsiTheme="minorBidi" w:cstheme="minorBidi"/>
          <w:sz w:val="22"/>
          <w:szCs w:val="22"/>
        </w:rPr>
        <w:t>,</w:t>
      </w:r>
      <w:r w:rsidR="00C67C59" w:rsidRPr="007F088B">
        <w:rPr>
          <w:rFonts w:asciiTheme="minorBidi" w:hAnsiTheme="minorBidi" w:cstheme="minorBidi"/>
          <w:sz w:val="22"/>
          <w:szCs w:val="22"/>
        </w:rPr>
        <w:t xml:space="preserve"> désire réaliser un site web pour gérer ses adhérents et ses projets.</w:t>
      </w:r>
    </w:p>
    <w:p w:rsidR="00C67C59" w:rsidRPr="007F088B" w:rsidRDefault="00C67C59" w:rsidP="00F90FC3">
      <w:pPr>
        <w:ind w:firstLine="708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L’amicale propose plusieur</w:t>
      </w:r>
      <w:r w:rsidR="00F90FC3">
        <w:rPr>
          <w:rFonts w:asciiTheme="minorBidi" w:hAnsiTheme="minorBidi" w:cstheme="minorBidi"/>
          <w:sz w:val="22"/>
          <w:szCs w:val="22"/>
        </w:rPr>
        <w:t xml:space="preserve">s projets, </w:t>
      </w:r>
      <w:r w:rsidR="003A263E" w:rsidRPr="007F088B">
        <w:rPr>
          <w:rFonts w:asciiTheme="minorBidi" w:hAnsiTheme="minorBidi" w:cstheme="minorBidi"/>
          <w:sz w:val="22"/>
          <w:szCs w:val="22"/>
        </w:rPr>
        <w:t xml:space="preserve">chacun se situe dans </w:t>
      </w:r>
      <w:r w:rsidRPr="007F088B">
        <w:rPr>
          <w:rFonts w:asciiTheme="minorBidi" w:hAnsiTheme="minorBidi" w:cstheme="minorBidi"/>
          <w:sz w:val="22"/>
          <w:szCs w:val="22"/>
        </w:rPr>
        <w:t xml:space="preserve">une zone spécifique et se caractérise par  une date de démarrage et une date de fin prévisionnelle. </w:t>
      </w:r>
    </w:p>
    <w:p w:rsidR="00C67C59" w:rsidRPr="007F088B" w:rsidRDefault="00C67C59" w:rsidP="005043DC">
      <w:pPr>
        <w:ind w:firstLine="708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Chaque projet propose plusieurs types d’appartements. Le type détermine la superficie, le nombre de chambres, le montant total et le montant de la cotisation trimestrielle à payer par l’adhérent.</w:t>
      </w:r>
    </w:p>
    <w:p w:rsidR="00C67C59" w:rsidRDefault="00C67C59" w:rsidP="006908B5">
      <w:pPr>
        <w:ind w:firstLine="708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Un adhérent peut bénéficier de plusieurs type d’appartement dans le cadre du même projet voire même différents projets.</w:t>
      </w:r>
    </w:p>
    <w:p w:rsidR="006908B5" w:rsidRPr="007F088B" w:rsidRDefault="006908B5" w:rsidP="006908B5">
      <w:pPr>
        <w:ind w:firstLine="708"/>
        <w:rPr>
          <w:rFonts w:asciiTheme="minorBidi" w:hAnsiTheme="minorBidi" w:cstheme="minorBidi"/>
          <w:sz w:val="22"/>
          <w:szCs w:val="22"/>
        </w:rPr>
      </w:pPr>
    </w:p>
    <w:p w:rsidR="00C67C59" w:rsidRPr="007F088B" w:rsidRDefault="00C67C59" w:rsidP="00413D68">
      <w:pPr>
        <w:ind w:firstLine="708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Le système devra également mémoriser le montant </w:t>
      </w:r>
      <w:r w:rsidR="00413D68" w:rsidRPr="007F088B">
        <w:rPr>
          <w:rFonts w:asciiTheme="minorBidi" w:hAnsiTheme="minorBidi" w:cstheme="minorBidi"/>
          <w:sz w:val="22"/>
          <w:szCs w:val="22"/>
        </w:rPr>
        <w:t xml:space="preserve">a </w:t>
      </w:r>
      <w:r w:rsidRPr="007F088B">
        <w:rPr>
          <w:rFonts w:asciiTheme="minorBidi" w:hAnsiTheme="minorBidi" w:cstheme="minorBidi"/>
          <w:sz w:val="22"/>
          <w:szCs w:val="22"/>
        </w:rPr>
        <w:t>payé par l’adhérent chaque trimestre pour chaque projet dont il veut bénéficier ainsi que le mode de paiement (virement, chèque, espèce).</w:t>
      </w:r>
    </w:p>
    <w:p w:rsidR="00C67C59" w:rsidRPr="007F088B" w:rsidRDefault="00C67C59" w:rsidP="00C67C59">
      <w:pPr>
        <w:rPr>
          <w:rFonts w:asciiTheme="minorBidi" w:hAnsiTheme="minorBidi" w:cstheme="minorBidi"/>
          <w:sz w:val="22"/>
          <w:szCs w:val="22"/>
        </w:rPr>
      </w:pPr>
    </w:p>
    <w:p w:rsidR="00C67C59" w:rsidRPr="007F088B" w:rsidRDefault="00C67C59" w:rsidP="00413D68">
      <w:pPr>
        <w:ind w:firstLine="360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En ce qui concerne les adhérents, on </w:t>
      </w:r>
      <w:r w:rsidR="00413D68" w:rsidRPr="007F088B">
        <w:rPr>
          <w:rFonts w:asciiTheme="minorBidi" w:hAnsiTheme="minorBidi" w:cstheme="minorBidi"/>
          <w:sz w:val="22"/>
          <w:szCs w:val="22"/>
        </w:rPr>
        <w:t>doit</w:t>
      </w:r>
      <w:r w:rsidRPr="007F088B">
        <w:rPr>
          <w:rFonts w:asciiTheme="minorBidi" w:hAnsiTheme="minorBidi" w:cstheme="minorBidi"/>
          <w:sz w:val="22"/>
          <w:szCs w:val="22"/>
        </w:rPr>
        <w:t xml:space="preserve"> mémoriser leur </w:t>
      </w:r>
      <w:proofErr w:type="spellStart"/>
      <w:r w:rsidRPr="007F088B">
        <w:rPr>
          <w:rFonts w:asciiTheme="minorBidi" w:hAnsiTheme="minorBidi" w:cstheme="minorBidi"/>
          <w:sz w:val="22"/>
          <w:szCs w:val="22"/>
        </w:rPr>
        <w:t>cin</w:t>
      </w:r>
      <w:proofErr w:type="spellEnd"/>
      <w:r w:rsidRPr="007F088B">
        <w:rPr>
          <w:rFonts w:asciiTheme="minorBidi" w:hAnsiTheme="minorBidi" w:cstheme="minorBidi"/>
          <w:sz w:val="22"/>
          <w:szCs w:val="22"/>
        </w:rPr>
        <w:t xml:space="preserve">, nom, prénom, adresse actuelle et </w:t>
      </w:r>
      <w:r w:rsidR="00413D68" w:rsidRPr="007F088B">
        <w:rPr>
          <w:rFonts w:asciiTheme="minorBidi" w:hAnsiTheme="minorBidi" w:cstheme="minorBidi"/>
          <w:sz w:val="22"/>
          <w:szCs w:val="22"/>
        </w:rPr>
        <w:t xml:space="preserve">le </w:t>
      </w:r>
      <w:r w:rsidRPr="007F088B">
        <w:rPr>
          <w:rFonts w:asciiTheme="minorBidi" w:hAnsiTheme="minorBidi" w:cstheme="minorBidi"/>
          <w:sz w:val="22"/>
          <w:szCs w:val="22"/>
        </w:rPr>
        <w:t xml:space="preserve">n° de téléphone, ainsi que </w:t>
      </w:r>
      <w:r w:rsidR="00413D68" w:rsidRPr="007F088B">
        <w:rPr>
          <w:rFonts w:asciiTheme="minorBidi" w:hAnsiTheme="minorBidi" w:cstheme="minorBidi"/>
          <w:sz w:val="22"/>
          <w:szCs w:val="22"/>
        </w:rPr>
        <w:t>la première date</w:t>
      </w:r>
      <w:r w:rsidRPr="007F088B">
        <w:rPr>
          <w:rFonts w:asciiTheme="minorBidi" w:hAnsiTheme="minorBidi" w:cstheme="minorBidi"/>
          <w:sz w:val="22"/>
          <w:szCs w:val="22"/>
        </w:rPr>
        <w:t xml:space="preserve"> d’inscription</w:t>
      </w:r>
    </w:p>
    <w:p w:rsidR="00C67C59" w:rsidRPr="007F088B" w:rsidRDefault="00C67C59" w:rsidP="00C67C59">
      <w:pPr>
        <w:rPr>
          <w:rFonts w:asciiTheme="minorBidi" w:hAnsiTheme="minorBidi" w:cstheme="minorBidi"/>
          <w:sz w:val="22"/>
          <w:szCs w:val="22"/>
        </w:rPr>
      </w:pPr>
    </w:p>
    <w:p w:rsidR="00C67C59" w:rsidRPr="007F088B" w:rsidRDefault="00C67C59" w:rsidP="00F90FC3">
      <w:pPr>
        <w:pStyle w:val="NormalWeb"/>
        <w:numPr>
          <w:ilvl w:val="0"/>
          <w:numId w:val="27"/>
        </w:numPr>
        <w:ind w:right="-142"/>
        <w:jc w:val="both"/>
        <w:rPr>
          <w:rFonts w:asciiTheme="minorBidi" w:eastAsiaTheme="minorHAnsi" w:hAnsiTheme="minorBidi" w:cstheme="minorBidi"/>
          <w:sz w:val="22"/>
          <w:szCs w:val="22"/>
          <w:lang w:eastAsia="en-US"/>
        </w:rPr>
      </w:pPr>
      <w:r w:rsidRPr="007F088B">
        <w:rPr>
          <w:rFonts w:asciiTheme="minorBidi" w:eastAsiaTheme="minorHAnsi" w:hAnsiTheme="minorBidi" w:cstheme="minorBidi"/>
          <w:sz w:val="22"/>
          <w:szCs w:val="22"/>
          <w:lang w:eastAsia="en-US"/>
        </w:rPr>
        <w:t>Etablir le dictionnaire  de données.</w:t>
      </w:r>
      <w:r w:rsidR="000B1CF0" w:rsidRPr="007F088B">
        <w:rPr>
          <w:rFonts w:asciiTheme="minorBidi" w:eastAsiaTheme="minorHAnsi" w:hAnsiTheme="minorBidi" w:cstheme="minorBidi"/>
          <w:sz w:val="22"/>
          <w:szCs w:val="22"/>
          <w:lang w:eastAsia="en-US"/>
        </w:rPr>
        <w:t xml:space="preserve"> </w:t>
      </w:r>
      <w:r w:rsidRPr="007F088B">
        <w:rPr>
          <w:rFonts w:asciiTheme="minorBidi" w:eastAsiaTheme="minorHAnsi" w:hAnsiTheme="minorBidi" w:cstheme="minorBidi"/>
          <w:b/>
          <w:bCs/>
          <w:sz w:val="22"/>
          <w:szCs w:val="22"/>
          <w:lang w:eastAsia="en-US"/>
        </w:rPr>
        <w:t>(3 pts)</w:t>
      </w:r>
    </w:p>
    <w:p w:rsidR="00C67C59" w:rsidRPr="007F088B" w:rsidRDefault="00C67C59" w:rsidP="00F90FC3">
      <w:pPr>
        <w:pStyle w:val="NormalWeb"/>
        <w:numPr>
          <w:ilvl w:val="0"/>
          <w:numId w:val="27"/>
        </w:numPr>
        <w:ind w:right="-142"/>
        <w:jc w:val="both"/>
        <w:rPr>
          <w:rFonts w:asciiTheme="minorBidi" w:eastAsiaTheme="minorHAnsi" w:hAnsiTheme="minorBidi" w:cstheme="minorBidi"/>
          <w:sz w:val="22"/>
          <w:szCs w:val="22"/>
          <w:lang w:eastAsia="en-US"/>
        </w:rPr>
      </w:pPr>
      <w:r w:rsidRPr="007F088B">
        <w:rPr>
          <w:rFonts w:asciiTheme="minorBidi" w:eastAsiaTheme="minorHAnsi" w:hAnsiTheme="minorBidi" w:cstheme="minorBidi"/>
          <w:sz w:val="22"/>
          <w:szCs w:val="22"/>
          <w:lang w:eastAsia="en-US"/>
        </w:rPr>
        <w:t xml:space="preserve">Etablir le modèle conceptuel de données. </w:t>
      </w:r>
      <w:r w:rsidRPr="007F088B">
        <w:rPr>
          <w:rFonts w:asciiTheme="minorBidi" w:eastAsiaTheme="minorHAnsi" w:hAnsiTheme="minorBidi" w:cstheme="minorBidi"/>
          <w:b/>
          <w:bCs/>
          <w:sz w:val="22"/>
          <w:szCs w:val="22"/>
          <w:lang w:eastAsia="en-US"/>
        </w:rPr>
        <w:t>(6 pts)</w:t>
      </w:r>
    </w:p>
    <w:p w:rsidR="00C67C59" w:rsidRPr="007F088B" w:rsidRDefault="00C67C59" w:rsidP="00F90FC3">
      <w:pPr>
        <w:pStyle w:val="NormalWeb"/>
        <w:numPr>
          <w:ilvl w:val="0"/>
          <w:numId w:val="27"/>
        </w:numPr>
        <w:ind w:right="-142"/>
        <w:jc w:val="both"/>
        <w:rPr>
          <w:rFonts w:asciiTheme="minorBidi" w:eastAsiaTheme="minorHAnsi" w:hAnsiTheme="minorBidi" w:cstheme="minorBidi"/>
          <w:sz w:val="22"/>
          <w:szCs w:val="22"/>
          <w:lang w:eastAsia="en-US"/>
        </w:rPr>
      </w:pPr>
      <w:r w:rsidRPr="007F088B">
        <w:rPr>
          <w:rFonts w:asciiTheme="minorBidi" w:eastAsiaTheme="minorHAnsi" w:hAnsiTheme="minorBidi" w:cstheme="minorBidi"/>
          <w:sz w:val="22"/>
          <w:szCs w:val="22"/>
          <w:lang w:eastAsia="en-US"/>
        </w:rPr>
        <w:t>Etablir le modèle logique de données.</w:t>
      </w:r>
      <w:r w:rsidR="000B1CF0" w:rsidRPr="007F088B">
        <w:rPr>
          <w:rFonts w:asciiTheme="minorBidi" w:eastAsiaTheme="minorHAnsi" w:hAnsiTheme="minorBidi" w:cstheme="minorBidi"/>
          <w:sz w:val="22"/>
          <w:szCs w:val="22"/>
          <w:lang w:eastAsia="en-US"/>
        </w:rPr>
        <w:t xml:space="preserve"> </w:t>
      </w:r>
      <w:r w:rsidRPr="007F088B">
        <w:rPr>
          <w:rFonts w:asciiTheme="minorBidi" w:eastAsiaTheme="minorHAnsi" w:hAnsiTheme="minorBidi" w:cstheme="minorBidi"/>
          <w:b/>
          <w:bCs/>
          <w:sz w:val="22"/>
          <w:szCs w:val="22"/>
          <w:lang w:eastAsia="en-US"/>
        </w:rPr>
        <w:t>(3 pts)</w:t>
      </w:r>
    </w:p>
    <w:p w:rsidR="00864EC5" w:rsidRDefault="00864EC5" w:rsidP="00864EC5">
      <w:pPr>
        <w:pStyle w:val="NormalWeb"/>
        <w:ind w:left="720" w:right="-142"/>
        <w:jc w:val="both"/>
        <w:rPr>
          <w:rFonts w:asciiTheme="majorBidi" w:eastAsiaTheme="minorHAnsi" w:hAnsiTheme="majorBidi" w:cstheme="majorBidi"/>
          <w:lang w:eastAsia="en-US"/>
        </w:rPr>
      </w:pPr>
    </w:p>
    <w:p w:rsidR="00C67C59" w:rsidRPr="00DD5737" w:rsidRDefault="00C67C59" w:rsidP="00C67C59">
      <w:pPr>
        <w:pStyle w:val="NormalWeb"/>
        <w:numPr>
          <w:ilvl w:val="0"/>
          <w:numId w:val="1"/>
        </w:numPr>
        <w:ind w:left="284" w:right="-142"/>
        <w:rPr>
          <w:b/>
          <w:bCs/>
          <w:sz w:val="32"/>
          <w:szCs w:val="32"/>
          <w:u w:val="single"/>
        </w:rPr>
      </w:pPr>
      <w:r w:rsidRPr="00DD5737">
        <w:rPr>
          <w:b/>
          <w:bCs/>
          <w:sz w:val="32"/>
          <w:szCs w:val="32"/>
          <w:u w:val="single"/>
        </w:rPr>
        <w:t>Partie II:</w:t>
      </w:r>
      <w:r w:rsidRPr="00DD5737">
        <w:rPr>
          <w:b/>
          <w:bCs/>
          <w:sz w:val="32"/>
          <w:szCs w:val="32"/>
        </w:rPr>
        <w:t xml:space="preserve"> Pratique</w:t>
      </w:r>
      <w:r w:rsidRPr="00DD5737">
        <w:rPr>
          <w:sz w:val="32"/>
          <w:szCs w:val="32"/>
        </w:rPr>
        <w:t xml:space="preserve"> </w:t>
      </w:r>
      <w:r w:rsidRPr="00404DF1">
        <w:rPr>
          <w:b/>
          <w:bCs/>
          <w:sz w:val="32"/>
          <w:szCs w:val="32"/>
        </w:rPr>
        <w:t>(80 pts)</w:t>
      </w:r>
    </w:p>
    <w:p w:rsidR="00C67C59" w:rsidRPr="00DD5737" w:rsidRDefault="00C67C59" w:rsidP="00C67C59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 w:rsidRPr="00DD5737">
        <w:rPr>
          <w:b/>
          <w:bCs/>
          <w:sz w:val="28"/>
          <w:szCs w:val="28"/>
          <w:u w:val="single"/>
        </w:rPr>
        <w:t>Dossier 1:</w:t>
      </w:r>
      <w:r w:rsidRPr="00DD5737">
        <w:rPr>
          <w:b/>
          <w:bCs/>
          <w:sz w:val="28"/>
          <w:szCs w:val="28"/>
        </w:rPr>
        <w:t xml:space="preserve"> Langage de programmation structurée</w:t>
      </w:r>
      <w:r>
        <w:rPr>
          <w:b/>
          <w:bCs/>
          <w:sz w:val="28"/>
          <w:szCs w:val="28"/>
        </w:rPr>
        <w:t xml:space="preserve"> (20 pts)</w:t>
      </w:r>
    </w:p>
    <w:p w:rsidR="00FE08CE" w:rsidRPr="007F088B" w:rsidRDefault="00F9399D" w:rsidP="00F9399D">
      <w:pPr>
        <w:spacing w:before="120" w:after="120"/>
        <w:ind w:left="3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On souhaite écrire un programme permettant de gérer l’ensemble des routes nationales au Maroc. Pour cela nous allons considérer la structure </w:t>
      </w:r>
      <w:proofErr w:type="spellStart"/>
      <w:r w:rsidRPr="007F088B">
        <w:rPr>
          <w:rFonts w:asciiTheme="minorBidi" w:hAnsiTheme="minorBidi" w:cstheme="minorBidi"/>
          <w:b/>
          <w:bCs/>
          <w:sz w:val="22"/>
          <w:szCs w:val="22"/>
        </w:rPr>
        <w:t>RouteN</w:t>
      </w:r>
      <w:proofErr w:type="spellEnd"/>
      <w:r w:rsidR="007C557F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7C557F" w:rsidRPr="007F088B">
        <w:rPr>
          <w:rFonts w:asciiTheme="minorBidi" w:hAnsiTheme="minorBidi" w:cstheme="minorBidi"/>
          <w:sz w:val="22"/>
          <w:szCs w:val="22"/>
        </w:rPr>
        <w:t>ayant pour données</w:t>
      </w:r>
      <w:r w:rsidRPr="007F088B">
        <w:rPr>
          <w:rFonts w:asciiTheme="minorBidi" w:hAnsiTheme="minorBidi" w:cstheme="minorBidi"/>
          <w:sz w:val="22"/>
          <w:szCs w:val="22"/>
        </w:rPr>
        <w:t> :</w:t>
      </w:r>
    </w:p>
    <w:p w:rsidR="00FE08CE" w:rsidRPr="007F088B" w:rsidRDefault="00FE08CE" w:rsidP="00FE08CE">
      <w:pPr>
        <w:numPr>
          <w:ilvl w:val="0"/>
          <w:numId w:val="11"/>
        </w:numPr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Nom </w:t>
      </w:r>
      <w:r w:rsidRPr="007F088B">
        <w:rPr>
          <w:rFonts w:asciiTheme="minorBidi" w:hAnsiTheme="minorBidi" w:cstheme="minorBidi"/>
          <w:sz w:val="22"/>
          <w:szCs w:val="22"/>
        </w:rPr>
        <w:t>qui</w:t>
      </w:r>
      <w:r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>correspond au nom de la route</w:t>
      </w:r>
    </w:p>
    <w:p w:rsidR="00FE08CE" w:rsidRPr="007F088B" w:rsidRDefault="00FE08CE" w:rsidP="00FE08CE">
      <w:pPr>
        <w:numPr>
          <w:ilvl w:val="0"/>
          <w:numId w:val="11"/>
        </w:numPr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b/>
          <w:bCs/>
          <w:sz w:val="22"/>
          <w:szCs w:val="22"/>
        </w:rPr>
        <w:t>Distance</w:t>
      </w:r>
      <w:r w:rsidRPr="007F088B">
        <w:rPr>
          <w:rFonts w:asciiTheme="minorBidi" w:hAnsiTheme="minorBidi" w:cstheme="minorBidi"/>
          <w:sz w:val="22"/>
          <w:szCs w:val="22"/>
        </w:rPr>
        <w:t xml:space="preserve"> qui correspond à la longueur (en km) de la route associée à la structure,</w:t>
      </w:r>
    </w:p>
    <w:p w:rsidR="00FE08CE" w:rsidRPr="007F088B" w:rsidRDefault="006908B5" w:rsidP="00FE08CE">
      <w:pPr>
        <w:numPr>
          <w:ilvl w:val="0"/>
          <w:numId w:val="11"/>
        </w:numPr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/>
          <w:b/>
          <w:bCs/>
          <w:sz w:val="22"/>
          <w:szCs w:val="22"/>
        </w:rPr>
        <w:t>VilleD</w:t>
      </w:r>
      <w:proofErr w:type="spellEnd"/>
      <w:r w:rsidR="00FE08CE" w:rsidRPr="007F088B">
        <w:rPr>
          <w:rFonts w:asciiTheme="minorBidi" w:hAnsiTheme="minorBidi" w:cstheme="minorBidi"/>
          <w:sz w:val="22"/>
          <w:szCs w:val="22"/>
        </w:rPr>
        <w:t xml:space="preserve">  qui correspond à la ville de départ,</w:t>
      </w:r>
    </w:p>
    <w:p w:rsidR="00FE08CE" w:rsidRPr="007F088B" w:rsidRDefault="00FE08CE" w:rsidP="00FE08CE">
      <w:pPr>
        <w:numPr>
          <w:ilvl w:val="0"/>
          <w:numId w:val="11"/>
        </w:numPr>
        <w:spacing w:before="120" w:after="120"/>
        <w:jc w:val="both"/>
        <w:rPr>
          <w:rFonts w:asciiTheme="minorBidi" w:hAnsiTheme="minorBidi" w:cstheme="minorBidi"/>
          <w:sz w:val="22"/>
          <w:szCs w:val="22"/>
        </w:rPr>
      </w:pPr>
      <w:proofErr w:type="spellStart"/>
      <w:r w:rsidRPr="007F088B">
        <w:rPr>
          <w:rFonts w:asciiTheme="minorBidi" w:hAnsiTheme="minorBidi" w:cstheme="minorBidi"/>
          <w:b/>
          <w:bCs/>
          <w:sz w:val="22"/>
          <w:szCs w:val="22"/>
        </w:rPr>
        <w:t>VilleA</w:t>
      </w:r>
      <w:proofErr w:type="spellEnd"/>
      <w:r w:rsidR="000C0C9B" w:rsidRPr="007F088B">
        <w:rPr>
          <w:rFonts w:asciiTheme="minorBidi" w:hAnsiTheme="minorBidi" w:cstheme="minorBidi"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sz w:val="22"/>
          <w:szCs w:val="22"/>
        </w:rPr>
        <w:t xml:space="preserve"> qui correspond à la ville d’arrivée</w:t>
      </w:r>
    </w:p>
    <w:p w:rsidR="00864EC5" w:rsidRPr="007F088B" w:rsidRDefault="00123A7A" w:rsidP="00123A7A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O</w:t>
      </w:r>
      <w:r w:rsidR="00F32EBB" w:rsidRPr="007F088B">
        <w:rPr>
          <w:rFonts w:asciiTheme="minorBidi" w:hAnsiTheme="minorBidi" w:cstheme="minorBidi"/>
          <w:sz w:val="22"/>
          <w:szCs w:val="22"/>
        </w:rPr>
        <w:t xml:space="preserve">n suppose que les routes sont stockées dans un tableau </w:t>
      </w:r>
      <w:proofErr w:type="spellStart"/>
      <w:r w:rsidRPr="007F088B">
        <w:rPr>
          <w:rFonts w:asciiTheme="minorBidi" w:hAnsiTheme="minorBidi" w:cstheme="minorBidi"/>
          <w:b/>
          <w:sz w:val="22"/>
          <w:szCs w:val="22"/>
        </w:rPr>
        <w:t>les_routes</w:t>
      </w:r>
      <w:proofErr w:type="spellEnd"/>
      <w:r w:rsidR="00F32EBB" w:rsidRPr="007F088B">
        <w:rPr>
          <w:rFonts w:asciiTheme="minorBidi" w:hAnsiTheme="minorBidi" w:cstheme="minorBidi"/>
          <w:sz w:val="22"/>
          <w:szCs w:val="22"/>
        </w:rPr>
        <w:t xml:space="preserve"> de dimension maximale 100 et dont la taill</w:t>
      </w:r>
      <w:r w:rsidR="002E0E9B">
        <w:rPr>
          <w:rFonts w:asciiTheme="minorBidi" w:hAnsiTheme="minorBidi" w:cstheme="minorBidi"/>
          <w:sz w:val="22"/>
          <w:szCs w:val="22"/>
        </w:rPr>
        <w:t>e réelle est enregistrée dans une</w:t>
      </w:r>
      <w:r w:rsidR="00F32EBB" w:rsidRPr="007F088B">
        <w:rPr>
          <w:rFonts w:asciiTheme="minorBidi" w:hAnsiTheme="minorBidi" w:cstheme="minorBidi"/>
          <w:sz w:val="22"/>
          <w:szCs w:val="22"/>
        </w:rPr>
        <w:t xml:space="preserve"> variable </w:t>
      </w:r>
      <w:r w:rsidRPr="007F088B">
        <w:rPr>
          <w:rFonts w:asciiTheme="minorBidi" w:hAnsiTheme="minorBidi" w:cstheme="minorBidi"/>
          <w:sz w:val="22"/>
          <w:szCs w:val="22"/>
        </w:rPr>
        <w:t>n</w:t>
      </w:r>
      <w:r w:rsidR="00FE08CE" w:rsidRPr="007F088B">
        <w:rPr>
          <w:rFonts w:asciiTheme="minorBidi" w:hAnsiTheme="minorBidi" w:cstheme="minorBidi"/>
          <w:sz w:val="22"/>
          <w:szCs w:val="22"/>
        </w:rPr>
        <w:t xml:space="preserve">. </w:t>
      </w:r>
    </w:p>
    <w:p w:rsidR="00B6013B" w:rsidRPr="007F088B" w:rsidRDefault="00F9399D" w:rsidP="00F9399D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Ecrire un programme complet permettant la gestion des routes nationales. </w:t>
      </w:r>
    </w:p>
    <w:p w:rsidR="00864EC5" w:rsidRPr="007F088B" w:rsidRDefault="00F9399D" w:rsidP="00B6013B">
      <w:pPr>
        <w:pStyle w:val="Paragraphedeliste"/>
        <w:numPr>
          <w:ilvl w:val="0"/>
          <w:numId w:val="19"/>
        </w:numPr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Ce programme doit afficher au départ le  menu suivant : </w:t>
      </w:r>
      <w:r w:rsidRPr="007F088B">
        <w:rPr>
          <w:rFonts w:asciiTheme="minorBidi" w:hAnsiTheme="minorBidi" w:cstheme="minorBidi"/>
          <w:b/>
          <w:sz w:val="22"/>
          <w:szCs w:val="22"/>
        </w:rPr>
        <w:t>(2</w:t>
      </w:r>
      <w:r w:rsidR="000F5FEB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7F088B">
        <w:rPr>
          <w:rFonts w:asciiTheme="minorBidi" w:hAnsiTheme="minorBidi" w:cstheme="minorBidi"/>
          <w:b/>
          <w:sz w:val="22"/>
          <w:szCs w:val="22"/>
        </w:rPr>
        <w:t>pts)</w:t>
      </w:r>
    </w:p>
    <w:p w:rsidR="002E0E9B" w:rsidRDefault="002E0E9B" w:rsidP="00864EC5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</w:p>
    <w:p w:rsidR="002E0E9B" w:rsidRDefault="002E0E9B" w:rsidP="00864EC5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</w:p>
    <w:p w:rsidR="002E0E9B" w:rsidRDefault="003C65A6" w:rsidP="00864EC5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w:lastRenderedPageBreak/>
        <w:drawing>
          <wp:inline distT="0" distB="0" distL="0" distR="0">
            <wp:extent cx="5753100" cy="2295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9B" w:rsidRDefault="002E0E9B" w:rsidP="00864EC5">
      <w:pPr>
        <w:pStyle w:val="Paragraphedeliste"/>
        <w:spacing w:line="360" w:lineRule="auto"/>
        <w:ind w:right="-567"/>
        <w:jc w:val="both"/>
        <w:rPr>
          <w:rFonts w:asciiTheme="minorBidi" w:hAnsiTheme="minorBidi" w:cstheme="minorBidi"/>
          <w:sz w:val="22"/>
          <w:szCs w:val="22"/>
        </w:rPr>
      </w:pPr>
    </w:p>
    <w:p w:rsidR="00597019" w:rsidRPr="007F088B" w:rsidRDefault="00597019" w:rsidP="00597019">
      <w:pPr>
        <w:spacing w:before="120" w:after="120" w:line="360" w:lineRule="auto"/>
        <w:ind w:left="357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>Ci-dessous l’explication du menu :</w:t>
      </w:r>
    </w:p>
    <w:p w:rsidR="00B6013B" w:rsidRPr="007F088B" w:rsidRDefault="00123A7A" w:rsidP="00F61F1E">
      <w:pPr>
        <w:spacing w:before="120" w:after="120" w:line="360" w:lineRule="auto"/>
        <w:ind w:left="357" w:hanging="499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     1</w:t>
      </w:r>
      <w:r w:rsidR="00FE08CE" w:rsidRPr="007F088B">
        <w:rPr>
          <w:rFonts w:asciiTheme="minorBidi" w:hAnsiTheme="minorBidi" w:cstheme="minorBidi"/>
          <w:sz w:val="22"/>
          <w:szCs w:val="22"/>
        </w:rPr>
        <w:t>.</w:t>
      </w:r>
      <w:r w:rsidR="00FE08CE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FE08CE" w:rsidRPr="007F088B">
        <w:rPr>
          <w:rFonts w:asciiTheme="minorBidi" w:hAnsiTheme="minorBidi" w:cstheme="minorBidi"/>
          <w:sz w:val="22"/>
          <w:szCs w:val="22"/>
        </w:rPr>
        <w:t xml:space="preserve">Ajouter une nouvelle route dont les informations sont saisies au clavier </w:t>
      </w:r>
      <w:r w:rsidR="00F61F1E">
        <w:rPr>
          <w:rFonts w:asciiTheme="minorBidi" w:hAnsiTheme="minorBidi" w:cstheme="minorBidi"/>
          <w:sz w:val="22"/>
          <w:szCs w:val="22"/>
        </w:rPr>
        <w:t xml:space="preserve">au tableau </w:t>
      </w:r>
      <w:r w:rsidR="00B6013B" w:rsidRPr="007F088B">
        <w:rPr>
          <w:rFonts w:asciiTheme="minorBidi" w:hAnsiTheme="minorBidi" w:cstheme="minorBidi"/>
          <w:sz w:val="22"/>
          <w:szCs w:val="22"/>
        </w:rPr>
        <w:t xml:space="preserve"> des route</w:t>
      </w:r>
      <w:r w:rsidR="00CB1A77" w:rsidRPr="007F088B">
        <w:rPr>
          <w:rFonts w:asciiTheme="minorBidi" w:hAnsiTheme="minorBidi" w:cstheme="minorBidi"/>
          <w:sz w:val="22"/>
          <w:szCs w:val="22"/>
        </w:rPr>
        <w:t>s</w:t>
      </w:r>
      <w:r w:rsidR="001B6DF2">
        <w:rPr>
          <w:rFonts w:asciiTheme="minorBidi" w:hAnsiTheme="minorBidi" w:cstheme="minorBidi"/>
          <w:sz w:val="22"/>
          <w:szCs w:val="22"/>
        </w:rPr>
        <w:t>.</w:t>
      </w:r>
    </w:p>
    <w:p w:rsidR="00FE08CE" w:rsidRPr="007F088B" w:rsidRDefault="00B6013B" w:rsidP="00F61F1E">
      <w:pPr>
        <w:spacing w:before="120" w:after="120" w:line="360" w:lineRule="auto"/>
        <w:ind w:left="357" w:hanging="499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 </w:t>
      </w:r>
      <w:r w:rsidR="00123A7A" w:rsidRPr="007F088B">
        <w:rPr>
          <w:rFonts w:asciiTheme="minorBidi" w:hAnsiTheme="minorBidi" w:cstheme="minorBidi"/>
          <w:sz w:val="22"/>
          <w:szCs w:val="22"/>
        </w:rPr>
        <w:t xml:space="preserve">    2</w:t>
      </w:r>
      <w:r w:rsidRPr="007F088B">
        <w:rPr>
          <w:rFonts w:asciiTheme="minorBidi" w:hAnsiTheme="minorBidi" w:cstheme="minorBidi"/>
          <w:sz w:val="22"/>
          <w:szCs w:val="22"/>
        </w:rPr>
        <w:t>.</w:t>
      </w:r>
      <w:r w:rsidR="00FE08CE" w:rsidRPr="007F088B">
        <w:rPr>
          <w:rFonts w:asciiTheme="minorBidi" w:hAnsiTheme="minorBidi" w:cstheme="minorBidi"/>
          <w:sz w:val="22"/>
          <w:szCs w:val="22"/>
        </w:rPr>
        <w:t xml:space="preserve"> </w:t>
      </w:r>
      <w:r w:rsidR="00FE08CE" w:rsidRPr="007F088B">
        <w:rPr>
          <w:rFonts w:asciiTheme="minorBidi" w:hAnsiTheme="minorBidi" w:cstheme="minorBidi"/>
          <w:color w:val="000000"/>
          <w:sz w:val="22"/>
          <w:szCs w:val="22"/>
        </w:rPr>
        <w:t>Afficher les routes</w:t>
      </w:r>
      <w:r w:rsidR="00F61F1E">
        <w:rPr>
          <w:rFonts w:asciiTheme="minorBidi" w:hAnsiTheme="minorBidi" w:cstheme="minorBidi"/>
          <w:color w:val="000000"/>
          <w:sz w:val="22"/>
          <w:szCs w:val="22"/>
        </w:rPr>
        <w:t xml:space="preserve"> saisies</w:t>
      </w:r>
      <w:r w:rsidR="00FE08CE" w:rsidRPr="007F088B">
        <w:rPr>
          <w:rFonts w:asciiTheme="minorBidi" w:hAnsiTheme="minorBidi" w:cstheme="minorBidi"/>
          <w:color w:val="000000"/>
          <w:sz w:val="22"/>
          <w:szCs w:val="22"/>
        </w:rPr>
        <w:t>.</w:t>
      </w:r>
      <w:r w:rsidR="00FE08CE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</w:p>
    <w:p w:rsidR="00123A7A" w:rsidRPr="007F088B" w:rsidRDefault="00123A7A" w:rsidP="00123A7A">
      <w:pPr>
        <w:spacing w:before="120" w:after="120" w:line="360" w:lineRule="auto"/>
        <w:ind w:left="357" w:hanging="499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     3. Afficher les routes dont la ville de départ est saisi</w:t>
      </w:r>
      <w:r w:rsidR="00593770">
        <w:rPr>
          <w:rFonts w:asciiTheme="minorBidi" w:hAnsiTheme="minorBidi" w:cstheme="minorBidi"/>
          <w:sz w:val="22"/>
          <w:szCs w:val="22"/>
        </w:rPr>
        <w:t>e</w:t>
      </w:r>
      <w:r w:rsidRPr="007F088B">
        <w:rPr>
          <w:rFonts w:asciiTheme="minorBidi" w:hAnsiTheme="minorBidi" w:cstheme="minorBidi"/>
          <w:sz w:val="22"/>
          <w:szCs w:val="22"/>
        </w:rPr>
        <w:t xml:space="preserve"> au clavier</w:t>
      </w:r>
      <w:r w:rsidR="001B6DF2">
        <w:rPr>
          <w:rFonts w:asciiTheme="minorBidi" w:hAnsiTheme="minorBidi" w:cstheme="minorBidi"/>
          <w:sz w:val="22"/>
          <w:szCs w:val="22"/>
        </w:rPr>
        <w:t>.</w:t>
      </w:r>
    </w:p>
    <w:p w:rsidR="00FE08CE" w:rsidRPr="007F088B" w:rsidRDefault="00123A7A" w:rsidP="00123A7A">
      <w:pPr>
        <w:spacing w:line="360" w:lineRule="auto"/>
        <w:jc w:val="both"/>
        <w:rPr>
          <w:rFonts w:asciiTheme="minorBidi" w:hAnsiTheme="minorBidi" w:cstheme="minorBidi"/>
          <w:sz w:val="22"/>
          <w:szCs w:val="22"/>
        </w:rPr>
      </w:pPr>
      <w:r w:rsidRPr="007F088B">
        <w:rPr>
          <w:rFonts w:asciiTheme="minorBidi" w:hAnsiTheme="minorBidi" w:cstheme="minorBidi"/>
          <w:sz w:val="22"/>
          <w:szCs w:val="22"/>
        </w:rPr>
        <w:t xml:space="preserve">   4. </w:t>
      </w:r>
      <w:r w:rsidR="00B6013B" w:rsidRPr="007F088B">
        <w:rPr>
          <w:rFonts w:asciiTheme="minorBidi" w:hAnsiTheme="minorBidi" w:cstheme="minorBidi"/>
          <w:sz w:val="22"/>
          <w:szCs w:val="22"/>
        </w:rPr>
        <w:t>S</w:t>
      </w:r>
      <w:r w:rsidR="00FE08CE" w:rsidRPr="007F088B">
        <w:rPr>
          <w:rFonts w:asciiTheme="minorBidi" w:hAnsiTheme="minorBidi" w:cstheme="minorBidi"/>
          <w:sz w:val="22"/>
          <w:szCs w:val="22"/>
        </w:rPr>
        <w:t xml:space="preserve">upprimer </w:t>
      </w:r>
      <w:r w:rsidR="00B6013B" w:rsidRPr="007F088B">
        <w:rPr>
          <w:rFonts w:asciiTheme="minorBidi" w:hAnsiTheme="minorBidi" w:cstheme="minorBidi"/>
          <w:sz w:val="22"/>
          <w:szCs w:val="22"/>
        </w:rPr>
        <w:t>du tableau</w:t>
      </w:r>
      <w:r w:rsidR="00FE08CE" w:rsidRPr="007F088B">
        <w:rPr>
          <w:rFonts w:asciiTheme="minorBidi" w:hAnsiTheme="minorBidi" w:cstheme="minorBidi"/>
          <w:sz w:val="22"/>
          <w:szCs w:val="22"/>
        </w:rPr>
        <w:t xml:space="preserve">  une route  dont le nom est donné par l’utilisateur.</w:t>
      </w:r>
      <w:r w:rsidR="00FE08CE" w:rsidRPr="007F088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</w:p>
    <w:p w:rsidR="00FE08CE" w:rsidRPr="007F088B" w:rsidRDefault="00123A7A" w:rsidP="00334C79">
      <w:pPr>
        <w:pStyle w:val="Paragraphedeliste"/>
        <w:spacing w:line="360" w:lineRule="auto"/>
        <w:ind w:left="142"/>
        <w:jc w:val="both"/>
        <w:rPr>
          <w:rFonts w:asciiTheme="minorBidi" w:hAnsiTheme="minorBidi" w:cstheme="minorBidi"/>
          <w:color w:val="000000"/>
          <w:sz w:val="22"/>
          <w:szCs w:val="22"/>
        </w:rPr>
      </w:pPr>
      <w:r w:rsidRPr="007F088B">
        <w:rPr>
          <w:rFonts w:asciiTheme="minorBidi" w:hAnsiTheme="minorBidi" w:cstheme="minorBidi"/>
          <w:color w:val="000000"/>
          <w:sz w:val="22"/>
          <w:szCs w:val="22"/>
        </w:rPr>
        <w:t xml:space="preserve"> 5. </w:t>
      </w:r>
      <w:r w:rsidR="00FE08CE" w:rsidRPr="007F088B">
        <w:rPr>
          <w:rFonts w:asciiTheme="minorBidi" w:hAnsiTheme="minorBidi" w:cstheme="minorBidi"/>
          <w:color w:val="000000"/>
          <w:sz w:val="22"/>
          <w:szCs w:val="22"/>
        </w:rPr>
        <w:t xml:space="preserve">Copier le contenu de </w:t>
      </w:r>
      <w:r w:rsidR="00334C79">
        <w:rPr>
          <w:rFonts w:asciiTheme="minorBidi" w:hAnsiTheme="minorBidi" w:cstheme="minorBidi"/>
          <w:color w:val="000000"/>
          <w:sz w:val="22"/>
          <w:szCs w:val="22"/>
        </w:rPr>
        <w:t>tableau des routes</w:t>
      </w:r>
      <w:r w:rsidR="00FE08CE" w:rsidRPr="007F088B">
        <w:rPr>
          <w:rFonts w:asciiTheme="minorBidi" w:hAnsiTheme="minorBidi" w:cstheme="minorBidi"/>
          <w:color w:val="000000"/>
          <w:sz w:val="22"/>
          <w:szCs w:val="22"/>
        </w:rPr>
        <w:t xml:space="preserve"> dans un fichier </w:t>
      </w:r>
      <w:r w:rsidR="00F80C9A">
        <w:rPr>
          <w:rFonts w:asciiTheme="minorBidi" w:hAnsiTheme="minorBidi" w:cstheme="minorBidi"/>
          <w:color w:val="000000"/>
          <w:sz w:val="22"/>
          <w:szCs w:val="22"/>
        </w:rPr>
        <w:t xml:space="preserve">texte </w:t>
      </w:r>
      <w:r w:rsidR="00FE08CE" w:rsidRPr="007F088B">
        <w:rPr>
          <w:rFonts w:asciiTheme="minorBidi" w:hAnsiTheme="minorBidi" w:cstheme="minorBidi"/>
          <w:color w:val="000000"/>
          <w:sz w:val="22"/>
          <w:szCs w:val="22"/>
        </w:rPr>
        <w:t xml:space="preserve">dont le </w:t>
      </w:r>
      <w:r w:rsidR="00F80C9A">
        <w:rPr>
          <w:rFonts w:asciiTheme="minorBidi" w:hAnsiTheme="minorBidi" w:cstheme="minorBidi"/>
          <w:color w:val="000000"/>
          <w:sz w:val="22"/>
          <w:szCs w:val="22"/>
        </w:rPr>
        <w:t>nom est saisi par l’utilisateur. Chaque route est stockée dans une ligne, les champs sont séparés par le caractère virgule (</w:t>
      </w:r>
      <w:proofErr w:type="gramStart"/>
      <w:r w:rsidR="00F80C9A">
        <w:rPr>
          <w:rFonts w:asciiTheme="minorBidi" w:hAnsiTheme="minorBidi" w:cstheme="minorBidi"/>
          <w:color w:val="000000"/>
          <w:sz w:val="22"/>
          <w:szCs w:val="22"/>
        </w:rPr>
        <w:t>« </w:t>
      </w:r>
      <w:r w:rsidR="00F80C9A" w:rsidRPr="00C95432">
        <w:rPr>
          <w:rFonts w:asciiTheme="minorBidi" w:hAnsiTheme="minorBidi" w:cstheme="minorBidi"/>
          <w:b/>
          <w:bCs/>
          <w:color w:val="000000"/>
          <w:sz w:val="32"/>
          <w:szCs w:val="32"/>
        </w:rPr>
        <w:t>,</w:t>
      </w:r>
      <w:proofErr w:type="gramEnd"/>
      <w:r w:rsidR="00F80C9A">
        <w:rPr>
          <w:rFonts w:asciiTheme="minorBidi" w:hAnsiTheme="minorBidi" w:cstheme="minorBidi"/>
          <w:color w:val="000000"/>
          <w:sz w:val="22"/>
          <w:szCs w:val="22"/>
        </w:rPr>
        <w:t> » ).</w:t>
      </w:r>
    </w:p>
    <w:p w:rsidR="00C67C59" w:rsidRPr="0001674B" w:rsidRDefault="00C67C59" w:rsidP="00C6201A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</w:t>
      </w:r>
      <w:r w:rsidRPr="0001674B">
        <w:rPr>
          <w:b/>
          <w:bCs/>
          <w:sz w:val="28"/>
          <w:szCs w:val="28"/>
          <w:u w:val="single"/>
        </w:rPr>
        <w:t>ssier 2:</w:t>
      </w:r>
      <w:r w:rsidRPr="0001674B">
        <w:rPr>
          <w:b/>
          <w:bCs/>
          <w:sz w:val="28"/>
          <w:szCs w:val="28"/>
        </w:rPr>
        <w:t xml:space="preserve"> Programmation orientée objet (3</w:t>
      </w:r>
      <w:r w:rsidR="00C6201A">
        <w:rPr>
          <w:b/>
          <w:bCs/>
          <w:sz w:val="28"/>
          <w:szCs w:val="28"/>
        </w:rPr>
        <w:t>0</w:t>
      </w:r>
      <w:r w:rsidRPr="0001674B">
        <w:rPr>
          <w:b/>
          <w:bCs/>
          <w:sz w:val="28"/>
          <w:szCs w:val="28"/>
        </w:rPr>
        <w:t xml:space="preserve"> pts)</w:t>
      </w:r>
    </w:p>
    <w:p w:rsidR="00C67C59" w:rsidRDefault="00C67C59" w:rsidP="00B6013B">
      <w:pPr>
        <w:pStyle w:val="NormalWeb"/>
        <w:ind w:left="720" w:right="-142"/>
        <w:jc w:val="center"/>
        <w:rPr>
          <w:b/>
          <w:bCs/>
        </w:rPr>
      </w:pPr>
      <w:r>
        <w:rPr>
          <w:b/>
          <w:bCs/>
        </w:rPr>
        <w:t>Développement d’une application orientée objet pour</w:t>
      </w:r>
      <w:r w:rsidR="00B6013B">
        <w:rPr>
          <w:b/>
          <w:bCs/>
        </w:rPr>
        <w:t xml:space="preserve"> la gestion d’un</w:t>
      </w:r>
      <w:r w:rsidR="00C6201A">
        <w:rPr>
          <w:b/>
          <w:bCs/>
        </w:rPr>
        <w:t xml:space="preserve"> magasin</w:t>
      </w:r>
    </w:p>
    <w:p w:rsidR="000B6ACC" w:rsidRPr="00A22B91" w:rsidRDefault="001B0951" w:rsidP="002C41DB">
      <w:pPr>
        <w:pStyle w:val="NormalWeb"/>
        <w:ind w:right="-142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>On souhaite informatiser la gestion des ventes au sein d’un magasin. On considère alors</w:t>
      </w:r>
      <w:r w:rsidR="000B035E" w:rsidRPr="00A22B91">
        <w:rPr>
          <w:rFonts w:asciiTheme="minorBidi" w:hAnsiTheme="minorBidi" w:cstheme="minorBidi"/>
          <w:sz w:val="22"/>
          <w:szCs w:val="22"/>
        </w:rPr>
        <w:t xml:space="preserve"> </w:t>
      </w:r>
      <w:r w:rsidR="000B6ACC" w:rsidRPr="00A22B91">
        <w:rPr>
          <w:rFonts w:asciiTheme="minorBidi" w:hAnsiTheme="minorBidi" w:cstheme="minorBidi"/>
          <w:sz w:val="22"/>
          <w:szCs w:val="22"/>
        </w:rPr>
        <w:t xml:space="preserve">qu’un article est caractérisé par son numéro de série, son prix hors taxe, sa quantité en stock, </w:t>
      </w:r>
      <w:r w:rsidR="006625B7" w:rsidRPr="00A22B91">
        <w:rPr>
          <w:rFonts w:asciiTheme="minorBidi" w:hAnsiTheme="minorBidi" w:cstheme="minorBidi"/>
          <w:sz w:val="22"/>
          <w:szCs w:val="22"/>
        </w:rPr>
        <w:t>et la quantité minimale</w:t>
      </w:r>
    </w:p>
    <w:p w:rsidR="000B6ACC" w:rsidRPr="00A22B91" w:rsidRDefault="009628B9" w:rsidP="00624F21">
      <w:pPr>
        <w:numPr>
          <w:ilvl w:val="0"/>
          <w:numId w:val="15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>a)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 </w:t>
      </w:r>
      <w:r w:rsidR="000B6ACC" w:rsidRPr="00624F21">
        <w:rPr>
          <w:rFonts w:asciiTheme="minorBidi" w:hAnsiTheme="minorBidi" w:cstheme="minorBidi"/>
          <w:sz w:val="22"/>
          <w:szCs w:val="22"/>
        </w:rPr>
        <w:t xml:space="preserve">Ecrire </w:t>
      </w:r>
      <w:r w:rsidR="001B0951" w:rsidRPr="00624F21">
        <w:rPr>
          <w:rFonts w:asciiTheme="minorBidi" w:hAnsiTheme="minorBidi" w:cstheme="minorBidi"/>
          <w:sz w:val="22"/>
          <w:szCs w:val="22"/>
        </w:rPr>
        <w:t>la</w:t>
      </w:r>
      <w:r w:rsidR="000B6ACC" w:rsidRPr="00624F21">
        <w:rPr>
          <w:rFonts w:asciiTheme="minorBidi" w:hAnsiTheme="minorBidi" w:cstheme="minorBidi"/>
          <w:sz w:val="22"/>
          <w:szCs w:val="22"/>
        </w:rPr>
        <w:t xml:space="preserve"> classe</w:t>
      </w:r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« Article »</w:t>
      </w:r>
      <w:r w:rsidR="000B6ACC" w:rsidRPr="00A22B91">
        <w:rPr>
          <w:rFonts w:asciiTheme="minorBidi" w:hAnsiTheme="minorBidi" w:cstheme="minorBidi"/>
          <w:sz w:val="22"/>
          <w:szCs w:val="22"/>
        </w:rPr>
        <w:t>.</w:t>
      </w:r>
      <w:r w:rsidR="006625B7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624F21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6625B7" w:rsidRPr="00A22B91">
        <w:rPr>
          <w:rFonts w:asciiTheme="minorBidi" w:hAnsiTheme="minorBidi" w:cstheme="minorBidi"/>
          <w:b/>
          <w:bCs/>
          <w:sz w:val="22"/>
          <w:szCs w:val="22"/>
        </w:rPr>
        <w:t>2 pts)</w:t>
      </w:r>
    </w:p>
    <w:p w:rsidR="000B6ACC" w:rsidRPr="00A22B91" w:rsidRDefault="000B6ACC" w:rsidP="006625B7">
      <w:pPr>
        <w:autoSpaceDE w:val="0"/>
        <w:autoSpaceDN w:val="0"/>
        <w:adjustRightInd w:val="0"/>
        <w:spacing w:line="288" w:lineRule="auto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>Ajouter à cette classe un constructeur permettant d’instancier des objets de la classe « Article » dont on précisera le numéro de série, le prix hors taxe, la quantité en stock, la quantité minimale</w:t>
      </w:r>
      <w:r w:rsidR="00C6201A" w:rsidRPr="00A22B91">
        <w:rPr>
          <w:rFonts w:asciiTheme="minorBidi" w:hAnsiTheme="minorBidi" w:cstheme="minorBidi"/>
          <w:sz w:val="22"/>
          <w:szCs w:val="22"/>
        </w:rPr>
        <w:t xml:space="preserve"> et un constructeur </w:t>
      </w:r>
      <w:r w:rsidR="006625B7" w:rsidRPr="00A22B91">
        <w:rPr>
          <w:rFonts w:asciiTheme="minorBidi" w:hAnsiTheme="minorBidi" w:cstheme="minorBidi"/>
          <w:sz w:val="22"/>
          <w:szCs w:val="22"/>
        </w:rPr>
        <w:t>sans paramètres</w:t>
      </w:r>
      <w:r w:rsidRPr="00A22B91">
        <w:rPr>
          <w:rFonts w:asciiTheme="minorBidi" w:hAnsiTheme="minorBidi" w:cstheme="minorBidi"/>
          <w:sz w:val="22"/>
          <w:szCs w:val="22"/>
        </w:rPr>
        <w:t xml:space="preserve">. 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6625B7" w:rsidRPr="00A22B91">
        <w:rPr>
          <w:rFonts w:asciiTheme="minorBidi" w:hAnsiTheme="minorBidi" w:cstheme="minorBidi"/>
          <w:b/>
          <w:bCs/>
          <w:sz w:val="22"/>
          <w:szCs w:val="22"/>
        </w:rPr>
        <w:t>2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pts)</w:t>
      </w:r>
    </w:p>
    <w:p w:rsidR="000B6ACC" w:rsidRPr="00A22B91" w:rsidRDefault="000B6ACC" w:rsidP="00BF495B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left="709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 xml:space="preserve">Réécrire la méthode </w:t>
      </w:r>
      <w:proofErr w:type="spellStart"/>
      <w:proofErr w:type="gramStart"/>
      <w:r w:rsidRPr="00BF495B">
        <w:rPr>
          <w:rFonts w:asciiTheme="minorBidi" w:hAnsiTheme="minorBidi" w:cstheme="minorBidi"/>
          <w:b/>
          <w:bCs/>
          <w:i/>
          <w:iCs/>
          <w:sz w:val="22"/>
          <w:szCs w:val="22"/>
        </w:rPr>
        <w:t>ToString</w:t>
      </w:r>
      <w:proofErr w:type="spellEnd"/>
      <w:r w:rsidRPr="00BF495B">
        <w:rPr>
          <w:rFonts w:asciiTheme="minorBidi" w:hAnsiTheme="minorBidi" w:cstheme="minorBidi"/>
          <w:b/>
          <w:bCs/>
          <w:i/>
          <w:iCs/>
          <w:sz w:val="22"/>
          <w:szCs w:val="22"/>
        </w:rPr>
        <w:t>(</w:t>
      </w:r>
      <w:proofErr w:type="gramEnd"/>
      <w:r w:rsidRPr="00BF495B">
        <w:rPr>
          <w:rFonts w:asciiTheme="minorBidi" w:hAnsiTheme="minorBidi" w:cstheme="minorBidi"/>
          <w:b/>
          <w:bCs/>
          <w:i/>
          <w:iCs/>
          <w:sz w:val="22"/>
          <w:szCs w:val="22"/>
        </w:rPr>
        <w:t>)</w:t>
      </w:r>
      <w:r w:rsidRPr="00A22B91">
        <w:rPr>
          <w:rFonts w:asciiTheme="minorBidi" w:hAnsiTheme="minorBidi" w:cstheme="minorBidi"/>
          <w:sz w:val="22"/>
          <w:szCs w:val="22"/>
        </w:rPr>
        <w:t xml:space="preserve"> </w:t>
      </w:r>
      <w:r w:rsidR="00BF495B">
        <w:rPr>
          <w:rFonts w:asciiTheme="minorBidi" w:hAnsiTheme="minorBidi" w:cstheme="minorBidi"/>
          <w:sz w:val="22"/>
          <w:szCs w:val="22"/>
        </w:rPr>
        <w:t>pour afficher</w:t>
      </w:r>
      <w:r w:rsidR="008217FE">
        <w:rPr>
          <w:rFonts w:asciiTheme="minorBidi" w:hAnsiTheme="minorBidi" w:cstheme="minorBidi"/>
          <w:sz w:val="22"/>
          <w:szCs w:val="22"/>
        </w:rPr>
        <w:t xml:space="preserve"> les caractéristiques d</w:t>
      </w:r>
      <w:r w:rsidRPr="00A22B91">
        <w:rPr>
          <w:rFonts w:asciiTheme="minorBidi" w:hAnsiTheme="minorBidi" w:cstheme="minorBidi"/>
          <w:sz w:val="22"/>
          <w:szCs w:val="22"/>
        </w:rPr>
        <w:t>’</w:t>
      </w:r>
      <w:r w:rsidR="008217FE">
        <w:rPr>
          <w:rFonts w:asciiTheme="minorBidi" w:hAnsiTheme="minorBidi" w:cstheme="minorBidi"/>
          <w:sz w:val="22"/>
          <w:szCs w:val="22"/>
        </w:rPr>
        <w:t xml:space="preserve">un </w:t>
      </w:r>
      <w:r w:rsidRPr="00A22B91">
        <w:rPr>
          <w:rFonts w:asciiTheme="minorBidi" w:hAnsiTheme="minorBidi" w:cstheme="minorBidi"/>
          <w:sz w:val="22"/>
          <w:szCs w:val="22"/>
        </w:rPr>
        <w:t xml:space="preserve">article. 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2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pt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s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)</w:t>
      </w:r>
    </w:p>
    <w:p w:rsidR="000B6ACC" w:rsidRPr="00A22B91" w:rsidRDefault="008217FE" w:rsidP="006556D4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left="709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Ajouter à la classe Article </w:t>
      </w:r>
      <w:r w:rsidR="006625B7" w:rsidRPr="00A22B91">
        <w:rPr>
          <w:rFonts w:asciiTheme="minorBidi" w:hAnsiTheme="minorBidi" w:cstheme="minorBidi"/>
          <w:sz w:val="22"/>
          <w:szCs w:val="22"/>
        </w:rPr>
        <w:t xml:space="preserve"> </w:t>
      </w:r>
      <w:r w:rsidR="0005775B">
        <w:rPr>
          <w:rFonts w:asciiTheme="minorBidi" w:hAnsiTheme="minorBidi" w:cstheme="minorBidi"/>
          <w:sz w:val="22"/>
          <w:szCs w:val="22"/>
        </w:rPr>
        <w:t>les</w:t>
      </w:r>
      <w:r w:rsidR="001B0951" w:rsidRPr="00A22B91">
        <w:rPr>
          <w:rFonts w:asciiTheme="minorBidi" w:hAnsiTheme="minorBidi" w:cstheme="minorBidi"/>
          <w:sz w:val="22"/>
          <w:szCs w:val="22"/>
        </w:rPr>
        <w:t xml:space="preserve"> méthode</w:t>
      </w:r>
      <w:r w:rsidR="0005775B">
        <w:rPr>
          <w:rFonts w:asciiTheme="minorBidi" w:hAnsiTheme="minorBidi" w:cstheme="minorBidi"/>
          <w:sz w:val="22"/>
          <w:szCs w:val="22"/>
        </w:rPr>
        <w:t>s</w:t>
      </w:r>
      <w:r w:rsidR="001B0951" w:rsidRPr="00A22B91">
        <w:rPr>
          <w:rFonts w:asciiTheme="minorBidi" w:hAnsiTheme="minorBidi" w:cstheme="minorBidi"/>
          <w:sz w:val="22"/>
          <w:szCs w:val="22"/>
        </w:rPr>
        <w:t xml:space="preserve"> suivante</w:t>
      </w:r>
      <w:r w:rsidR="0005775B">
        <w:rPr>
          <w:rFonts w:asciiTheme="minorBidi" w:hAnsiTheme="minorBidi" w:cstheme="minorBidi"/>
          <w:sz w:val="22"/>
          <w:szCs w:val="22"/>
        </w:rPr>
        <w:t>s</w:t>
      </w:r>
      <w:r w:rsidR="000B6ACC" w:rsidRPr="00A22B91">
        <w:rPr>
          <w:rFonts w:asciiTheme="minorBidi" w:hAnsiTheme="minorBidi" w:cstheme="minorBidi"/>
          <w:sz w:val="22"/>
          <w:szCs w:val="22"/>
        </w:rPr>
        <w:t xml:space="preserve">: </w:t>
      </w:r>
    </w:p>
    <w:p w:rsidR="000B6ACC" w:rsidRPr="00A22B91" w:rsidRDefault="001B0951" w:rsidP="002D0431">
      <w:pPr>
        <w:numPr>
          <w:ilvl w:val="2"/>
          <w:numId w:val="16"/>
        </w:numPr>
        <w:autoSpaceDE w:val="0"/>
        <w:autoSpaceDN w:val="0"/>
        <w:adjustRightInd w:val="0"/>
        <w:spacing w:line="288" w:lineRule="auto"/>
        <w:ind w:left="709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b/>
          <w:bCs/>
          <w:sz w:val="22"/>
          <w:szCs w:val="22"/>
        </w:rPr>
        <w:t>S’approvisionner (</w:t>
      </w:r>
      <w:proofErr w:type="spellStart"/>
      <w:r w:rsidRPr="00A22B91">
        <w:rPr>
          <w:rFonts w:asciiTheme="minorBidi" w:hAnsiTheme="minorBidi" w:cstheme="minorBidi"/>
          <w:b/>
          <w:bCs/>
          <w:sz w:val="22"/>
          <w:szCs w:val="22"/>
        </w:rPr>
        <w:t>int</w:t>
      </w:r>
      <w:proofErr w:type="spellEnd"/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proofErr w:type="spellStart"/>
      <w:r w:rsidRPr="00A22B91">
        <w:rPr>
          <w:rFonts w:asciiTheme="minorBidi" w:hAnsiTheme="minorBidi" w:cstheme="minorBidi"/>
          <w:b/>
          <w:bCs/>
          <w:sz w:val="22"/>
          <w:szCs w:val="22"/>
        </w:rPr>
        <w:t>qte</w:t>
      </w:r>
      <w:proofErr w:type="spellEnd"/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) : </w:t>
      </w:r>
      <w:r w:rsidR="000B6ACC" w:rsidRPr="00A22B91">
        <w:rPr>
          <w:rFonts w:asciiTheme="minorBidi" w:hAnsiTheme="minorBidi" w:cstheme="minorBidi"/>
          <w:sz w:val="22"/>
          <w:szCs w:val="22"/>
        </w:rPr>
        <w:t>qui permet d’approvisionner</w:t>
      </w:r>
      <w:r w:rsidR="00067B42">
        <w:rPr>
          <w:rFonts w:asciiTheme="minorBidi" w:hAnsiTheme="minorBidi" w:cstheme="minorBidi"/>
          <w:sz w:val="22"/>
          <w:szCs w:val="22"/>
        </w:rPr>
        <w:t xml:space="preserve"> </w:t>
      </w:r>
      <w:r w:rsidR="000B6ACC" w:rsidRPr="00A22B91">
        <w:rPr>
          <w:rFonts w:asciiTheme="minorBidi" w:hAnsiTheme="minorBidi" w:cstheme="minorBidi"/>
          <w:sz w:val="22"/>
          <w:szCs w:val="22"/>
        </w:rPr>
        <w:t>le stock par une quantité donnée.</w:t>
      </w:r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2</w:t>
      </w:r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>pt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s</w:t>
      </w:r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>)</w:t>
      </w:r>
    </w:p>
    <w:p w:rsidR="00EC5877" w:rsidRPr="00A22B91" w:rsidRDefault="000B035E" w:rsidP="002D0431">
      <w:pPr>
        <w:numPr>
          <w:ilvl w:val="2"/>
          <w:numId w:val="16"/>
        </w:numPr>
        <w:autoSpaceDE w:val="0"/>
        <w:autoSpaceDN w:val="0"/>
        <w:adjustRightInd w:val="0"/>
        <w:spacing w:line="288" w:lineRule="auto"/>
        <w:ind w:left="709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b/>
          <w:bCs/>
          <w:sz w:val="22"/>
          <w:szCs w:val="22"/>
        </w:rPr>
        <w:t>Achat (</w:t>
      </w:r>
      <w:proofErr w:type="spellStart"/>
      <w:r w:rsidRPr="00A22B91">
        <w:rPr>
          <w:rFonts w:asciiTheme="minorBidi" w:hAnsiTheme="minorBidi" w:cstheme="minorBidi"/>
          <w:b/>
          <w:bCs/>
          <w:sz w:val="22"/>
          <w:szCs w:val="22"/>
        </w:rPr>
        <w:t>int</w:t>
      </w:r>
      <w:proofErr w:type="spellEnd"/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proofErr w:type="spellStart"/>
      <w:r w:rsidRPr="00A22B91">
        <w:rPr>
          <w:rFonts w:asciiTheme="minorBidi" w:hAnsiTheme="minorBidi" w:cstheme="minorBidi"/>
          <w:b/>
          <w:bCs/>
          <w:sz w:val="22"/>
          <w:szCs w:val="22"/>
        </w:rPr>
        <w:t>qte</w:t>
      </w:r>
      <w:proofErr w:type="spellEnd"/>
      <w:r w:rsidR="00EC5877" w:rsidRPr="00A22B91">
        <w:rPr>
          <w:rFonts w:asciiTheme="minorBidi" w:hAnsiTheme="minorBidi" w:cstheme="minorBidi"/>
          <w:b/>
          <w:bCs/>
          <w:sz w:val="22"/>
          <w:szCs w:val="22"/>
        </w:rPr>
        <w:t>)</w:t>
      </w:r>
      <w:r w:rsidR="00EC5877" w:rsidRPr="00A22B91">
        <w:rPr>
          <w:rStyle w:val="apple-converted-space"/>
          <w:rFonts w:asciiTheme="minorBidi" w:hAnsiTheme="minorBidi" w:cstheme="minorBidi"/>
          <w:color w:val="000000"/>
          <w:sz w:val="22"/>
          <w:szCs w:val="22"/>
        </w:rPr>
        <w:t> </w:t>
      </w:r>
      <w:r w:rsidR="00EC5877" w:rsidRPr="00A22B91">
        <w:rPr>
          <w:rFonts w:asciiTheme="minorBidi" w:hAnsiTheme="minorBidi" w:cstheme="minorBidi"/>
          <w:sz w:val="22"/>
          <w:szCs w:val="22"/>
        </w:rPr>
        <w:t xml:space="preserve">permet de traiter un achat </w:t>
      </w:r>
      <w:r w:rsidR="002D0431">
        <w:rPr>
          <w:rFonts w:asciiTheme="minorBidi" w:hAnsiTheme="minorBidi" w:cstheme="minorBidi"/>
          <w:sz w:val="22"/>
          <w:szCs w:val="22"/>
        </w:rPr>
        <w:t xml:space="preserve">d’un article </w:t>
      </w:r>
      <w:r w:rsidR="00EC5877" w:rsidRPr="00A22B91">
        <w:rPr>
          <w:rFonts w:asciiTheme="minorBidi" w:hAnsiTheme="minorBidi" w:cstheme="minorBidi"/>
          <w:sz w:val="22"/>
          <w:szCs w:val="22"/>
        </w:rPr>
        <w:t>par un client</w:t>
      </w:r>
      <w:r w:rsidR="00EC5877" w:rsidRPr="00A22B91">
        <w:rPr>
          <w:rFonts w:asciiTheme="minorBidi" w:hAnsiTheme="minorBidi" w:cstheme="minorBidi"/>
          <w:color w:val="000000"/>
          <w:sz w:val="22"/>
          <w:szCs w:val="22"/>
        </w:rPr>
        <w:t xml:space="preserve">. </w:t>
      </w:r>
      <w:r w:rsidR="00EC5877" w:rsidRPr="00A22B91">
        <w:rPr>
          <w:rFonts w:asciiTheme="minorBidi" w:hAnsiTheme="minorBidi" w:cstheme="minorBidi"/>
          <w:sz w:val="22"/>
          <w:szCs w:val="22"/>
        </w:rPr>
        <w:t>Une opération d'achat aura pour effet de déduire la quantité achetée du stock</w:t>
      </w:r>
      <w:r w:rsidRPr="00A22B91">
        <w:rPr>
          <w:rFonts w:asciiTheme="minorBidi" w:hAnsiTheme="minorBidi" w:cstheme="minorBidi"/>
          <w:sz w:val="22"/>
          <w:szCs w:val="22"/>
        </w:rPr>
        <w:t>. Si la quantité qui reste est inférieure à la quantité minimale on avise par un message</w:t>
      </w:r>
      <w:r w:rsidR="00EC5877" w:rsidRPr="00A22B91">
        <w:rPr>
          <w:rFonts w:asciiTheme="minorBidi" w:hAnsiTheme="minorBidi" w:cstheme="minorBidi"/>
          <w:sz w:val="22"/>
          <w:szCs w:val="22"/>
        </w:rPr>
        <w:t>.</w:t>
      </w:r>
      <w:r w:rsidR="002A4E52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A4E52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9628B9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b/>
          <w:bCs/>
          <w:sz w:val="22"/>
          <w:szCs w:val="22"/>
        </w:rPr>
        <w:lastRenderedPageBreak/>
        <w:t xml:space="preserve"> </w:t>
      </w:r>
      <w:r w:rsidRPr="00A22B91">
        <w:rPr>
          <w:rFonts w:asciiTheme="minorBidi" w:hAnsiTheme="minorBidi" w:cstheme="minorBidi"/>
          <w:sz w:val="22"/>
          <w:szCs w:val="22"/>
        </w:rPr>
        <w:t>Un habit est un article qui a une taille et une couleur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 </w:t>
      </w:r>
      <w:r w:rsidRPr="00A22B91">
        <w:rPr>
          <w:rFonts w:asciiTheme="minorBidi" w:hAnsiTheme="minorBidi" w:cstheme="minorBidi"/>
          <w:sz w:val="22"/>
          <w:szCs w:val="22"/>
        </w:rPr>
        <w:t>:</w:t>
      </w:r>
    </w:p>
    <w:p w:rsidR="000B6ACC" w:rsidRPr="00A22B91" w:rsidRDefault="001B0951" w:rsidP="009628B9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EC3B46">
        <w:rPr>
          <w:rFonts w:asciiTheme="minorBidi" w:hAnsiTheme="minorBidi" w:cstheme="minorBidi"/>
          <w:sz w:val="22"/>
          <w:szCs w:val="22"/>
        </w:rPr>
        <w:t>Ecrire la classe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« H</w:t>
      </w:r>
      <w:r w:rsidR="000B6ACC" w:rsidRPr="00A22B91">
        <w:rPr>
          <w:rFonts w:asciiTheme="minorBidi" w:hAnsiTheme="minorBidi" w:cstheme="minorBidi"/>
          <w:b/>
          <w:bCs/>
          <w:sz w:val="22"/>
          <w:szCs w:val="22"/>
        </w:rPr>
        <w:t>abit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 »</w:t>
      </w:r>
      <w:r w:rsidR="000B6ACC" w:rsidRPr="00A22B91">
        <w:rPr>
          <w:rFonts w:asciiTheme="minorBidi" w:hAnsiTheme="minorBidi" w:cstheme="minorBidi"/>
          <w:sz w:val="22"/>
          <w:szCs w:val="22"/>
        </w:rPr>
        <w:t xml:space="preserve"> héritant de la classe « </w:t>
      </w:r>
      <w:r w:rsidRPr="004041E8">
        <w:rPr>
          <w:rFonts w:asciiTheme="minorBidi" w:hAnsiTheme="minorBidi" w:cstheme="minorBidi"/>
          <w:b/>
          <w:bCs/>
          <w:sz w:val="22"/>
          <w:szCs w:val="22"/>
        </w:rPr>
        <w:t>A</w:t>
      </w:r>
      <w:r w:rsidR="000B6ACC" w:rsidRPr="004041E8">
        <w:rPr>
          <w:rFonts w:asciiTheme="minorBidi" w:hAnsiTheme="minorBidi" w:cstheme="minorBidi"/>
          <w:b/>
          <w:bCs/>
          <w:sz w:val="22"/>
          <w:szCs w:val="22"/>
        </w:rPr>
        <w:t>rticle</w:t>
      </w:r>
      <w:r w:rsidR="000B6ACC" w:rsidRPr="00A22B91">
        <w:rPr>
          <w:rFonts w:asciiTheme="minorBidi" w:hAnsiTheme="minorBidi" w:cstheme="minorBidi"/>
          <w:sz w:val="22"/>
          <w:szCs w:val="22"/>
        </w:rPr>
        <w:t xml:space="preserve"> ».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9628B9">
      <w:pPr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 xml:space="preserve">Récrire le constructeur de cette classe afin d’initialiser, en plus, la couleur et la taille avec des valeurs passées en paramètre. </w:t>
      </w:r>
      <w:r w:rsidR="00C6201A" w:rsidRPr="00A22B91">
        <w:rPr>
          <w:rFonts w:asciiTheme="minorBidi" w:hAnsiTheme="minorBidi" w:cstheme="minorBidi"/>
          <w:sz w:val="22"/>
          <w:szCs w:val="22"/>
        </w:rPr>
        <w:t>.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52518E">
      <w:pPr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 xml:space="preserve">Réécrire la méthode </w:t>
      </w:r>
      <w:proofErr w:type="spellStart"/>
      <w:proofErr w:type="gramStart"/>
      <w:r w:rsidRPr="0052518E">
        <w:rPr>
          <w:rFonts w:asciiTheme="minorBidi" w:hAnsiTheme="minorBidi" w:cstheme="minorBidi"/>
          <w:b/>
          <w:bCs/>
          <w:i/>
          <w:iCs/>
          <w:sz w:val="22"/>
          <w:szCs w:val="22"/>
        </w:rPr>
        <w:t>toString</w:t>
      </w:r>
      <w:proofErr w:type="spellEnd"/>
      <w:r w:rsidRPr="0052518E">
        <w:rPr>
          <w:rFonts w:asciiTheme="minorBidi" w:hAnsiTheme="minorBidi" w:cstheme="minorBidi"/>
          <w:b/>
          <w:bCs/>
          <w:i/>
          <w:iCs/>
          <w:sz w:val="22"/>
          <w:szCs w:val="22"/>
        </w:rPr>
        <w:t>(</w:t>
      </w:r>
      <w:proofErr w:type="gramEnd"/>
      <w:r w:rsidRPr="0052518E">
        <w:rPr>
          <w:rFonts w:asciiTheme="minorBidi" w:hAnsiTheme="minorBidi" w:cstheme="minorBidi"/>
          <w:b/>
          <w:bCs/>
          <w:i/>
          <w:iCs/>
          <w:sz w:val="22"/>
          <w:szCs w:val="22"/>
        </w:rPr>
        <w:t>)</w:t>
      </w:r>
      <w:r w:rsidRPr="00A22B91">
        <w:rPr>
          <w:rFonts w:asciiTheme="minorBidi" w:hAnsiTheme="minorBidi" w:cstheme="minorBidi"/>
          <w:sz w:val="22"/>
          <w:szCs w:val="22"/>
        </w:rPr>
        <w:t xml:space="preserve"> </w:t>
      </w:r>
      <w:r w:rsidR="0052518E">
        <w:rPr>
          <w:rFonts w:asciiTheme="minorBidi" w:hAnsiTheme="minorBidi" w:cstheme="minorBidi"/>
          <w:sz w:val="22"/>
          <w:szCs w:val="22"/>
        </w:rPr>
        <w:t>pour afficher</w:t>
      </w:r>
      <w:r w:rsidRPr="00A22B91">
        <w:rPr>
          <w:rFonts w:asciiTheme="minorBidi" w:hAnsiTheme="minorBidi" w:cstheme="minorBidi"/>
          <w:sz w:val="22"/>
          <w:szCs w:val="22"/>
        </w:rPr>
        <w:t xml:space="preserve"> les caractéristiques de l’habit. </w:t>
      </w:r>
      <w:r w:rsidR="00C6201A" w:rsidRPr="00A22B91">
        <w:rPr>
          <w:rFonts w:asciiTheme="minorBidi" w:hAnsiTheme="minorBidi" w:cstheme="minorBidi"/>
          <w:sz w:val="22"/>
          <w:szCs w:val="22"/>
        </w:rPr>
        <w:t>.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713619">
      <w:pPr>
        <w:numPr>
          <w:ilvl w:val="0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713619">
        <w:rPr>
          <w:rFonts w:asciiTheme="minorBidi" w:hAnsiTheme="minorBidi" w:cstheme="minorBidi"/>
          <w:sz w:val="22"/>
          <w:szCs w:val="22"/>
        </w:rPr>
        <w:t>U</w:t>
      </w:r>
      <w:r w:rsidRPr="00A22B91">
        <w:rPr>
          <w:rFonts w:asciiTheme="minorBidi" w:hAnsiTheme="minorBidi" w:cstheme="minorBidi"/>
          <w:sz w:val="22"/>
          <w:szCs w:val="22"/>
        </w:rPr>
        <w:t>n électroménager est un article qui a un poids et une durée de garantie.</w:t>
      </w:r>
    </w:p>
    <w:p w:rsidR="000B6ACC" w:rsidRPr="00A22B91" w:rsidRDefault="000B6ACC" w:rsidP="00A42EAB">
      <w:pPr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42EAB">
        <w:rPr>
          <w:rFonts w:asciiTheme="minorBidi" w:hAnsiTheme="minorBidi" w:cstheme="minorBidi"/>
          <w:sz w:val="22"/>
          <w:szCs w:val="22"/>
        </w:rPr>
        <w:t xml:space="preserve">Ecrire </w:t>
      </w:r>
      <w:r w:rsidR="00A42EAB">
        <w:rPr>
          <w:rFonts w:asciiTheme="minorBidi" w:hAnsiTheme="minorBidi" w:cstheme="minorBidi"/>
          <w:sz w:val="22"/>
          <w:szCs w:val="22"/>
        </w:rPr>
        <w:t>la</w:t>
      </w:r>
      <w:r w:rsidRPr="00A42EAB">
        <w:rPr>
          <w:rFonts w:asciiTheme="minorBidi" w:hAnsiTheme="minorBidi" w:cstheme="minorBidi"/>
          <w:sz w:val="22"/>
          <w:szCs w:val="22"/>
        </w:rPr>
        <w:t xml:space="preserve"> classe </w:t>
      </w:r>
      <w:r w:rsidR="001B0951" w:rsidRPr="00A22B91">
        <w:rPr>
          <w:rFonts w:asciiTheme="minorBidi" w:hAnsiTheme="minorBidi" w:cstheme="minorBidi"/>
          <w:b/>
          <w:bCs/>
          <w:sz w:val="22"/>
          <w:szCs w:val="22"/>
        </w:rPr>
        <w:t>« E</w:t>
      </w:r>
      <w:r w:rsidRPr="00A22B91">
        <w:rPr>
          <w:rFonts w:asciiTheme="minorBidi" w:hAnsiTheme="minorBidi" w:cstheme="minorBidi"/>
          <w:b/>
          <w:bCs/>
          <w:sz w:val="22"/>
          <w:szCs w:val="22"/>
        </w:rPr>
        <w:t>lectroménager</w:t>
      </w:r>
      <w:r w:rsidR="001B0951" w:rsidRPr="00A22B91">
        <w:rPr>
          <w:rFonts w:asciiTheme="minorBidi" w:hAnsiTheme="minorBidi" w:cstheme="minorBidi"/>
          <w:b/>
          <w:bCs/>
          <w:sz w:val="22"/>
          <w:szCs w:val="22"/>
        </w:rPr>
        <w:t> »</w:t>
      </w:r>
      <w:r w:rsidRPr="00A22B91">
        <w:rPr>
          <w:rFonts w:asciiTheme="minorBidi" w:hAnsiTheme="minorBidi" w:cstheme="minorBidi"/>
          <w:sz w:val="22"/>
          <w:szCs w:val="22"/>
        </w:rPr>
        <w:t xml:space="preserve"> héritant de la classe « </w:t>
      </w:r>
      <w:r w:rsidR="001B0951" w:rsidRPr="00D22219">
        <w:rPr>
          <w:rFonts w:asciiTheme="minorBidi" w:hAnsiTheme="minorBidi" w:cstheme="minorBidi"/>
          <w:b/>
          <w:bCs/>
          <w:sz w:val="22"/>
          <w:szCs w:val="22"/>
        </w:rPr>
        <w:t>A</w:t>
      </w:r>
      <w:r w:rsidRPr="00D22219">
        <w:rPr>
          <w:rFonts w:asciiTheme="minorBidi" w:hAnsiTheme="minorBidi" w:cstheme="minorBidi"/>
          <w:b/>
          <w:bCs/>
          <w:sz w:val="22"/>
          <w:szCs w:val="22"/>
        </w:rPr>
        <w:t>rticle</w:t>
      </w:r>
      <w:r w:rsidRPr="00A22B91">
        <w:rPr>
          <w:rFonts w:asciiTheme="minorBidi" w:hAnsiTheme="minorBidi" w:cstheme="minorBidi"/>
          <w:sz w:val="22"/>
          <w:szCs w:val="22"/>
        </w:rPr>
        <w:t xml:space="preserve"> ». </w:t>
      </w:r>
      <w:r w:rsidR="00C6201A" w:rsidRPr="00A22B91">
        <w:rPr>
          <w:rFonts w:asciiTheme="minorBidi" w:hAnsiTheme="minorBidi" w:cstheme="minorBidi"/>
          <w:sz w:val="22"/>
          <w:szCs w:val="22"/>
        </w:rPr>
        <w:t>.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9628B9">
      <w:pPr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>Récrire le constructeur de cette classe pour définir, en plus, le poids et la durée de garantie</w:t>
      </w:r>
      <w:r w:rsidR="00037399" w:rsidRPr="00A22B91">
        <w:rPr>
          <w:rFonts w:asciiTheme="minorBidi" w:hAnsiTheme="minorBidi" w:cstheme="minorBidi"/>
          <w:sz w:val="22"/>
          <w:szCs w:val="22"/>
        </w:rPr>
        <w:t xml:space="preserve"> en mois.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D22219" w:rsidRDefault="000B6ACC" w:rsidP="000B6ACC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D22219">
        <w:rPr>
          <w:rFonts w:asciiTheme="minorBidi" w:hAnsiTheme="minorBidi" w:cstheme="minorBidi"/>
          <w:sz w:val="22"/>
          <w:szCs w:val="22"/>
        </w:rPr>
        <w:t xml:space="preserve">Ajouter </w:t>
      </w:r>
      <w:r w:rsidR="002A4E52" w:rsidRPr="00D22219">
        <w:rPr>
          <w:rFonts w:asciiTheme="minorBidi" w:hAnsiTheme="minorBidi" w:cstheme="minorBidi"/>
          <w:sz w:val="22"/>
          <w:szCs w:val="22"/>
        </w:rPr>
        <w:t>la</w:t>
      </w:r>
      <w:r w:rsidRPr="00D22219">
        <w:rPr>
          <w:rFonts w:asciiTheme="minorBidi" w:hAnsiTheme="minorBidi" w:cstheme="minorBidi"/>
          <w:sz w:val="22"/>
          <w:szCs w:val="22"/>
        </w:rPr>
        <w:t xml:space="preserve"> méthode </w:t>
      </w:r>
      <w:proofErr w:type="spellStart"/>
      <w:r w:rsidRPr="00D22219">
        <w:rPr>
          <w:rFonts w:asciiTheme="minorBidi" w:hAnsiTheme="minorBidi" w:cstheme="minorBidi"/>
          <w:b/>
          <w:bCs/>
          <w:sz w:val="22"/>
          <w:szCs w:val="22"/>
        </w:rPr>
        <w:t>datefinGarantie</w:t>
      </w:r>
      <w:proofErr w:type="spellEnd"/>
      <w:r w:rsidRPr="00D22219">
        <w:rPr>
          <w:rFonts w:asciiTheme="minorBidi" w:hAnsiTheme="minorBidi" w:cstheme="minorBidi"/>
          <w:b/>
          <w:bCs/>
          <w:sz w:val="22"/>
          <w:szCs w:val="22"/>
        </w:rPr>
        <w:t xml:space="preserve"> ()</w:t>
      </w:r>
      <w:r w:rsidR="00CF3819" w:rsidRPr="00D22219">
        <w:rPr>
          <w:rFonts w:asciiTheme="minorBidi" w:hAnsiTheme="minorBidi" w:cstheme="minorBidi"/>
          <w:sz w:val="22"/>
          <w:szCs w:val="22"/>
        </w:rPr>
        <w:t xml:space="preserve"> : </w:t>
      </w:r>
      <w:r w:rsidRPr="00D22219">
        <w:rPr>
          <w:rFonts w:asciiTheme="minorBidi" w:hAnsiTheme="minorBidi" w:cstheme="minorBidi"/>
          <w:sz w:val="22"/>
          <w:szCs w:val="22"/>
        </w:rPr>
        <w:t>retourne la date de fin de la garantie à partir de la date actuelle</w:t>
      </w:r>
      <w:r w:rsidR="001B0951" w:rsidRPr="00D22219">
        <w:rPr>
          <w:rFonts w:asciiTheme="minorBidi" w:hAnsiTheme="minorBidi" w:cstheme="minorBidi"/>
          <w:sz w:val="22"/>
          <w:szCs w:val="22"/>
        </w:rPr>
        <w:t>.</w:t>
      </w:r>
      <w:r w:rsidR="002A4E52" w:rsidRPr="00D22219">
        <w:rPr>
          <w:rFonts w:asciiTheme="minorBidi" w:hAnsiTheme="minorBidi" w:cstheme="minorBidi"/>
          <w:sz w:val="22"/>
          <w:szCs w:val="22"/>
        </w:rPr>
        <w:t xml:space="preserve"> </w:t>
      </w:r>
      <w:r w:rsidR="00C6201A" w:rsidRPr="00D22219">
        <w:rPr>
          <w:rFonts w:asciiTheme="minorBidi" w:hAnsiTheme="minorBidi" w:cstheme="minorBidi"/>
          <w:b/>
          <w:bCs/>
          <w:sz w:val="22"/>
          <w:szCs w:val="22"/>
        </w:rPr>
        <w:t>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D22219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A82AA7">
      <w:pPr>
        <w:numPr>
          <w:ilvl w:val="1"/>
          <w:numId w:val="16"/>
        </w:numPr>
        <w:autoSpaceDE w:val="0"/>
        <w:autoSpaceDN w:val="0"/>
        <w:adjustRightInd w:val="0"/>
        <w:spacing w:line="288" w:lineRule="auto"/>
        <w:jc w:val="both"/>
        <w:rPr>
          <w:rFonts w:asciiTheme="minorBidi" w:hAnsiTheme="minorBidi" w:cstheme="minorBidi"/>
          <w:sz w:val="22"/>
          <w:szCs w:val="22"/>
        </w:rPr>
      </w:pPr>
      <w:r w:rsidRPr="00A22B91">
        <w:rPr>
          <w:rFonts w:asciiTheme="minorBidi" w:hAnsiTheme="minorBidi" w:cstheme="minorBidi"/>
          <w:sz w:val="22"/>
          <w:szCs w:val="22"/>
        </w:rPr>
        <w:t xml:space="preserve">Réécrire la méthode </w:t>
      </w:r>
      <w:proofErr w:type="spellStart"/>
      <w:proofErr w:type="gramStart"/>
      <w:r w:rsidRPr="00A82AA7">
        <w:rPr>
          <w:rFonts w:asciiTheme="minorBidi" w:hAnsiTheme="minorBidi" w:cstheme="minorBidi"/>
          <w:b/>
          <w:bCs/>
          <w:i/>
          <w:iCs/>
          <w:sz w:val="22"/>
          <w:szCs w:val="22"/>
        </w:rPr>
        <w:t>toString</w:t>
      </w:r>
      <w:proofErr w:type="spellEnd"/>
      <w:r w:rsidRPr="00A82AA7">
        <w:rPr>
          <w:rFonts w:asciiTheme="minorBidi" w:hAnsiTheme="minorBidi" w:cstheme="minorBidi"/>
          <w:b/>
          <w:bCs/>
          <w:i/>
          <w:iCs/>
          <w:sz w:val="22"/>
          <w:szCs w:val="22"/>
        </w:rPr>
        <w:t>(</w:t>
      </w:r>
      <w:proofErr w:type="gramEnd"/>
      <w:r w:rsidRPr="00A82AA7">
        <w:rPr>
          <w:rFonts w:asciiTheme="minorBidi" w:hAnsiTheme="minorBidi" w:cstheme="minorBidi"/>
          <w:b/>
          <w:bCs/>
          <w:i/>
          <w:iCs/>
          <w:sz w:val="22"/>
          <w:szCs w:val="22"/>
        </w:rPr>
        <w:t>)</w:t>
      </w:r>
      <w:r w:rsidRPr="00A22B91">
        <w:rPr>
          <w:rFonts w:asciiTheme="minorBidi" w:hAnsiTheme="minorBidi" w:cstheme="minorBidi"/>
          <w:sz w:val="22"/>
          <w:szCs w:val="22"/>
        </w:rPr>
        <w:t xml:space="preserve"> donnant les caractéristiques d’un électroménager et la date </w:t>
      </w:r>
      <w:r w:rsidR="00A82AA7">
        <w:rPr>
          <w:rFonts w:asciiTheme="minorBidi" w:hAnsiTheme="minorBidi" w:cstheme="minorBidi"/>
          <w:sz w:val="22"/>
          <w:szCs w:val="22"/>
        </w:rPr>
        <w:t xml:space="preserve">de </w:t>
      </w:r>
      <w:r w:rsidRPr="00A22B91">
        <w:rPr>
          <w:rFonts w:asciiTheme="minorBidi" w:hAnsiTheme="minorBidi" w:cstheme="minorBidi"/>
          <w:sz w:val="22"/>
          <w:szCs w:val="22"/>
        </w:rPr>
        <w:t>fin de sa garantie</w:t>
      </w:r>
      <w:r w:rsidR="00A82AA7">
        <w:rPr>
          <w:rFonts w:asciiTheme="minorBidi" w:hAnsiTheme="minorBidi" w:cstheme="minorBidi"/>
          <w:sz w:val="22"/>
          <w:szCs w:val="22"/>
        </w:rPr>
        <w:t xml:space="preserve"> à partir de la date courante</w:t>
      </w:r>
      <w:r w:rsidR="00C6201A" w:rsidRPr="00A22B91">
        <w:rPr>
          <w:rFonts w:asciiTheme="minorBidi" w:hAnsiTheme="minorBidi" w:cstheme="minorBidi"/>
          <w:sz w:val="22"/>
          <w:szCs w:val="22"/>
        </w:rPr>
        <w:t>.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 (2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6201A" w:rsidRPr="00A22B91">
        <w:rPr>
          <w:rFonts w:asciiTheme="minorBidi" w:hAnsiTheme="minorBidi" w:cstheme="minorBidi"/>
          <w:b/>
          <w:bCs/>
          <w:sz w:val="22"/>
          <w:szCs w:val="22"/>
        </w:rPr>
        <w:t>pts)</w:t>
      </w:r>
    </w:p>
    <w:p w:rsidR="000B6ACC" w:rsidRPr="00A22B91" w:rsidRDefault="000B6ACC" w:rsidP="00712B1B">
      <w:pPr>
        <w:numPr>
          <w:ilvl w:val="0"/>
          <w:numId w:val="16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A22B91">
        <w:rPr>
          <w:rFonts w:asciiTheme="minorBidi" w:hAnsiTheme="minorBidi" w:cstheme="minorBidi"/>
          <w:b/>
          <w:bCs/>
          <w:sz w:val="22"/>
          <w:szCs w:val="22"/>
        </w:rPr>
        <w:t xml:space="preserve">Classe Program : </w:t>
      </w:r>
      <w:r w:rsidRPr="00A22B91">
        <w:rPr>
          <w:rFonts w:asciiTheme="minorBidi" w:hAnsiTheme="minorBidi" w:cstheme="minorBidi"/>
          <w:sz w:val="22"/>
          <w:szCs w:val="22"/>
        </w:rPr>
        <w:t xml:space="preserve">Tester ces trois classes dans un programme principal. </w:t>
      </w:r>
    </w:p>
    <w:p w:rsidR="00FE752D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 xml:space="preserve">Créer un article de type habit 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(1 pt)</w:t>
      </w:r>
    </w:p>
    <w:p w:rsidR="001B0951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>Approvisionner le stock de cet article et l’afficher.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 xml:space="preserve"> (1,5 pt</w:t>
      </w:r>
      <w:r w:rsidR="000F5FEB">
        <w:rPr>
          <w:rFonts w:asciiTheme="minorBidi" w:hAnsiTheme="minorBidi" w:cstheme="minorBidi"/>
          <w:b/>
          <w:bCs/>
          <w:sz w:val="22"/>
          <w:szCs w:val="22"/>
        </w:rPr>
        <w:t>s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)</w:t>
      </w:r>
    </w:p>
    <w:p w:rsidR="00FE752D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 xml:space="preserve">Créer un article de type électroménager 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(1 pt)</w:t>
      </w:r>
    </w:p>
    <w:p w:rsidR="00FE752D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>Effectuer un achat de cet article</w:t>
      </w:r>
      <w:r w:rsidR="008B44BC" w:rsidRPr="002C43BF">
        <w:rPr>
          <w:rFonts w:asciiTheme="minorBidi" w:hAnsiTheme="minorBidi" w:cstheme="minorBidi"/>
          <w:sz w:val="22"/>
          <w:szCs w:val="22"/>
        </w:rPr>
        <w:t xml:space="preserve">. </w:t>
      </w:r>
      <w:r w:rsidR="008B44BC" w:rsidRPr="002C43BF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1 pt)</w:t>
      </w:r>
    </w:p>
    <w:p w:rsidR="00FE752D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 xml:space="preserve">Afficher la date fin de garantie de cet </w:t>
      </w:r>
      <w:r w:rsidR="009628B9" w:rsidRPr="002C43BF">
        <w:rPr>
          <w:rFonts w:asciiTheme="minorBidi" w:hAnsiTheme="minorBidi" w:cstheme="minorBidi"/>
          <w:sz w:val="22"/>
          <w:szCs w:val="22"/>
        </w:rPr>
        <w:t>article</w:t>
      </w:r>
      <w:r w:rsidR="008B44BC" w:rsidRPr="002C43BF">
        <w:rPr>
          <w:rFonts w:asciiTheme="minorBidi" w:hAnsiTheme="minorBidi" w:cstheme="minorBidi"/>
          <w:sz w:val="22"/>
          <w:szCs w:val="22"/>
        </w:rPr>
        <w:t>.</w:t>
      </w:r>
      <w:r w:rsidR="009628B9" w:rsidRPr="002C43BF">
        <w:rPr>
          <w:rFonts w:asciiTheme="minorBidi" w:hAnsiTheme="minorBidi" w:cstheme="minorBidi"/>
          <w:sz w:val="22"/>
          <w:szCs w:val="22"/>
        </w:rPr>
        <w:t xml:space="preserve"> </w:t>
      </w:r>
      <w:r w:rsidR="009628B9" w:rsidRPr="002C43BF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1 pt)</w:t>
      </w:r>
    </w:p>
    <w:p w:rsidR="00FE752D" w:rsidRPr="002C43BF" w:rsidRDefault="00FE752D" w:rsidP="002C43BF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120"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2C43BF">
        <w:rPr>
          <w:rFonts w:asciiTheme="minorBidi" w:hAnsiTheme="minorBidi" w:cstheme="minorBidi"/>
          <w:sz w:val="22"/>
          <w:szCs w:val="22"/>
        </w:rPr>
        <w:t xml:space="preserve">Afficher cet </w:t>
      </w:r>
      <w:r w:rsidR="00D04E57" w:rsidRPr="002C43BF">
        <w:rPr>
          <w:rFonts w:asciiTheme="minorBidi" w:hAnsiTheme="minorBidi" w:cstheme="minorBidi"/>
          <w:sz w:val="22"/>
          <w:szCs w:val="22"/>
        </w:rPr>
        <w:t>article</w:t>
      </w:r>
      <w:r w:rsidR="008B44BC" w:rsidRPr="002C43BF">
        <w:rPr>
          <w:rFonts w:asciiTheme="minorBidi" w:hAnsiTheme="minorBidi" w:cstheme="minorBidi"/>
          <w:sz w:val="22"/>
          <w:szCs w:val="22"/>
        </w:rPr>
        <w:t>.</w:t>
      </w:r>
      <w:r w:rsidR="00D04E57" w:rsidRPr="002C43BF">
        <w:rPr>
          <w:rFonts w:asciiTheme="minorBidi" w:hAnsiTheme="minorBidi" w:cstheme="minorBidi"/>
          <w:sz w:val="22"/>
          <w:szCs w:val="22"/>
        </w:rPr>
        <w:t xml:space="preserve"> </w:t>
      </w:r>
      <w:r w:rsidR="00D04E57" w:rsidRPr="002C43BF">
        <w:rPr>
          <w:rFonts w:asciiTheme="minorBidi" w:hAnsiTheme="minorBidi" w:cstheme="minorBidi"/>
          <w:b/>
          <w:bCs/>
          <w:sz w:val="22"/>
          <w:szCs w:val="22"/>
        </w:rPr>
        <w:t>(</w:t>
      </w:r>
      <w:r w:rsidRPr="002C43BF">
        <w:rPr>
          <w:rFonts w:asciiTheme="minorBidi" w:hAnsiTheme="minorBidi" w:cstheme="minorBidi"/>
          <w:b/>
          <w:bCs/>
          <w:sz w:val="22"/>
          <w:szCs w:val="22"/>
        </w:rPr>
        <w:t>0,5 pt)</w:t>
      </w:r>
    </w:p>
    <w:p w:rsidR="000B6ACC" w:rsidRDefault="000B6ACC" w:rsidP="000B6ACC"/>
    <w:p w:rsidR="00C67C59" w:rsidRDefault="00C67C59" w:rsidP="00C67C59">
      <w:pPr>
        <w:pStyle w:val="Paragraphedeliste"/>
        <w:ind w:left="1920" w:right="-709"/>
        <w:jc w:val="both"/>
        <w:rPr>
          <w:sz w:val="20"/>
          <w:szCs w:val="20"/>
        </w:rPr>
      </w:pPr>
    </w:p>
    <w:p w:rsidR="00C67C59" w:rsidRPr="006E7B1B" w:rsidRDefault="00C67C59" w:rsidP="00C6201A">
      <w:pPr>
        <w:pStyle w:val="NormalWeb"/>
        <w:numPr>
          <w:ilvl w:val="0"/>
          <w:numId w:val="2"/>
        </w:numPr>
        <w:ind w:right="-14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Dossier 3</w:t>
      </w:r>
      <w:r w:rsidRPr="0093734F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>Programmation événementielle (</w:t>
      </w:r>
      <w:r w:rsidR="00C6201A"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 xml:space="preserve"> pts)</w:t>
      </w:r>
    </w:p>
    <w:p w:rsidR="000B6ACC" w:rsidRPr="00084986" w:rsidRDefault="000B6ACC" w:rsidP="000B6ACC">
      <w:pPr>
        <w:pStyle w:val="NormalWeb"/>
        <w:numPr>
          <w:ilvl w:val="0"/>
          <w:numId w:val="17"/>
        </w:numPr>
        <w:ind w:left="851" w:right="-284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A61770">
        <w:rPr>
          <w:b/>
          <w:bCs/>
          <w:sz w:val="20"/>
          <w:szCs w:val="20"/>
        </w:rPr>
        <w:t xml:space="preserve">NB : </w:t>
      </w:r>
      <w:r w:rsidRPr="00084986">
        <w:rPr>
          <w:rFonts w:asciiTheme="minorBidi" w:hAnsiTheme="minorBidi" w:cstheme="minorBidi"/>
          <w:b/>
          <w:bCs/>
          <w:sz w:val="22"/>
          <w:szCs w:val="22"/>
        </w:rPr>
        <w:t>Dans ce dossier, on vous demande de donner uniquement le code à mettre à l’intérieur des méthodes événementielles. L’entête de ces méthodes événementielles n’est pas demandé !</w:t>
      </w:r>
    </w:p>
    <w:p w:rsidR="000B6ACC" w:rsidRPr="00084986" w:rsidRDefault="00084986" w:rsidP="000E37F8">
      <w:pPr>
        <w:pStyle w:val="NormalWeb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Soit le formulaire suivant dont l’objectif consiste à gérer les donneurs de sang :</w:t>
      </w:r>
    </w:p>
    <w:p w:rsidR="000B6ACC" w:rsidRDefault="000B6ACC" w:rsidP="004C6FBB">
      <w:pPr>
        <w:spacing w:before="240"/>
        <w:ind w:right="-142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6368902" cy="45401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75" cy="455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CC" w:rsidRPr="00084986" w:rsidRDefault="000B6ACC" w:rsidP="000B6ACC">
      <w:pPr>
        <w:pStyle w:val="Paragraphedeliste"/>
        <w:numPr>
          <w:ilvl w:val="0"/>
          <w:numId w:val="18"/>
        </w:numPr>
        <w:spacing w:before="240" w:after="240"/>
        <w:ind w:right="-142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084986">
        <w:rPr>
          <w:rFonts w:asciiTheme="minorBidi" w:hAnsiTheme="minorBidi" w:cstheme="minorBidi"/>
          <w:sz w:val="22"/>
          <w:szCs w:val="22"/>
        </w:rPr>
        <w:t xml:space="preserve">Ajouter dans la méthode de chargement du formulaire le code permettant de remplir la liste groupe sanguin par (A, B, O, AB). </w:t>
      </w:r>
      <w:r w:rsidRPr="00084986">
        <w:rPr>
          <w:rFonts w:asciiTheme="minorBidi" w:hAnsiTheme="minorBidi" w:cstheme="minorBidi"/>
          <w:b/>
          <w:bCs/>
          <w:sz w:val="22"/>
          <w:szCs w:val="22"/>
        </w:rPr>
        <w:t>(3 pts)</w:t>
      </w:r>
    </w:p>
    <w:p w:rsidR="000B6ACC" w:rsidRPr="00084986" w:rsidRDefault="000B6ACC" w:rsidP="000B6ACC">
      <w:pPr>
        <w:pStyle w:val="Paragraphedeliste"/>
        <w:spacing w:before="240" w:after="240"/>
        <w:ind w:left="1069" w:right="-142"/>
        <w:jc w:val="both"/>
        <w:rPr>
          <w:rFonts w:asciiTheme="minorBidi" w:hAnsiTheme="minorBidi" w:cstheme="minorBidi"/>
          <w:sz w:val="22"/>
          <w:szCs w:val="22"/>
        </w:rPr>
      </w:pPr>
    </w:p>
    <w:p w:rsidR="00C6201A" w:rsidRPr="00084986" w:rsidRDefault="000B6ACC" w:rsidP="00C6201A">
      <w:pPr>
        <w:pStyle w:val="Paragraphedeliste"/>
        <w:numPr>
          <w:ilvl w:val="0"/>
          <w:numId w:val="18"/>
        </w:numPr>
        <w:spacing w:before="240" w:after="240"/>
        <w:ind w:right="-142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084986">
        <w:rPr>
          <w:rFonts w:asciiTheme="minorBidi" w:hAnsiTheme="minorBidi" w:cstheme="minorBidi"/>
          <w:sz w:val="22"/>
          <w:szCs w:val="22"/>
        </w:rPr>
        <w:t xml:space="preserve">Ecrire le code du bouton </w:t>
      </w:r>
      <w:r w:rsidR="00C1286A">
        <w:rPr>
          <w:rFonts w:asciiTheme="minorBidi" w:hAnsiTheme="minorBidi" w:cstheme="minorBidi"/>
          <w:sz w:val="22"/>
          <w:szCs w:val="22"/>
        </w:rPr>
        <w:t>« </w:t>
      </w:r>
      <w:r w:rsidRPr="00C1286A">
        <w:rPr>
          <w:rFonts w:asciiTheme="minorBidi" w:hAnsiTheme="minorBidi" w:cstheme="minorBidi"/>
          <w:b/>
          <w:bCs/>
          <w:i/>
          <w:iCs/>
          <w:sz w:val="22"/>
          <w:szCs w:val="22"/>
        </w:rPr>
        <w:t>Nouveau</w:t>
      </w:r>
      <w:r w:rsidRPr="00084986">
        <w:rPr>
          <w:rFonts w:asciiTheme="minorBidi" w:hAnsiTheme="minorBidi" w:cstheme="minorBidi"/>
          <w:sz w:val="22"/>
          <w:szCs w:val="22"/>
        </w:rPr>
        <w:t> » qui permet d’initialiser tous les champs pour saisir un nouveau donneur.</w:t>
      </w:r>
      <w:r w:rsidR="00C6201A" w:rsidRPr="00084986">
        <w:rPr>
          <w:rFonts w:asciiTheme="minorBidi" w:hAnsiTheme="minorBidi" w:cstheme="minorBidi"/>
          <w:b/>
          <w:bCs/>
          <w:sz w:val="22"/>
          <w:szCs w:val="22"/>
        </w:rPr>
        <w:t xml:space="preserve"> (3 pts)</w:t>
      </w:r>
    </w:p>
    <w:p w:rsidR="000B6ACC" w:rsidRPr="00084986" w:rsidRDefault="000B6ACC" w:rsidP="000B6ACC">
      <w:pPr>
        <w:pStyle w:val="Paragraphedeliste"/>
        <w:rPr>
          <w:rFonts w:asciiTheme="minorBidi" w:hAnsiTheme="minorBidi" w:cstheme="minorBidi"/>
          <w:sz w:val="22"/>
          <w:szCs w:val="22"/>
        </w:rPr>
      </w:pPr>
    </w:p>
    <w:p w:rsidR="000B6ACC" w:rsidRPr="00084986" w:rsidRDefault="00F83A24" w:rsidP="000B6ACC">
      <w:pPr>
        <w:pStyle w:val="Paragraphedeliste"/>
        <w:numPr>
          <w:ilvl w:val="0"/>
          <w:numId w:val="18"/>
        </w:numPr>
        <w:spacing w:before="240"/>
        <w:ind w:right="-142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Ecrire le code du bouton « </w:t>
      </w:r>
      <w:r w:rsidRPr="007445C0">
        <w:rPr>
          <w:rFonts w:asciiTheme="minorBidi" w:hAnsiTheme="minorBidi" w:cstheme="minorBidi"/>
          <w:b/>
          <w:bCs/>
          <w:i/>
          <w:iCs/>
          <w:sz w:val="22"/>
          <w:szCs w:val="22"/>
        </w:rPr>
        <w:t>Ajouter</w:t>
      </w:r>
      <w:r>
        <w:rPr>
          <w:rFonts w:asciiTheme="minorBidi" w:hAnsiTheme="minorBidi" w:cstheme="minorBidi"/>
          <w:sz w:val="22"/>
          <w:szCs w:val="22"/>
        </w:rPr>
        <w:t> »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 permettant d’ajouter un nouveau donneur à la liste des donneurs</w:t>
      </w:r>
      <w:r w:rsidR="000E37F8">
        <w:rPr>
          <w:rFonts w:asciiTheme="minorBidi" w:hAnsiTheme="minorBidi" w:cstheme="minorBidi"/>
          <w:sz w:val="22"/>
          <w:szCs w:val="22"/>
        </w:rPr>
        <w:t xml:space="preserve"> (la </w:t>
      </w:r>
      <w:proofErr w:type="spellStart"/>
      <w:r w:rsidR="000E37F8">
        <w:rPr>
          <w:rFonts w:asciiTheme="minorBidi" w:hAnsiTheme="minorBidi" w:cstheme="minorBidi"/>
          <w:sz w:val="22"/>
          <w:szCs w:val="22"/>
        </w:rPr>
        <w:t>dataGridView</w:t>
      </w:r>
      <w:proofErr w:type="spellEnd"/>
      <w:r w:rsidR="000E37F8">
        <w:rPr>
          <w:rFonts w:asciiTheme="minorBidi" w:hAnsiTheme="minorBidi" w:cstheme="minorBidi"/>
          <w:sz w:val="22"/>
          <w:szCs w:val="22"/>
        </w:rPr>
        <w:t>)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. </w:t>
      </w:r>
      <w:r w:rsidR="000B6ACC" w:rsidRPr="00084986">
        <w:rPr>
          <w:rFonts w:asciiTheme="minorBidi" w:hAnsiTheme="minorBidi" w:cstheme="minorBidi"/>
          <w:b/>
          <w:bCs/>
          <w:sz w:val="22"/>
          <w:szCs w:val="22"/>
        </w:rPr>
        <w:t>(8 pts)</w:t>
      </w:r>
    </w:p>
    <w:p w:rsidR="000B6ACC" w:rsidRPr="00084986" w:rsidRDefault="000B6ACC" w:rsidP="000B6ACC">
      <w:pPr>
        <w:pStyle w:val="Paragraphedeliste"/>
        <w:rPr>
          <w:rFonts w:asciiTheme="minorBidi" w:hAnsiTheme="minorBidi" w:cstheme="minorBidi"/>
          <w:sz w:val="22"/>
          <w:szCs w:val="22"/>
        </w:rPr>
      </w:pPr>
    </w:p>
    <w:p w:rsidR="00CF3819" w:rsidRPr="00084986" w:rsidRDefault="007445C0" w:rsidP="007C0530">
      <w:pPr>
        <w:pStyle w:val="Paragraphedeliste"/>
        <w:numPr>
          <w:ilvl w:val="0"/>
          <w:numId w:val="18"/>
        </w:numPr>
        <w:spacing w:before="240"/>
        <w:ind w:right="-142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Ecrire le code du bouton « </w:t>
      </w:r>
      <w:r w:rsidRPr="007445C0">
        <w:rPr>
          <w:rFonts w:asciiTheme="minorBidi" w:hAnsiTheme="minorBidi" w:cstheme="minorBidi"/>
          <w:b/>
          <w:bCs/>
          <w:i/>
          <w:iCs/>
          <w:sz w:val="22"/>
          <w:szCs w:val="22"/>
        </w:rPr>
        <w:t>Supprimer </w:t>
      </w:r>
      <w:r>
        <w:rPr>
          <w:rFonts w:asciiTheme="minorBidi" w:hAnsiTheme="minorBidi" w:cstheme="minorBidi"/>
          <w:sz w:val="22"/>
          <w:szCs w:val="22"/>
        </w:rPr>
        <w:t>»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 permettant de supprimer de la </w:t>
      </w:r>
      <w:proofErr w:type="spellStart"/>
      <w:r w:rsidR="007C0530">
        <w:rPr>
          <w:rFonts w:asciiTheme="minorBidi" w:hAnsiTheme="minorBidi" w:cstheme="minorBidi"/>
          <w:sz w:val="22"/>
          <w:szCs w:val="22"/>
        </w:rPr>
        <w:t>dataGridView</w:t>
      </w:r>
      <w:proofErr w:type="spellEnd"/>
      <w:r w:rsidR="007C0530" w:rsidRPr="00084986">
        <w:rPr>
          <w:rFonts w:asciiTheme="minorBidi" w:hAnsiTheme="minorBidi" w:cstheme="minorBidi"/>
          <w:sz w:val="22"/>
          <w:szCs w:val="22"/>
        </w:rPr>
        <w:t xml:space="preserve"> </w:t>
      </w:r>
      <w:r w:rsidR="000B6ACC" w:rsidRPr="00084986">
        <w:rPr>
          <w:rFonts w:asciiTheme="minorBidi" w:hAnsiTheme="minorBidi" w:cstheme="minorBidi"/>
          <w:sz w:val="22"/>
          <w:szCs w:val="22"/>
        </w:rPr>
        <w:t>un donneur dont le CIN est saisi</w:t>
      </w:r>
      <w:r w:rsidR="00CF3819" w:rsidRPr="00084986">
        <w:rPr>
          <w:rFonts w:asciiTheme="minorBidi" w:hAnsiTheme="minorBidi" w:cstheme="minorBidi"/>
          <w:sz w:val="22"/>
          <w:szCs w:val="22"/>
        </w:rPr>
        <w:t>.</w:t>
      </w:r>
      <w:r w:rsidR="00CF3819" w:rsidRPr="00084986">
        <w:rPr>
          <w:rFonts w:asciiTheme="minorBidi" w:hAnsiTheme="minorBidi" w:cstheme="minorBidi"/>
          <w:b/>
          <w:bCs/>
          <w:sz w:val="22"/>
          <w:szCs w:val="22"/>
        </w:rPr>
        <w:t xml:space="preserve"> (6 pts)</w:t>
      </w:r>
    </w:p>
    <w:p w:rsidR="00CF3819" w:rsidRPr="00084986" w:rsidRDefault="00CF3819" w:rsidP="00CF3819">
      <w:pPr>
        <w:pStyle w:val="Paragraphedeliste"/>
        <w:rPr>
          <w:rFonts w:asciiTheme="minorBidi" w:hAnsiTheme="minorBidi" w:cstheme="minorBidi"/>
          <w:sz w:val="22"/>
          <w:szCs w:val="22"/>
        </w:rPr>
      </w:pPr>
    </w:p>
    <w:p w:rsidR="000B6ACC" w:rsidRPr="00084986" w:rsidRDefault="00CF3819" w:rsidP="00CF3819">
      <w:pPr>
        <w:pStyle w:val="Paragraphedeliste"/>
        <w:spacing w:before="240"/>
        <w:ind w:left="1429" w:right="-142"/>
        <w:jc w:val="both"/>
        <w:rPr>
          <w:rFonts w:asciiTheme="minorBidi" w:hAnsiTheme="minorBidi" w:cstheme="minorBidi"/>
          <w:sz w:val="22"/>
          <w:szCs w:val="22"/>
        </w:rPr>
      </w:pPr>
      <w:r w:rsidRPr="00084986">
        <w:rPr>
          <w:rFonts w:asciiTheme="minorBidi" w:hAnsiTheme="minorBidi" w:cstheme="minorBidi"/>
          <w:sz w:val="22"/>
          <w:szCs w:val="22"/>
        </w:rPr>
        <w:t>Un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 message demandant la  confirmation doit être affiché.</w:t>
      </w:r>
      <w:r w:rsidR="00C6201A" w:rsidRPr="00084986">
        <w:rPr>
          <w:rFonts w:asciiTheme="minorBidi" w:hAnsiTheme="minorBidi" w:cstheme="minorBidi"/>
          <w:b/>
          <w:bCs/>
          <w:sz w:val="22"/>
          <w:szCs w:val="22"/>
        </w:rPr>
        <w:t xml:space="preserve"> (</w:t>
      </w:r>
      <w:r w:rsidRPr="00084986">
        <w:rPr>
          <w:rFonts w:asciiTheme="minorBidi" w:hAnsiTheme="minorBidi" w:cstheme="minorBidi"/>
          <w:b/>
          <w:bCs/>
          <w:sz w:val="22"/>
          <w:szCs w:val="22"/>
        </w:rPr>
        <w:t>2</w:t>
      </w:r>
      <w:r w:rsidR="00C6201A" w:rsidRPr="00084986">
        <w:rPr>
          <w:rFonts w:asciiTheme="minorBidi" w:hAnsiTheme="minorBidi" w:cstheme="minorBidi"/>
          <w:b/>
          <w:bCs/>
          <w:sz w:val="22"/>
          <w:szCs w:val="22"/>
        </w:rPr>
        <w:t xml:space="preserve"> pts)</w:t>
      </w:r>
    </w:p>
    <w:p w:rsidR="000B6ACC" w:rsidRPr="00084986" w:rsidRDefault="000B6ACC" w:rsidP="000B6ACC">
      <w:pPr>
        <w:pStyle w:val="Paragraphedeliste"/>
        <w:rPr>
          <w:rFonts w:asciiTheme="minorBidi" w:hAnsiTheme="minorBidi" w:cstheme="minorBidi"/>
          <w:sz w:val="22"/>
          <w:szCs w:val="22"/>
        </w:rPr>
      </w:pPr>
    </w:p>
    <w:p w:rsidR="000B6ACC" w:rsidRPr="00084986" w:rsidRDefault="007C0530" w:rsidP="007C0530">
      <w:pPr>
        <w:pStyle w:val="Paragraphedeliste"/>
        <w:numPr>
          <w:ilvl w:val="0"/>
          <w:numId w:val="18"/>
        </w:numPr>
        <w:spacing w:before="24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On suppose que  l</w:t>
      </w:r>
      <w:r w:rsidR="00E5747F" w:rsidRPr="00084986">
        <w:rPr>
          <w:rFonts w:asciiTheme="minorBidi" w:hAnsiTheme="minorBidi" w:cstheme="minorBidi"/>
          <w:sz w:val="22"/>
          <w:szCs w:val="22"/>
        </w:rPr>
        <w:t xml:space="preserve">es donneurs </w:t>
      </w:r>
      <w:r>
        <w:rPr>
          <w:rFonts w:asciiTheme="minorBidi" w:hAnsiTheme="minorBidi" w:cstheme="minorBidi"/>
          <w:sz w:val="22"/>
          <w:szCs w:val="22"/>
        </w:rPr>
        <w:t>sont</w:t>
      </w:r>
      <w:r w:rsidR="00E5747F" w:rsidRPr="00084986">
        <w:rPr>
          <w:rFonts w:asciiTheme="minorBidi" w:hAnsiTheme="minorBidi" w:cstheme="minorBidi"/>
          <w:sz w:val="22"/>
          <w:szCs w:val="22"/>
        </w:rPr>
        <w:t xml:space="preserve"> stockée</w:t>
      </w:r>
      <w:r>
        <w:rPr>
          <w:rFonts w:asciiTheme="minorBidi" w:hAnsiTheme="minorBidi" w:cstheme="minorBidi"/>
          <w:sz w:val="22"/>
          <w:szCs w:val="22"/>
        </w:rPr>
        <w:t>s</w:t>
      </w:r>
      <w:r w:rsidR="00E5747F" w:rsidRPr="00084986">
        <w:rPr>
          <w:rFonts w:asciiTheme="minorBidi" w:hAnsiTheme="minorBidi" w:cstheme="minorBidi"/>
          <w:sz w:val="22"/>
          <w:szCs w:val="22"/>
        </w:rPr>
        <w:t xml:space="preserve"> dans une </w:t>
      </w:r>
      <w:r w:rsidR="000E37F8" w:rsidRPr="000E37F8">
        <w:rPr>
          <w:rFonts w:asciiTheme="minorBidi" w:hAnsiTheme="minorBidi" w:cstheme="minorBidi"/>
          <w:sz w:val="22"/>
          <w:szCs w:val="22"/>
        </w:rPr>
        <w:t>collection d’objets</w:t>
      </w:r>
      <w:r w:rsidR="0016389B">
        <w:rPr>
          <w:rFonts w:asciiTheme="minorBidi" w:hAnsiTheme="minorBidi" w:cstheme="minorBidi"/>
          <w:sz w:val="22"/>
          <w:szCs w:val="22"/>
        </w:rPr>
        <w:t xml:space="preserve"> </w:t>
      </w:r>
      <w:r w:rsidR="0016389B" w:rsidRPr="00084986">
        <w:rPr>
          <w:rFonts w:asciiTheme="minorBidi" w:hAnsiTheme="minorBidi" w:cstheme="minorBidi"/>
          <w:sz w:val="22"/>
          <w:szCs w:val="22"/>
        </w:rPr>
        <w:t>«Donneurs »</w:t>
      </w:r>
      <w:r w:rsidR="00737D49">
        <w:rPr>
          <w:rFonts w:asciiTheme="minorBidi" w:hAnsiTheme="minorBidi" w:cstheme="minorBidi"/>
          <w:sz w:val="22"/>
          <w:szCs w:val="22"/>
        </w:rPr>
        <w:t xml:space="preserve"> de type </w:t>
      </w:r>
      <w:proofErr w:type="spellStart"/>
      <w:r w:rsidR="00737D49" w:rsidRPr="008A5149">
        <w:rPr>
          <w:rFonts w:asciiTheme="minorBidi" w:hAnsiTheme="minorBidi" w:cstheme="minorBidi"/>
          <w:sz w:val="22"/>
          <w:szCs w:val="22"/>
        </w:rPr>
        <w:t>ArrayList</w:t>
      </w:r>
      <w:proofErr w:type="spellEnd"/>
      <w:r w:rsidR="00737D49" w:rsidRPr="008A5149">
        <w:rPr>
          <w:rFonts w:asciiTheme="minorBidi" w:hAnsiTheme="minorBidi" w:cstheme="minorBidi"/>
          <w:sz w:val="22"/>
          <w:szCs w:val="22"/>
        </w:rPr>
        <w:t xml:space="preserve"> </w:t>
      </w:r>
      <w:r w:rsidR="00737D49">
        <w:rPr>
          <w:rFonts w:asciiTheme="minorBidi" w:hAnsiTheme="minorBidi" w:cstheme="minorBidi"/>
          <w:sz w:val="22"/>
          <w:szCs w:val="22"/>
        </w:rPr>
        <w:t xml:space="preserve">ou </w:t>
      </w:r>
      <w:proofErr w:type="spellStart"/>
      <w:r w:rsidR="00737D49">
        <w:rPr>
          <w:rFonts w:asciiTheme="minorBidi" w:hAnsiTheme="minorBidi" w:cstheme="minorBidi"/>
          <w:sz w:val="22"/>
          <w:szCs w:val="22"/>
        </w:rPr>
        <w:t>Vector</w:t>
      </w:r>
      <w:proofErr w:type="spellEnd"/>
      <w:r w:rsidR="0016389B">
        <w:rPr>
          <w:rFonts w:asciiTheme="minorBidi" w:hAnsiTheme="minorBidi" w:cstheme="minorBidi"/>
          <w:sz w:val="22"/>
          <w:szCs w:val="22"/>
        </w:rPr>
        <w:t>.</w:t>
      </w:r>
      <w:r w:rsidR="00E5747F" w:rsidRPr="00084986">
        <w:rPr>
          <w:rFonts w:asciiTheme="minorBidi" w:hAnsiTheme="minorBidi" w:cstheme="minorBidi"/>
          <w:sz w:val="22"/>
          <w:szCs w:val="22"/>
        </w:rPr>
        <w:t xml:space="preserve"> 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Ecrire le code du </w:t>
      </w:r>
      <w:r w:rsidR="00E95261">
        <w:rPr>
          <w:rFonts w:asciiTheme="minorBidi" w:hAnsiTheme="minorBidi" w:cstheme="minorBidi"/>
          <w:sz w:val="22"/>
          <w:szCs w:val="22"/>
        </w:rPr>
        <w:t>bouton « </w:t>
      </w:r>
      <w:r w:rsidR="00E95261" w:rsidRPr="00E95261">
        <w:rPr>
          <w:rFonts w:asciiTheme="minorBidi" w:hAnsiTheme="minorBidi" w:cstheme="minorBidi"/>
          <w:b/>
          <w:bCs/>
          <w:i/>
          <w:iCs/>
          <w:sz w:val="22"/>
          <w:szCs w:val="22"/>
        </w:rPr>
        <w:t>Sauvegarder</w:t>
      </w:r>
      <w:r w:rsidR="00E95261">
        <w:rPr>
          <w:rFonts w:asciiTheme="minorBidi" w:hAnsiTheme="minorBidi" w:cstheme="minorBidi"/>
          <w:sz w:val="22"/>
          <w:szCs w:val="22"/>
        </w:rPr>
        <w:t> »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 qui permet d’enr</w:t>
      </w:r>
      <w:r w:rsidR="009B6AF1">
        <w:rPr>
          <w:rFonts w:asciiTheme="minorBidi" w:hAnsiTheme="minorBidi" w:cstheme="minorBidi"/>
          <w:sz w:val="22"/>
          <w:szCs w:val="22"/>
        </w:rPr>
        <w:t xml:space="preserve">egistrer la liste des donneurs 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dans un fichier </w:t>
      </w:r>
      <w:r w:rsidR="000B6ACC" w:rsidRPr="00084986">
        <w:rPr>
          <w:rFonts w:asciiTheme="minorBidi" w:hAnsiTheme="minorBidi" w:cstheme="minorBidi"/>
          <w:i/>
          <w:sz w:val="22"/>
          <w:szCs w:val="22"/>
        </w:rPr>
        <w:t>objet</w:t>
      </w:r>
      <w:r w:rsidR="00E95261">
        <w:rPr>
          <w:rFonts w:asciiTheme="minorBidi" w:hAnsiTheme="minorBidi" w:cstheme="minorBidi"/>
          <w:i/>
          <w:sz w:val="22"/>
          <w:szCs w:val="22"/>
        </w:rPr>
        <w:t xml:space="preserve"> </w:t>
      </w:r>
      <w:r w:rsidR="000B6ACC" w:rsidRPr="00084986">
        <w:rPr>
          <w:rFonts w:asciiTheme="minorBidi" w:hAnsiTheme="minorBidi" w:cstheme="minorBidi"/>
          <w:sz w:val="22"/>
          <w:szCs w:val="22"/>
        </w:rPr>
        <w:t>(sérialisation) qui porte le nom « </w:t>
      </w:r>
      <w:r w:rsidR="000B6ACC" w:rsidRPr="00E95261">
        <w:rPr>
          <w:rFonts w:asciiTheme="minorBidi" w:hAnsiTheme="minorBidi" w:cstheme="minorBidi"/>
          <w:b/>
          <w:bCs/>
          <w:i/>
          <w:iCs/>
          <w:sz w:val="22"/>
          <w:szCs w:val="22"/>
        </w:rPr>
        <w:t>Donneurs.dat</w:t>
      </w:r>
      <w:r w:rsidR="000B6ACC" w:rsidRPr="00084986">
        <w:rPr>
          <w:rFonts w:asciiTheme="minorBidi" w:hAnsiTheme="minorBidi" w:cstheme="minorBidi"/>
          <w:sz w:val="22"/>
          <w:szCs w:val="22"/>
        </w:rPr>
        <w:t xml:space="preserve"> ». </w:t>
      </w:r>
      <w:r w:rsidR="00C6201A" w:rsidRPr="00084986">
        <w:rPr>
          <w:rFonts w:asciiTheme="minorBidi" w:hAnsiTheme="minorBidi" w:cstheme="minorBidi"/>
          <w:b/>
          <w:bCs/>
          <w:sz w:val="22"/>
          <w:szCs w:val="22"/>
        </w:rPr>
        <w:t>(8 pts)</w:t>
      </w:r>
    </w:p>
    <w:p w:rsidR="000B6ACC" w:rsidRPr="00084986" w:rsidRDefault="000B6ACC" w:rsidP="000B6ACC">
      <w:pPr>
        <w:pStyle w:val="Paragraphedeliste"/>
        <w:spacing w:before="240"/>
        <w:ind w:left="1069" w:right="-142"/>
        <w:jc w:val="both"/>
        <w:rPr>
          <w:rFonts w:asciiTheme="minorBidi" w:hAnsiTheme="minorBidi" w:cstheme="minorBidi"/>
          <w:sz w:val="22"/>
          <w:szCs w:val="22"/>
        </w:rPr>
      </w:pPr>
    </w:p>
    <w:p w:rsidR="00A674EF" w:rsidRPr="00084986" w:rsidRDefault="00A674EF" w:rsidP="000B6ACC">
      <w:pPr>
        <w:pStyle w:val="NormalWeb"/>
        <w:ind w:left="720" w:right="-284"/>
        <w:jc w:val="both"/>
        <w:rPr>
          <w:rFonts w:asciiTheme="minorBidi" w:hAnsiTheme="minorBidi" w:cstheme="minorBidi"/>
          <w:sz w:val="22"/>
          <w:szCs w:val="22"/>
        </w:rPr>
      </w:pPr>
      <w:bookmarkStart w:id="0" w:name="_GoBack"/>
      <w:bookmarkEnd w:id="0"/>
    </w:p>
    <w:sectPr w:rsidR="00A674EF" w:rsidRPr="00084986" w:rsidSect="00C67C59">
      <w:footerReference w:type="default" r:id="rId11"/>
      <w:headerReference w:type="first" r:id="rId12"/>
      <w:footerReference w:type="first" r:id="rId13"/>
      <w:pgSz w:w="11906" w:h="16838"/>
      <w:pgMar w:top="114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B1" w:rsidRDefault="004E5DB1" w:rsidP="00083456">
      <w:r>
        <w:separator/>
      </w:r>
    </w:p>
  </w:endnote>
  <w:endnote w:type="continuationSeparator" w:id="0">
    <w:p w:rsidR="004E5DB1" w:rsidRDefault="004E5DB1" w:rsidP="0008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06" w:type="dxa"/>
      <w:tblLook w:val="04A0" w:firstRow="1" w:lastRow="0" w:firstColumn="1" w:lastColumn="0" w:noHBand="0" w:noVBand="1"/>
    </w:tblPr>
    <w:tblGrid>
      <w:gridCol w:w="1951"/>
      <w:gridCol w:w="3544"/>
      <w:gridCol w:w="2481"/>
      <w:gridCol w:w="1630"/>
    </w:tblGrid>
    <w:tr w:rsidR="00215D97" w:rsidRPr="000F5FEB" w:rsidTr="00B42075">
      <w:tc>
        <w:tcPr>
          <w:tcW w:w="1951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Filière</w:t>
          </w:r>
        </w:p>
      </w:tc>
      <w:tc>
        <w:tcPr>
          <w:tcW w:w="3544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Epreuve</w:t>
          </w:r>
        </w:p>
      </w:tc>
      <w:tc>
        <w:tcPr>
          <w:tcW w:w="2481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Session</w:t>
          </w:r>
        </w:p>
      </w:tc>
      <w:tc>
        <w:tcPr>
          <w:tcW w:w="1630" w:type="dxa"/>
          <w:vMerge w:val="restart"/>
        </w:tcPr>
        <w:p w:rsidR="00215D97" w:rsidRPr="000F5FEB" w:rsidRDefault="00215D97" w:rsidP="00B42075">
          <w:pPr>
            <w:pStyle w:val="Pieddepage"/>
            <w:spacing w:line="276" w:lineRule="auto"/>
            <w:jc w:val="center"/>
            <w:rPr>
              <w:rFonts w:ascii="Vrinda" w:hAnsi="Vrinda" w:cs="Vrinda"/>
              <w:b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begin"/>
          </w:r>
          <w:r w:rsidRPr="000F5FEB">
            <w:rPr>
              <w:rFonts w:ascii="Vrinda" w:hAnsi="Vrinda" w:cs="Vrinda"/>
              <w:b/>
              <w:sz w:val="16"/>
              <w:szCs w:val="16"/>
            </w:rPr>
            <w:instrText>PAGE</w:instrTex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separate"/>
          </w:r>
          <w:r w:rsidR="007C0530">
            <w:rPr>
              <w:rFonts w:ascii="Vrinda" w:hAnsi="Vrinda" w:cs="Vrinda"/>
              <w:b/>
              <w:noProof/>
              <w:sz w:val="16"/>
              <w:szCs w:val="16"/>
            </w:rPr>
            <w:t>6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end"/>
          </w:r>
          <w:r w:rsidRPr="000F5FEB">
            <w:rPr>
              <w:rFonts w:ascii="Vrinda" w:hAnsi="Vrinda" w:cs="Vrinda"/>
              <w:b/>
              <w:sz w:val="16"/>
              <w:szCs w:val="16"/>
            </w:rPr>
            <w:t>/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begin"/>
          </w:r>
          <w:r w:rsidRPr="000F5FEB">
            <w:rPr>
              <w:rFonts w:ascii="Vrinda" w:hAnsi="Vrinda" w:cs="Vrinda"/>
              <w:b/>
              <w:sz w:val="16"/>
              <w:szCs w:val="16"/>
            </w:rPr>
            <w:instrText>NUMPAGES</w:instrTex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separate"/>
          </w:r>
          <w:r w:rsidR="007C0530">
            <w:rPr>
              <w:rFonts w:ascii="Vrinda" w:hAnsi="Vrinda" w:cs="Vrinda"/>
              <w:b/>
              <w:noProof/>
              <w:sz w:val="16"/>
              <w:szCs w:val="16"/>
            </w:rPr>
            <w:t>6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end"/>
          </w:r>
        </w:p>
      </w:tc>
    </w:tr>
    <w:tr w:rsidR="00215D97" w:rsidRPr="000F5FEB" w:rsidTr="00B42075">
      <w:tc>
        <w:tcPr>
          <w:tcW w:w="1951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DI</w:t>
          </w:r>
        </w:p>
      </w:tc>
      <w:tc>
        <w:tcPr>
          <w:tcW w:w="3544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Synthèse V1</w:t>
          </w:r>
        </w:p>
      </w:tc>
      <w:tc>
        <w:tcPr>
          <w:tcW w:w="2481" w:type="dxa"/>
        </w:tcPr>
        <w:p w:rsidR="00215D97" w:rsidRPr="000F5FEB" w:rsidRDefault="00215D97" w:rsidP="00B42075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Juillet 2015</w:t>
          </w:r>
        </w:p>
      </w:tc>
      <w:tc>
        <w:tcPr>
          <w:tcW w:w="1630" w:type="dxa"/>
          <w:vMerge/>
        </w:tcPr>
        <w:p w:rsidR="00215D97" w:rsidRPr="000F5FEB" w:rsidRDefault="00215D97" w:rsidP="00B42075">
          <w:pPr>
            <w:pStyle w:val="Pieddepage"/>
            <w:jc w:val="right"/>
            <w:rPr>
              <w:rFonts w:ascii="Vrinda" w:hAnsi="Vrinda" w:cs="Vrinda"/>
              <w:b/>
              <w:sz w:val="16"/>
              <w:szCs w:val="16"/>
            </w:rPr>
          </w:pPr>
        </w:p>
      </w:tc>
    </w:tr>
  </w:tbl>
  <w:p w:rsidR="00DF17BA" w:rsidRDefault="004E5DB1" w:rsidP="00890CBD">
    <w:pPr>
      <w:pStyle w:val="Pieddepag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06" w:type="dxa"/>
      <w:tblLook w:val="04A0" w:firstRow="1" w:lastRow="0" w:firstColumn="1" w:lastColumn="0" w:noHBand="0" w:noVBand="1"/>
    </w:tblPr>
    <w:tblGrid>
      <w:gridCol w:w="1951"/>
      <w:gridCol w:w="3544"/>
      <w:gridCol w:w="2481"/>
      <w:gridCol w:w="1630"/>
    </w:tblGrid>
    <w:tr w:rsidR="00DF17BA" w:rsidRPr="00111645" w:rsidTr="00DF17BA">
      <w:tc>
        <w:tcPr>
          <w:tcW w:w="1951" w:type="dxa"/>
        </w:tcPr>
        <w:p w:rsidR="00DF17BA" w:rsidRPr="000F5FEB" w:rsidRDefault="00647205" w:rsidP="00DF17BA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Filière</w:t>
          </w:r>
        </w:p>
      </w:tc>
      <w:tc>
        <w:tcPr>
          <w:tcW w:w="3544" w:type="dxa"/>
        </w:tcPr>
        <w:p w:rsidR="00DF17BA" w:rsidRPr="000F5FEB" w:rsidRDefault="00647205" w:rsidP="00DF17BA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Epreuve</w:t>
          </w:r>
        </w:p>
      </w:tc>
      <w:tc>
        <w:tcPr>
          <w:tcW w:w="2481" w:type="dxa"/>
        </w:tcPr>
        <w:p w:rsidR="00DF17BA" w:rsidRPr="000F5FEB" w:rsidRDefault="00647205" w:rsidP="00DF17BA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Session</w:t>
          </w:r>
        </w:p>
      </w:tc>
      <w:tc>
        <w:tcPr>
          <w:tcW w:w="1630" w:type="dxa"/>
          <w:vMerge w:val="restart"/>
        </w:tcPr>
        <w:p w:rsidR="00DF17BA" w:rsidRPr="000F5FEB" w:rsidRDefault="008D4120" w:rsidP="00DF17BA">
          <w:pPr>
            <w:pStyle w:val="Pieddepage"/>
            <w:spacing w:line="276" w:lineRule="auto"/>
            <w:jc w:val="center"/>
            <w:rPr>
              <w:rFonts w:ascii="Vrinda" w:hAnsi="Vrinda" w:cs="Vrinda"/>
              <w:b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begin"/>
          </w:r>
          <w:r w:rsidR="00647205" w:rsidRPr="000F5FEB">
            <w:rPr>
              <w:rFonts w:ascii="Vrinda" w:hAnsi="Vrinda" w:cs="Vrinda"/>
              <w:b/>
              <w:sz w:val="16"/>
              <w:szCs w:val="16"/>
            </w:rPr>
            <w:instrText>PAGE</w:instrTex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separate"/>
          </w:r>
          <w:r w:rsidR="007C0530">
            <w:rPr>
              <w:rFonts w:ascii="Vrinda" w:hAnsi="Vrinda" w:cs="Vrinda"/>
              <w:b/>
              <w:noProof/>
              <w:sz w:val="16"/>
              <w:szCs w:val="16"/>
            </w:rPr>
            <w:t>1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end"/>
          </w:r>
          <w:r w:rsidR="00647205" w:rsidRPr="000F5FEB">
            <w:rPr>
              <w:rFonts w:ascii="Vrinda" w:hAnsi="Vrinda" w:cs="Vrinda"/>
              <w:b/>
              <w:sz w:val="16"/>
              <w:szCs w:val="16"/>
            </w:rPr>
            <w:t>/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begin"/>
          </w:r>
          <w:r w:rsidR="00647205" w:rsidRPr="000F5FEB">
            <w:rPr>
              <w:rFonts w:ascii="Vrinda" w:hAnsi="Vrinda" w:cs="Vrinda"/>
              <w:b/>
              <w:sz w:val="16"/>
              <w:szCs w:val="16"/>
            </w:rPr>
            <w:instrText>NUMPAGES</w:instrTex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separate"/>
          </w:r>
          <w:r w:rsidR="007C0530">
            <w:rPr>
              <w:rFonts w:ascii="Vrinda" w:hAnsi="Vrinda" w:cs="Vrinda"/>
              <w:b/>
              <w:noProof/>
              <w:sz w:val="16"/>
              <w:szCs w:val="16"/>
            </w:rPr>
            <w:t>3</w:t>
          </w:r>
          <w:r w:rsidRPr="000F5FEB">
            <w:rPr>
              <w:rFonts w:ascii="Vrinda" w:hAnsi="Vrinda" w:cs="Vrinda"/>
              <w:b/>
              <w:sz w:val="16"/>
              <w:szCs w:val="16"/>
            </w:rPr>
            <w:fldChar w:fldCharType="end"/>
          </w:r>
        </w:p>
      </w:tc>
    </w:tr>
    <w:tr w:rsidR="00DF17BA" w:rsidTr="00DF17BA">
      <w:tc>
        <w:tcPr>
          <w:tcW w:w="1951" w:type="dxa"/>
        </w:tcPr>
        <w:p w:rsidR="00DF17BA" w:rsidRPr="000F5FEB" w:rsidRDefault="00647205" w:rsidP="00DF17BA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DI</w:t>
          </w:r>
        </w:p>
      </w:tc>
      <w:tc>
        <w:tcPr>
          <w:tcW w:w="3544" w:type="dxa"/>
        </w:tcPr>
        <w:p w:rsidR="00DF17BA" w:rsidRPr="000F5FEB" w:rsidRDefault="00647205" w:rsidP="00DF17BA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Synthèse V1</w:t>
          </w:r>
        </w:p>
      </w:tc>
      <w:tc>
        <w:tcPr>
          <w:tcW w:w="2481" w:type="dxa"/>
        </w:tcPr>
        <w:p w:rsidR="00DF17BA" w:rsidRPr="000F5FEB" w:rsidRDefault="00647205" w:rsidP="002F1DC4">
          <w:pPr>
            <w:pStyle w:val="Pieddepage"/>
            <w:jc w:val="center"/>
            <w:rPr>
              <w:rFonts w:ascii="Vrinda" w:hAnsi="Vrinda" w:cs="Vrinda"/>
              <w:b/>
              <w:i/>
              <w:sz w:val="16"/>
              <w:szCs w:val="16"/>
            </w:rPr>
          </w:pPr>
          <w:r w:rsidRPr="000F5FEB">
            <w:rPr>
              <w:rFonts w:ascii="Vrinda" w:hAnsi="Vrinda" w:cs="Vrinda"/>
              <w:b/>
              <w:i/>
              <w:sz w:val="16"/>
              <w:szCs w:val="16"/>
            </w:rPr>
            <w:t>Juillet 201</w:t>
          </w:r>
          <w:r w:rsidR="002F1DC4" w:rsidRPr="000F5FEB">
            <w:rPr>
              <w:rFonts w:ascii="Vrinda" w:hAnsi="Vrinda" w:cs="Vrinda"/>
              <w:b/>
              <w:i/>
              <w:sz w:val="16"/>
              <w:szCs w:val="16"/>
            </w:rPr>
            <w:t>5</w:t>
          </w:r>
        </w:p>
      </w:tc>
      <w:tc>
        <w:tcPr>
          <w:tcW w:w="1630" w:type="dxa"/>
          <w:vMerge/>
        </w:tcPr>
        <w:p w:rsidR="00DF17BA" w:rsidRPr="000F5FEB" w:rsidRDefault="004E5DB1" w:rsidP="00DF17BA">
          <w:pPr>
            <w:pStyle w:val="Pieddepage"/>
            <w:jc w:val="right"/>
            <w:rPr>
              <w:rFonts w:ascii="Vrinda" w:hAnsi="Vrinda" w:cs="Vrinda"/>
              <w:b/>
              <w:sz w:val="16"/>
              <w:szCs w:val="16"/>
            </w:rPr>
          </w:pPr>
        </w:p>
      </w:tc>
    </w:tr>
  </w:tbl>
  <w:p w:rsidR="00DF17BA" w:rsidRDefault="00647205">
    <w:pPr>
      <w:pStyle w:val="Pieddepage"/>
    </w:pPr>
    <w:r>
      <w:tab/>
    </w:r>
  </w:p>
  <w:p w:rsidR="00DF17BA" w:rsidRDefault="004E5DB1" w:rsidP="00CC1A2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B1" w:rsidRDefault="004E5DB1" w:rsidP="00083456">
      <w:r>
        <w:separator/>
      </w:r>
    </w:p>
  </w:footnote>
  <w:footnote w:type="continuationSeparator" w:id="0">
    <w:p w:rsidR="004E5DB1" w:rsidRDefault="004E5DB1" w:rsidP="00083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02" w:type="dxa"/>
      <w:tblInd w:w="35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4"/>
      <w:gridCol w:w="7328"/>
    </w:tblGrid>
    <w:tr w:rsidR="00DF17BA" w:rsidRPr="00635391" w:rsidTr="0043314D">
      <w:trPr>
        <w:trHeight w:val="1094"/>
      </w:trPr>
      <w:tc>
        <w:tcPr>
          <w:tcW w:w="1574" w:type="dxa"/>
        </w:tcPr>
        <w:p w:rsidR="00DF17BA" w:rsidRPr="00635391" w:rsidRDefault="00647205" w:rsidP="00943A80">
          <w:pPr>
            <w:jc w:val="center"/>
            <w:rPr>
              <w:rFonts w:ascii="Arial" w:hAnsi="Arial" w:cs="Arial"/>
              <w:i/>
              <w:iCs/>
              <w:noProof/>
            </w:rPr>
          </w:pPr>
          <w:r w:rsidRPr="00635391">
            <w:rPr>
              <w:rFonts w:ascii="Arial" w:hAnsi="Arial" w:cs="Arial"/>
              <w:i/>
              <w:iCs/>
            </w:rPr>
            <w:object w:dxaOrig="303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5pt;height:36pt" o:ole="" fillcolor="window">
                <v:imagedata r:id="rId1" o:title=""/>
              </v:shape>
              <o:OLEObject Type="Embed" ProgID="MSPhotoEd.3" ShapeID="_x0000_i1025" DrawAspect="Content" ObjectID="_1482653995" r:id="rId2"/>
            </w:object>
          </w:r>
          <w:r w:rsidRPr="00635391">
            <w:rPr>
              <w:rFonts w:ascii="Arial" w:hAnsi="Arial" w:cs="Arial"/>
              <w:b/>
              <w:i/>
              <w:iCs/>
            </w:rPr>
            <w:t>OFPPT</w:t>
          </w:r>
        </w:p>
      </w:tc>
      <w:tc>
        <w:tcPr>
          <w:tcW w:w="7328" w:type="dxa"/>
        </w:tcPr>
        <w:p w:rsidR="00DF17BA" w:rsidRPr="0071414C" w:rsidRDefault="004E5DB1" w:rsidP="00943A80">
          <w:pPr>
            <w:jc w:val="both"/>
            <w:rPr>
              <w:rFonts w:ascii="Arial" w:hAnsi="Arial" w:cs="Arial"/>
              <w:b/>
              <w:i/>
              <w:iCs/>
            </w:rPr>
          </w:pPr>
        </w:p>
        <w:p w:rsidR="00DF17BA" w:rsidRPr="0071414C" w:rsidRDefault="00647205" w:rsidP="00943A80">
          <w:pPr>
            <w:jc w:val="center"/>
            <w:rPr>
              <w:rFonts w:ascii="Arial" w:hAnsi="Arial" w:cs="Arial"/>
              <w:b/>
              <w:i/>
              <w:iCs/>
            </w:rPr>
          </w:pPr>
          <w:r w:rsidRPr="0071414C">
            <w:rPr>
              <w:rFonts w:ascii="Arial" w:hAnsi="Arial" w:cs="Arial"/>
              <w:b/>
              <w:i/>
              <w:iCs/>
              <w:noProof/>
              <w:sz w:val="22"/>
              <w:szCs w:val="22"/>
            </w:rPr>
            <w:drawing>
              <wp:inline distT="0" distB="0" distL="0" distR="0">
                <wp:extent cx="2705100" cy="3048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F17BA" w:rsidRPr="0071414C" w:rsidRDefault="004E5DB1" w:rsidP="00943A80">
          <w:pPr>
            <w:pStyle w:val="Titre4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>
            <w:rPr>
              <w:rFonts w:ascii="Arial" w:hAnsi="Arial" w:cs="Arial"/>
              <w:i/>
              <w:iCs/>
              <w:noProof/>
            </w:rPr>
            <w:pict>
              <v:line id="Straight Connector 4" o:spid="_x0000_s2049" style="position:absolute;flip:y;z-index:251660288;visibility:visible" from="-2.25pt,1.5pt" to="356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"/>
            </w:pict>
          </w:r>
        </w:p>
        <w:p w:rsidR="00DF17BA" w:rsidRPr="0071414C" w:rsidRDefault="00647205" w:rsidP="00943A80">
          <w:pPr>
            <w:pStyle w:val="Titre4"/>
            <w:jc w:val="center"/>
            <w:rPr>
              <w:rFonts w:ascii="Arial" w:hAnsi="Arial" w:cs="Arial"/>
              <w:bCs w:val="0"/>
              <w:i/>
              <w:iCs/>
              <w:sz w:val="22"/>
              <w:szCs w:val="22"/>
            </w:rPr>
          </w:pPr>
          <w:r w:rsidRPr="0071414C">
            <w:rPr>
              <w:rFonts w:ascii="Arial" w:hAnsi="Arial" w:cs="Arial"/>
              <w:bCs w:val="0"/>
              <w:i/>
              <w:iCs/>
              <w:sz w:val="22"/>
              <w:szCs w:val="22"/>
            </w:rPr>
            <w:t>Office de la Formation Professionnelle et de la Promotion du Travail</w:t>
          </w:r>
        </w:p>
      </w:tc>
    </w:tr>
  </w:tbl>
  <w:p w:rsidR="00DF17BA" w:rsidRDefault="004E5DB1" w:rsidP="0043314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031"/>
    <w:multiLevelType w:val="hybridMultilevel"/>
    <w:tmpl w:val="68501CF0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101CE"/>
    <w:multiLevelType w:val="hybridMultilevel"/>
    <w:tmpl w:val="B0EAAA7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EF50BA"/>
    <w:multiLevelType w:val="multilevel"/>
    <w:tmpl w:val="4A36614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AA3569"/>
    <w:multiLevelType w:val="hybridMultilevel"/>
    <w:tmpl w:val="9E7A3E8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540428"/>
    <w:multiLevelType w:val="hybridMultilevel"/>
    <w:tmpl w:val="E6780F7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BC2B46"/>
    <w:multiLevelType w:val="hybridMultilevel"/>
    <w:tmpl w:val="8FEA822A"/>
    <w:lvl w:ilvl="0" w:tplc="75D04A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CE5073"/>
    <w:multiLevelType w:val="hybridMultilevel"/>
    <w:tmpl w:val="64F2123A"/>
    <w:lvl w:ilvl="0" w:tplc="ECB808EA">
      <w:start w:val="5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A9A07BB"/>
    <w:multiLevelType w:val="hybridMultilevel"/>
    <w:tmpl w:val="09D69182"/>
    <w:lvl w:ilvl="0" w:tplc="9E269B3A">
      <w:start w:val="1"/>
      <w:numFmt w:val="decimal"/>
      <w:lvlText w:val="%1-"/>
      <w:lvlJc w:val="left"/>
      <w:pPr>
        <w:ind w:left="106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CF44EE3"/>
    <w:multiLevelType w:val="hybridMultilevel"/>
    <w:tmpl w:val="B6207D12"/>
    <w:lvl w:ilvl="0" w:tplc="0602BC36">
      <w:start w:val="1"/>
      <w:numFmt w:val="decimal"/>
      <w:lvlText w:val="%1-"/>
      <w:lvlJc w:val="left"/>
      <w:pPr>
        <w:ind w:left="1920" w:hanging="360"/>
      </w:pPr>
      <w:rPr>
        <w:rFonts w:hint="default"/>
        <w:b/>
        <w:bCs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36415D"/>
    <w:multiLevelType w:val="hybridMultilevel"/>
    <w:tmpl w:val="6EB6C9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723EDF"/>
    <w:multiLevelType w:val="hybridMultilevel"/>
    <w:tmpl w:val="63DA089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B503EE"/>
    <w:multiLevelType w:val="hybridMultilevel"/>
    <w:tmpl w:val="B5983258"/>
    <w:lvl w:ilvl="0" w:tplc="A15A839E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42E61A3"/>
    <w:multiLevelType w:val="hybridMultilevel"/>
    <w:tmpl w:val="ABC8985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B61D9"/>
    <w:multiLevelType w:val="multilevel"/>
    <w:tmpl w:val="A2A07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>
    <w:nsid w:val="49AD24EA"/>
    <w:multiLevelType w:val="hybridMultilevel"/>
    <w:tmpl w:val="A3DEE97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95A24"/>
    <w:multiLevelType w:val="hybridMultilevel"/>
    <w:tmpl w:val="D69EEF1A"/>
    <w:lvl w:ilvl="0" w:tplc="C220DF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3C76C7"/>
    <w:multiLevelType w:val="hybridMultilevel"/>
    <w:tmpl w:val="E4C88CDA"/>
    <w:lvl w:ilvl="0" w:tplc="E9A62DB4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7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82A73"/>
    <w:multiLevelType w:val="hybridMultilevel"/>
    <w:tmpl w:val="5C3869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145D7"/>
    <w:multiLevelType w:val="hybridMultilevel"/>
    <w:tmpl w:val="80BABF96"/>
    <w:lvl w:ilvl="0" w:tplc="540E257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7783A62"/>
    <w:multiLevelType w:val="hybridMultilevel"/>
    <w:tmpl w:val="428EC1F2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C0C589E"/>
    <w:multiLevelType w:val="hybridMultilevel"/>
    <w:tmpl w:val="1D2EB0A4"/>
    <w:lvl w:ilvl="0" w:tplc="3A0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EB56310"/>
    <w:multiLevelType w:val="hybridMultilevel"/>
    <w:tmpl w:val="3F727D10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11DAF"/>
    <w:multiLevelType w:val="hybridMultilevel"/>
    <w:tmpl w:val="2F0065F4"/>
    <w:lvl w:ilvl="0" w:tplc="21C61424">
      <w:start w:val="2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97A1014"/>
    <w:multiLevelType w:val="hybridMultilevel"/>
    <w:tmpl w:val="EE00FC0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096C7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  <w:b w:val="0"/>
        <w:bCs/>
      </w:rPr>
    </w:lvl>
    <w:lvl w:ilvl="2">
      <w:start w:val="1"/>
      <w:numFmt w:val="lowerRoman"/>
      <w:lvlText w:val="%3)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F6922A6"/>
    <w:multiLevelType w:val="hybridMultilevel"/>
    <w:tmpl w:val="57769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5"/>
  </w:num>
  <w:num w:numId="6">
    <w:abstractNumId w:val="8"/>
  </w:num>
  <w:num w:numId="7">
    <w:abstractNumId w:val="7"/>
  </w:num>
  <w:num w:numId="8">
    <w:abstractNumId w:val="27"/>
  </w:num>
  <w:num w:numId="9">
    <w:abstractNumId w:val="21"/>
  </w:num>
  <w:num w:numId="10">
    <w:abstractNumId w:val="4"/>
  </w:num>
  <w:num w:numId="11">
    <w:abstractNumId w:val="16"/>
  </w:num>
  <w:num w:numId="12">
    <w:abstractNumId w:val="11"/>
  </w:num>
  <w:num w:numId="13">
    <w:abstractNumId w:val="13"/>
  </w:num>
  <w:num w:numId="14">
    <w:abstractNumId w:val="25"/>
  </w:num>
  <w:num w:numId="15">
    <w:abstractNumId w:val="26"/>
  </w:num>
  <w:num w:numId="16">
    <w:abstractNumId w:val="2"/>
  </w:num>
  <w:num w:numId="17">
    <w:abstractNumId w:val="10"/>
  </w:num>
  <w:num w:numId="18">
    <w:abstractNumId w:val="20"/>
  </w:num>
  <w:num w:numId="19">
    <w:abstractNumId w:val="22"/>
  </w:num>
  <w:num w:numId="20">
    <w:abstractNumId w:val="14"/>
  </w:num>
  <w:num w:numId="21">
    <w:abstractNumId w:val="23"/>
  </w:num>
  <w:num w:numId="22">
    <w:abstractNumId w:val="12"/>
  </w:num>
  <w:num w:numId="23">
    <w:abstractNumId w:val="6"/>
  </w:num>
  <w:num w:numId="24">
    <w:abstractNumId w:val="0"/>
  </w:num>
  <w:num w:numId="25">
    <w:abstractNumId w:val="24"/>
  </w:num>
  <w:num w:numId="26">
    <w:abstractNumId w:val="3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C59"/>
    <w:rsid w:val="00013497"/>
    <w:rsid w:val="0003722C"/>
    <w:rsid w:val="00037399"/>
    <w:rsid w:val="00040ADF"/>
    <w:rsid w:val="0005775B"/>
    <w:rsid w:val="00067B42"/>
    <w:rsid w:val="00074AC0"/>
    <w:rsid w:val="000826C9"/>
    <w:rsid w:val="00083456"/>
    <w:rsid w:val="00084986"/>
    <w:rsid w:val="0009051E"/>
    <w:rsid w:val="000A4B41"/>
    <w:rsid w:val="000B035E"/>
    <w:rsid w:val="000B1CF0"/>
    <w:rsid w:val="000B6ACC"/>
    <w:rsid w:val="000C0C9B"/>
    <w:rsid w:val="000C768E"/>
    <w:rsid w:val="000E37F8"/>
    <w:rsid w:val="000E3A69"/>
    <w:rsid w:val="000E64C8"/>
    <w:rsid w:val="000F5FEB"/>
    <w:rsid w:val="00123A7A"/>
    <w:rsid w:val="00137DE0"/>
    <w:rsid w:val="0016389B"/>
    <w:rsid w:val="001843E5"/>
    <w:rsid w:val="001B0951"/>
    <w:rsid w:val="001B6DF2"/>
    <w:rsid w:val="001C7305"/>
    <w:rsid w:val="001E4762"/>
    <w:rsid w:val="001F1956"/>
    <w:rsid w:val="002078B8"/>
    <w:rsid w:val="00211599"/>
    <w:rsid w:val="0021306F"/>
    <w:rsid w:val="00215D97"/>
    <w:rsid w:val="002552D3"/>
    <w:rsid w:val="00296EB0"/>
    <w:rsid w:val="002A4E52"/>
    <w:rsid w:val="002B36D1"/>
    <w:rsid w:val="002C41DB"/>
    <w:rsid w:val="002C43BF"/>
    <w:rsid w:val="002D0431"/>
    <w:rsid w:val="002E0E9B"/>
    <w:rsid w:val="002E1D10"/>
    <w:rsid w:val="002F1DC4"/>
    <w:rsid w:val="00332685"/>
    <w:rsid w:val="00334C79"/>
    <w:rsid w:val="00336753"/>
    <w:rsid w:val="003837FE"/>
    <w:rsid w:val="003A263E"/>
    <w:rsid w:val="003C65A6"/>
    <w:rsid w:val="004041E8"/>
    <w:rsid w:val="00404DF1"/>
    <w:rsid w:val="00413D68"/>
    <w:rsid w:val="004236D2"/>
    <w:rsid w:val="0044098E"/>
    <w:rsid w:val="004956D7"/>
    <w:rsid w:val="004C6FBB"/>
    <w:rsid w:val="004E5DB1"/>
    <w:rsid w:val="005043DC"/>
    <w:rsid w:val="005224F0"/>
    <w:rsid w:val="00523127"/>
    <w:rsid w:val="0052518E"/>
    <w:rsid w:val="00593770"/>
    <w:rsid w:val="00597019"/>
    <w:rsid w:val="005B7F00"/>
    <w:rsid w:val="005C3E19"/>
    <w:rsid w:val="005D4881"/>
    <w:rsid w:val="00605D05"/>
    <w:rsid w:val="00623AB2"/>
    <w:rsid w:val="00624F21"/>
    <w:rsid w:val="00647205"/>
    <w:rsid w:val="00654F89"/>
    <w:rsid w:val="006556D4"/>
    <w:rsid w:val="00657EDA"/>
    <w:rsid w:val="006625B7"/>
    <w:rsid w:val="0067703A"/>
    <w:rsid w:val="006908B5"/>
    <w:rsid w:val="006D0174"/>
    <w:rsid w:val="006F5DA9"/>
    <w:rsid w:val="00712B1B"/>
    <w:rsid w:val="00713619"/>
    <w:rsid w:val="00713D89"/>
    <w:rsid w:val="007210EB"/>
    <w:rsid w:val="00731002"/>
    <w:rsid w:val="00733E40"/>
    <w:rsid w:val="00737D49"/>
    <w:rsid w:val="007445C0"/>
    <w:rsid w:val="007C0530"/>
    <w:rsid w:val="007C557F"/>
    <w:rsid w:val="007F088B"/>
    <w:rsid w:val="00807B6B"/>
    <w:rsid w:val="008217FE"/>
    <w:rsid w:val="00864EC5"/>
    <w:rsid w:val="0087595B"/>
    <w:rsid w:val="00894AE1"/>
    <w:rsid w:val="008B44BC"/>
    <w:rsid w:val="008B4D59"/>
    <w:rsid w:val="008B77BB"/>
    <w:rsid w:val="008D06BC"/>
    <w:rsid w:val="008D4120"/>
    <w:rsid w:val="0090162E"/>
    <w:rsid w:val="00906236"/>
    <w:rsid w:val="00926CEF"/>
    <w:rsid w:val="009628B9"/>
    <w:rsid w:val="00963983"/>
    <w:rsid w:val="009B6AF1"/>
    <w:rsid w:val="009C50F7"/>
    <w:rsid w:val="009D7E15"/>
    <w:rsid w:val="009E1EB3"/>
    <w:rsid w:val="00A007D0"/>
    <w:rsid w:val="00A01147"/>
    <w:rsid w:val="00A17A98"/>
    <w:rsid w:val="00A22B91"/>
    <w:rsid w:val="00A42EAB"/>
    <w:rsid w:val="00A46669"/>
    <w:rsid w:val="00A52D34"/>
    <w:rsid w:val="00A674EF"/>
    <w:rsid w:val="00A70300"/>
    <w:rsid w:val="00A81DF0"/>
    <w:rsid w:val="00A82AA7"/>
    <w:rsid w:val="00AD01FC"/>
    <w:rsid w:val="00AD3A88"/>
    <w:rsid w:val="00AE3703"/>
    <w:rsid w:val="00AE4428"/>
    <w:rsid w:val="00AF69D4"/>
    <w:rsid w:val="00B21C15"/>
    <w:rsid w:val="00B25099"/>
    <w:rsid w:val="00B6013B"/>
    <w:rsid w:val="00B61EFB"/>
    <w:rsid w:val="00B73918"/>
    <w:rsid w:val="00BF495B"/>
    <w:rsid w:val="00C05188"/>
    <w:rsid w:val="00C1286A"/>
    <w:rsid w:val="00C32200"/>
    <w:rsid w:val="00C45339"/>
    <w:rsid w:val="00C532FC"/>
    <w:rsid w:val="00C6201A"/>
    <w:rsid w:val="00C6360E"/>
    <w:rsid w:val="00C67C59"/>
    <w:rsid w:val="00C95432"/>
    <w:rsid w:val="00CA42F5"/>
    <w:rsid w:val="00CB1A77"/>
    <w:rsid w:val="00CC0D8D"/>
    <w:rsid w:val="00CF3819"/>
    <w:rsid w:val="00D04E57"/>
    <w:rsid w:val="00D22219"/>
    <w:rsid w:val="00D30C7D"/>
    <w:rsid w:val="00D67D73"/>
    <w:rsid w:val="00DA4DA9"/>
    <w:rsid w:val="00DE6FFC"/>
    <w:rsid w:val="00E34CF4"/>
    <w:rsid w:val="00E36985"/>
    <w:rsid w:val="00E37A24"/>
    <w:rsid w:val="00E5747F"/>
    <w:rsid w:val="00E802E7"/>
    <w:rsid w:val="00E91400"/>
    <w:rsid w:val="00E95261"/>
    <w:rsid w:val="00EA745B"/>
    <w:rsid w:val="00EC3B46"/>
    <w:rsid w:val="00EC5877"/>
    <w:rsid w:val="00F1249A"/>
    <w:rsid w:val="00F24015"/>
    <w:rsid w:val="00F3147D"/>
    <w:rsid w:val="00F32EBB"/>
    <w:rsid w:val="00F357EC"/>
    <w:rsid w:val="00F560AB"/>
    <w:rsid w:val="00F61F1E"/>
    <w:rsid w:val="00F80C9A"/>
    <w:rsid w:val="00F83A24"/>
    <w:rsid w:val="00F90FC3"/>
    <w:rsid w:val="00F9399D"/>
    <w:rsid w:val="00FA538A"/>
    <w:rsid w:val="00FB1744"/>
    <w:rsid w:val="00FE08CE"/>
    <w:rsid w:val="00FE70C2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C67C59"/>
    <w:pPr>
      <w:keepNext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C67C5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67C59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C67C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C67C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67C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7C5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nhideWhenUsed/>
    <w:rsid w:val="00C67C59"/>
    <w:pPr>
      <w:spacing w:before="100" w:beforeAutospacing="1" w:after="100" w:afterAutospacing="1"/>
    </w:pPr>
  </w:style>
  <w:style w:type="table" w:customStyle="1" w:styleId="ListTable3">
    <w:name w:val="List Table 3"/>
    <w:basedOn w:val="TableauNormal"/>
    <w:uiPriority w:val="48"/>
    <w:rsid w:val="00C67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utableau">
    <w:name w:val="Table Grid"/>
    <w:basedOn w:val="TableauNormal"/>
    <w:uiPriority w:val="59"/>
    <w:rsid w:val="00C67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C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C59"/>
    <w:rPr>
      <w:rFonts w:ascii="Tahoma" w:eastAsia="Times New Roman" w:hAnsi="Tahoma" w:cs="Tahoma"/>
      <w:sz w:val="16"/>
      <w:szCs w:val="1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C587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EC5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13CCA-CA5A-4381-A444-02D055A7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Accent</dc:creator>
  <cp:keywords/>
  <dc:description/>
  <cp:lastModifiedBy>Tazeroualte</cp:lastModifiedBy>
  <cp:revision>324</cp:revision>
  <dcterms:created xsi:type="dcterms:W3CDTF">2014-12-02T21:17:00Z</dcterms:created>
  <dcterms:modified xsi:type="dcterms:W3CDTF">2015-01-13T11:34:00Z</dcterms:modified>
</cp:coreProperties>
</file>