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5DBC" w14:textId="77777777" w:rsidR="00A81953" w:rsidRDefault="00B631CA">
      <w:pPr>
        <w:jc w:val="center"/>
        <w:rPr>
          <w:rFonts w:ascii="仿宋" w:eastAsia="仿宋" w:hAnsi="仿宋"/>
          <w:b/>
          <w:bCs/>
          <w:sz w:val="32"/>
          <w:szCs w:val="32"/>
        </w:rPr>
      </w:pPr>
      <w:r>
        <w:rPr>
          <w:rFonts w:ascii="仿宋" w:eastAsia="仿宋" w:hAnsi="仿宋" w:hint="eastAsia"/>
          <w:b/>
          <w:bCs/>
          <w:sz w:val="32"/>
          <w:szCs w:val="32"/>
        </w:rPr>
        <w:t>南方科技大学本科生毕业设计（论文）选题申报表</w:t>
      </w:r>
    </w:p>
    <w:tbl>
      <w:tblPr>
        <w:tblW w:w="893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13"/>
        <w:gridCol w:w="1279"/>
        <w:gridCol w:w="1218"/>
        <w:gridCol w:w="1506"/>
        <w:gridCol w:w="1216"/>
        <w:gridCol w:w="2099"/>
      </w:tblGrid>
      <w:tr w:rsidR="00A81953" w14:paraId="77CC3E75" w14:textId="77777777">
        <w:trPr>
          <w:trHeight w:val="459"/>
          <w:jc w:val="center"/>
        </w:trPr>
        <w:tc>
          <w:tcPr>
            <w:tcW w:w="1613" w:type="dxa"/>
            <w:vMerge w:val="restart"/>
            <w:tcBorders>
              <w:top w:val="single" w:sz="4" w:space="0" w:color="auto"/>
              <w:left w:val="single" w:sz="4" w:space="0" w:color="auto"/>
              <w:right w:val="single" w:sz="4" w:space="0" w:color="auto"/>
            </w:tcBorders>
            <w:vAlign w:val="center"/>
          </w:tcPr>
          <w:p w14:paraId="052CD309" w14:textId="77777777" w:rsidR="00A81953" w:rsidRDefault="00B631CA">
            <w:pPr>
              <w:jc w:val="center"/>
              <w:rPr>
                <w:rFonts w:ascii="仿宋" w:eastAsia="仿宋" w:hAnsi="仿宋"/>
                <w:sz w:val="24"/>
                <w:szCs w:val="24"/>
              </w:rPr>
            </w:pPr>
            <w:r>
              <w:rPr>
                <w:rFonts w:ascii="仿宋" w:eastAsia="仿宋" w:hAnsi="仿宋" w:hint="eastAsia"/>
                <w:sz w:val="24"/>
                <w:szCs w:val="24"/>
              </w:rPr>
              <w:t>设计（论文）题目</w:t>
            </w:r>
          </w:p>
        </w:tc>
        <w:tc>
          <w:tcPr>
            <w:tcW w:w="4006" w:type="dxa"/>
            <w:gridSpan w:val="3"/>
            <w:vMerge w:val="restart"/>
            <w:tcBorders>
              <w:top w:val="single" w:sz="4" w:space="0" w:color="auto"/>
              <w:left w:val="single" w:sz="4" w:space="0" w:color="auto"/>
              <w:right w:val="single" w:sz="4" w:space="0" w:color="auto"/>
            </w:tcBorders>
            <w:vAlign w:val="center"/>
          </w:tcPr>
          <w:p w14:paraId="23A8BCAA" w14:textId="66EEEC48" w:rsidR="00A81953" w:rsidRDefault="00123120">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双通道内窥镜柔性手术机器人操纵</w:t>
            </w:r>
            <w:proofErr w:type="gramStart"/>
            <w:r w:rsidRPr="008E462D">
              <w:rPr>
                <w:rFonts w:ascii="仿宋" w:eastAsia="仿宋" w:hAnsi="仿宋" w:hint="eastAsia"/>
                <w:color w:val="000000" w:themeColor="text1"/>
                <w:sz w:val="24"/>
                <w:szCs w:val="24"/>
              </w:rPr>
              <w:t>端设计</w:t>
            </w:r>
            <w:proofErr w:type="gramEnd"/>
          </w:p>
        </w:tc>
        <w:tc>
          <w:tcPr>
            <w:tcW w:w="1215" w:type="dxa"/>
            <w:tcBorders>
              <w:top w:val="single" w:sz="4" w:space="0" w:color="auto"/>
              <w:left w:val="single" w:sz="4" w:space="0" w:color="auto"/>
              <w:bottom w:val="single" w:sz="4" w:space="0" w:color="auto"/>
              <w:right w:val="single" w:sz="4" w:space="0" w:color="auto"/>
            </w:tcBorders>
            <w:vAlign w:val="center"/>
          </w:tcPr>
          <w:p w14:paraId="1B5A88AC" w14:textId="77777777" w:rsidR="00A81953" w:rsidRDefault="00B631CA">
            <w:pPr>
              <w:jc w:val="center"/>
              <w:rPr>
                <w:rFonts w:ascii="仿宋" w:eastAsia="仿宋" w:hAnsi="仿宋"/>
                <w:sz w:val="24"/>
                <w:szCs w:val="24"/>
              </w:rPr>
            </w:pPr>
            <w:r>
              <w:rPr>
                <w:rFonts w:ascii="仿宋" w:eastAsia="仿宋" w:hAnsi="仿宋" w:hint="eastAsia"/>
                <w:sz w:val="24"/>
                <w:szCs w:val="24"/>
              </w:rPr>
              <w:t>学  号</w:t>
            </w:r>
          </w:p>
        </w:tc>
        <w:tc>
          <w:tcPr>
            <w:tcW w:w="2097" w:type="dxa"/>
            <w:tcBorders>
              <w:top w:val="single" w:sz="4" w:space="0" w:color="auto"/>
              <w:left w:val="single" w:sz="4" w:space="0" w:color="auto"/>
              <w:bottom w:val="single" w:sz="4" w:space="0" w:color="auto"/>
              <w:right w:val="single" w:sz="4" w:space="0" w:color="auto"/>
            </w:tcBorders>
            <w:vAlign w:val="center"/>
          </w:tcPr>
          <w:p w14:paraId="7B39E9D3" w14:textId="0FB235B5" w:rsidR="00A81953" w:rsidRDefault="00123120">
            <w:pPr>
              <w:jc w:val="center"/>
              <w:rPr>
                <w:rFonts w:ascii="仿宋" w:eastAsia="仿宋" w:hAnsi="仿宋"/>
                <w:sz w:val="24"/>
                <w:szCs w:val="24"/>
              </w:rPr>
            </w:pPr>
            <w:r w:rsidRPr="00481AB6">
              <w:rPr>
                <w:rFonts w:ascii="仿宋" w:eastAsia="仿宋" w:hAnsi="仿宋"/>
                <w:color w:val="000000" w:themeColor="text1"/>
                <w:sz w:val="24"/>
                <w:szCs w:val="24"/>
              </w:rPr>
              <w:t>11910413</w:t>
            </w:r>
          </w:p>
        </w:tc>
      </w:tr>
      <w:tr w:rsidR="00A81953" w14:paraId="1C965B1A" w14:textId="77777777">
        <w:trPr>
          <w:trHeight w:val="441"/>
          <w:jc w:val="center"/>
        </w:trPr>
        <w:tc>
          <w:tcPr>
            <w:tcW w:w="1613" w:type="dxa"/>
            <w:vMerge/>
            <w:tcBorders>
              <w:left w:val="single" w:sz="4" w:space="0" w:color="auto"/>
              <w:bottom w:val="single" w:sz="4" w:space="0" w:color="auto"/>
              <w:right w:val="single" w:sz="4" w:space="0" w:color="auto"/>
            </w:tcBorders>
            <w:vAlign w:val="center"/>
          </w:tcPr>
          <w:p w14:paraId="7185039D" w14:textId="77777777" w:rsidR="00A81953" w:rsidRDefault="00A81953">
            <w:pPr>
              <w:jc w:val="center"/>
              <w:rPr>
                <w:rFonts w:ascii="仿宋" w:eastAsia="仿宋" w:hAnsi="仿宋"/>
                <w:sz w:val="24"/>
                <w:szCs w:val="24"/>
              </w:rPr>
            </w:pPr>
          </w:p>
        </w:tc>
        <w:tc>
          <w:tcPr>
            <w:tcW w:w="4006" w:type="dxa"/>
            <w:gridSpan w:val="3"/>
            <w:vMerge/>
            <w:tcBorders>
              <w:left w:val="single" w:sz="4" w:space="0" w:color="auto"/>
              <w:bottom w:val="single" w:sz="4" w:space="0" w:color="auto"/>
              <w:right w:val="single" w:sz="4" w:space="0" w:color="auto"/>
            </w:tcBorders>
            <w:vAlign w:val="center"/>
          </w:tcPr>
          <w:p w14:paraId="16E89AA5" w14:textId="77777777" w:rsidR="00A81953" w:rsidRDefault="00A81953">
            <w:pPr>
              <w:jc w:val="center"/>
              <w:rPr>
                <w:rFonts w:ascii="仿宋" w:eastAsia="仿宋" w:hAnsi="仿宋"/>
                <w:sz w:val="24"/>
                <w:szCs w:val="24"/>
              </w:rPr>
            </w:pPr>
          </w:p>
        </w:tc>
        <w:tc>
          <w:tcPr>
            <w:tcW w:w="1215" w:type="dxa"/>
            <w:tcBorders>
              <w:top w:val="single" w:sz="4" w:space="0" w:color="auto"/>
              <w:left w:val="single" w:sz="4" w:space="0" w:color="auto"/>
              <w:bottom w:val="single" w:sz="4" w:space="0" w:color="auto"/>
              <w:right w:val="single" w:sz="4" w:space="0" w:color="auto"/>
            </w:tcBorders>
            <w:vAlign w:val="center"/>
          </w:tcPr>
          <w:p w14:paraId="7481621D" w14:textId="77777777" w:rsidR="00A81953" w:rsidRDefault="00B631CA">
            <w:pPr>
              <w:jc w:val="center"/>
              <w:rPr>
                <w:rFonts w:ascii="仿宋" w:eastAsia="仿宋" w:hAnsi="仿宋"/>
                <w:sz w:val="24"/>
                <w:szCs w:val="24"/>
              </w:rPr>
            </w:pPr>
            <w:r>
              <w:rPr>
                <w:rFonts w:ascii="仿宋" w:eastAsia="仿宋" w:hAnsi="仿宋" w:hint="eastAsia"/>
                <w:sz w:val="24"/>
                <w:szCs w:val="24"/>
              </w:rPr>
              <w:t>姓  名</w:t>
            </w:r>
          </w:p>
        </w:tc>
        <w:tc>
          <w:tcPr>
            <w:tcW w:w="2097" w:type="dxa"/>
            <w:tcBorders>
              <w:top w:val="single" w:sz="4" w:space="0" w:color="auto"/>
              <w:left w:val="single" w:sz="4" w:space="0" w:color="auto"/>
              <w:bottom w:val="single" w:sz="4" w:space="0" w:color="auto"/>
              <w:right w:val="single" w:sz="4" w:space="0" w:color="auto"/>
            </w:tcBorders>
            <w:vAlign w:val="center"/>
          </w:tcPr>
          <w:p w14:paraId="229DD8E4" w14:textId="67A0B4B6" w:rsidR="00A81953" w:rsidRDefault="00123120">
            <w:pPr>
              <w:jc w:val="center"/>
              <w:rPr>
                <w:rFonts w:ascii="仿宋" w:eastAsia="仿宋" w:hAnsi="仿宋"/>
                <w:sz w:val="24"/>
                <w:szCs w:val="24"/>
              </w:rPr>
            </w:pPr>
            <w:r w:rsidRPr="00481AB6">
              <w:rPr>
                <w:rFonts w:ascii="仿宋" w:eastAsia="仿宋" w:hAnsi="仿宋" w:hint="eastAsia"/>
                <w:color w:val="000000" w:themeColor="text1"/>
                <w:sz w:val="24"/>
                <w:szCs w:val="24"/>
              </w:rPr>
              <w:t>李奥齐</w:t>
            </w:r>
          </w:p>
        </w:tc>
      </w:tr>
      <w:tr w:rsidR="00A81953" w14:paraId="6E18F8C5" w14:textId="77777777">
        <w:trPr>
          <w:trHeight w:val="492"/>
          <w:jc w:val="center"/>
        </w:trPr>
        <w:tc>
          <w:tcPr>
            <w:tcW w:w="1613" w:type="dxa"/>
            <w:tcBorders>
              <w:top w:val="single" w:sz="4" w:space="0" w:color="auto"/>
              <w:left w:val="single" w:sz="4" w:space="0" w:color="auto"/>
              <w:bottom w:val="single" w:sz="4" w:space="0" w:color="auto"/>
              <w:right w:val="single" w:sz="4" w:space="0" w:color="auto"/>
            </w:tcBorders>
            <w:vAlign w:val="center"/>
          </w:tcPr>
          <w:p w14:paraId="4F31B7BB" w14:textId="77777777" w:rsidR="00A81953" w:rsidRDefault="00B631CA">
            <w:pPr>
              <w:jc w:val="center"/>
              <w:rPr>
                <w:rFonts w:ascii="仿宋" w:eastAsia="仿宋" w:hAnsi="仿宋"/>
                <w:sz w:val="24"/>
                <w:szCs w:val="24"/>
              </w:rPr>
            </w:pPr>
            <w:r>
              <w:rPr>
                <w:rFonts w:ascii="仿宋" w:eastAsia="仿宋" w:hAnsi="仿宋" w:hint="eastAsia"/>
                <w:sz w:val="24"/>
                <w:szCs w:val="24"/>
              </w:rPr>
              <w:t>题目类型</w:t>
            </w:r>
          </w:p>
        </w:tc>
        <w:tc>
          <w:tcPr>
            <w:tcW w:w="1280" w:type="dxa"/>
            <w:tcBorders>
              <w:top w:val="single" w:sz="4" w:space="0" w:color="auto"/>
              <w:left w:val="single" w:sz="4" w:space="0" w:color="auto"/>
              <w:bottom w:val="single" w:sz="4" w:space="0" w:color="auto"/>
              <w:right w:val="single" w:sz="4" w:space="0" w:color="auto"/>
            </w:tcBorders>
            <w:vAlign w:val="center"/>
          </w:tcPr>
          <w:p w14:paraId="41625F1E" w14:textId="11286506" w:rsidR="00A81953" w:rsidRPr="00481AB6" w:rsidRDefault="00B631CA">
            <w:pPr>
              <w:jc w:val="center"/>
              <w:rPr>
                <w:rFonts w:ascii="仿宋" w:eastAsia="仿宋" w:hAnsi="仿宋"/>
                <w:sz w:val="24"/>
                <w:szCs w:val="24"/>
              </w:rPr>
            </w:pPr>
            <w:r w:rsidRPr="00481AB6">
              <w:rPr>
                <w:rFonts w:ascii="仿宋" w:eastAsia="仿宋" w:hAnsi="仿宋"/>
                <w:color w:val="000000" w:themeColor="text1"/>
                <w:sz w:val="24"/>
                <w:szCs w:val="24"/>
              </w:rPr>
              <w:t>B</w:t>
            </w:r>
          </w:p>
        </w:tc>
        <w:tc>
          <w:tcPr>
            <w:tcW w:w="1219" w:type="dxa"/>
            <w:tcBorders>
              <w:top w:val="single" w:sz="4" w:space="0" w:color="auto"/>
              <w:left w:val="single" w:sz="4" w:space="0" w:color="auto"/>
              <w:bottom w:val="single" w:sz="4" w:space="0" w:color="auto"/>
              <w:right w:val="single" w:sz="4" w:space="0" w:color="auto"/>
            </w:tcBorders>
            <w:vAlign w:val="center"/>
          </w:tcPr>
          <w:p w14:paraId="75E7E819" w14:textId="77777777" w:rsidR="00A81953" w:rsidRDefault="00B631CA">
            <w:pPr>
              <w:jc w:val="center"/>
              <w:rPr>
                <w:rFonts w:ascii="仿宋" w:eastAsia="仿宋" w:hAnsi="仿宋"/>
                <w:sz w:val="24"/>
                <w:szCs w:val="24"/>
              </w:rPr>
            </w:pPr>
            <w:r>
              <w:rPr>
                <w:rFonts w:ascii="仿宋" w:eastAsia="仿宋" w:hAnsi="仿宋" w:hint="eastAsia"/>
                <w:sz w:val="24"/>
                <w:szCs w:val="24"/>
              </w:rPr>
              <w:t>题目来源</w:t>
            </w:r>
          </w:p>
        </w:tc>
        <w:tc>
          <w:tcPr>
            <w:tcW w:w="1502" w:type="dxa"/>
            <w:tcBorders>
              <w:top w:val="single" w:sz="4" w:space="0" w:color="auto"/>
              <w:left w:val="single" w:sz="4" w:space="0" w:color="auto"/>
              <w:bottom w:val="single" w:sz="4" w:space="0" w:color="auto"/>
              <w:right w:val="single" w:sz="4" w:space="0" w:color="auto"/>
            </w:tcBorders>
            <w:vAlign w:val="center"/>
          </w:tcPr>
          <w:p w14:paraId="5CBFFDFE" w14:textId="1AD5780A" w:rsidR="00A81953" w:rsidRDefault="00B631CA">
            <w:pPr>
              <w:jc w:val="center"/>
              <w:rPr>
                <w:rFonts w:ascii="仿宋" w:eastAsia="仿宋" w:hAnsi="仿宋"/>
                <w:sz w:val="24"/>
                <w:szCs w:val="24"/>
              </w:rPr>
            </w:pPr>
            <w:r w:rsidRPr="00481AB6">
              <w:rPr>
                <w:rFonts w:ascii="仿宋" w:eastAsia="仿宋" w:hAnsi="仿宋" w:hint="eastAsia"/>
                <w:color w:val="000000" w:themeColor="text1"/>
                <w:sz w:val="24"/>
                <w:szCs w:val="24"/>
              </w:rPr>
              <w:t>A</w:t>
            </w:r>
          </w:p>
        </w:tc>
        <w:tc>
          <w:tcPr>
            <w:tcW w:w="1217" w:type="dxa"/>
            <w:tcBorders>
              <w:top w:val="single" w:sz="4" w:space="0" w:color="auto"/>
              <w:left w:val="single" w:sz="4" w:space="0" w:color="auto"/>
              <w:bottom w:val="single" w:sz="4" w:space="0" w:color="auto"/>
              <w:right w:val="single" w:sz="4" w:space="0" w:color="auto"/>
            </w:tcBorders>
            <w:vAlign w:val="center"/>
          </w:tcPr>
          <w:p w14:paraId="4C7FDD4D" w14:textId="77777777" w:rsidR="00A81953" w:rsidRDefault="00B631CA">
            <w:pPr>
              <w:jc w:val="center"/>
              <w:rPr>
                <w:rFonts w:ascii="仿宋" w:eastAsia="仿宋" w:hAnsi="仿宋"/>
                <w:sz w:val="24"/>
                <w:szCs w:val="24"/>
              </w:rPr>
            </w:pPr>
            <w:r>
              <w:rPr>
                <w:rFonts w:ascii="仿宋" w:eastAsia="仿宋" w:hAnsi="仿宋" w:hint="eastAsia"/>
                <w:sz w:val="24"/>
                <w:szCs w:val="24"/>
              </w:rPr>
              <w:t>面向专业</w:t>
            </w:r>
          </w:p>
        </w:tc>
        <w:tc>
          <w:tcPr>
            <w:tcW w:w="2100" w:type="dxa"/>
            <w:tcBorders>
              <w:top w:val="single" w:sz="4" w:space="0" w:color="auto"/>
              <w:left w:val="single" w:sz="4" w:space="0" w:color="auto"/>
              <w:bottom w:val="single" w:sz="4" w:space="0" w:color="auto"/>
              <w:right w:val="single" w:sz="4" w:space="0" w:color="auto"/>
            </w:tcBorders>
            <w:vAlign w:val="center"/>
          </w:tcPr>
          <w:p w14:paraId="6059BF9E" w14:textId="1B4197E4" w:rsidR="00A81953" w:rsidRDefault="00B631CA">
            <w:pPr>
              <w:jc w:val="center"/>
              <w:rPr>
                <w:rFonts w:ascii="仿宋" w:eastAsia="仿宋" w:hAnsi="仿宋"/>
                <w:sz w:val="24"/>
                <w:szCs w:val="24"/>
              </w:rPr>
            </w:pPr>
            <w:r w:rsidRPr="00481AB6">
              <w:rPr>
                <w:rFonts w:ascii="仿宋" w:eastAsia="仿宋" w:hAnsi="仿宋" w:hint="eastAsia"/>
                <w:color w:val="000000" w:themeColor="text1"/>
                <w:sz w:val="24"/>
                <w:szCs w:val="24"/>
              </w:rPr>
              <w:t>机器人工程</w:t>
            </w:r>
          </w:p>
        </w:tc>
      </w:tr>
      <w:tr w:rsidR="00A81953" w14:paraId="57A5427E" w14:textId="77777777">
        <w:trPr>
          <w:trHeight w:val="420"/>
          <w:jc w:val="center"/>
        </w:trPr>
        <w:tc>
          <w:tcPr>
            <w:tcW w:w="1613" w:type="dxa"/>
            <w:tcBorders>
              <w:top w:val="single" w:sz="4" w:space="0" w:color="auto"/>
              <w:left w:val="single" w:sz="4" w:space="0" w:color="auto"/>
              <w:bottom w:val="single" w:sz="4" w:space="0" w:color="auto"/>
              <w:right w:val="single" w:sz="4" w:space="0" w:color="auto"/>
            </w:tcBorders>
            <w:vAlign w:val="center"/>
          </w:tcPr>
          <w:p w14:paraId="4F0C9EBE" w14:textId="77777777" w:rsidR="00A81953" w:rsidRDefault="00B631CA">
            <w:pPr>
              <w:jc w:val="center"/>
              <w:rPr>
                <w:rFonts w:ascii="仿宋" w:eastAsia="仿宋" w:hAnsi="仿宋"/>
                <w:sz w:val="24"/>
                <w:szCs w:val="24"/>
              </w:rPr>
            </w:pPr>
            <w:r>
              <w:rPr>
                <w:rFonts w:ascii="仿宋" w:eastAsia="仿宋" w:hAnsi="仿宋"/>
                <w:sz w:val="24"/>
                <w:szCs w:val="24"/>
              </w:rPr>
              <w:t>指导教师</w:t>
            </w:r>
          </w:p>
        </w:tc>
        <w:tc>
          <w:tcPr>
            <w:tcW w:w="1280" w:type="dxa"/>
            <w:tcBorders>
              <w:top w:val="single" w:sz="4" w:space="0" w:color="auto"/>
              <w:left w:val="single" w:sz="4" w:space="0" w:color="auto"/>
              <w:bottom w:val="single" w:sz="4" w:space="0" w:color="auto"/>
              <w:right w:val="single" w:sz="4" w:space="0" w:color="auto"/>
            </w:tcBorders>
            <w:vAlign w:val="center"/>
          </w:tcPr>
          <w:p w14:paraId="3232BE8F" w14:textId="0D47FA95" w:rsidR="00A81953" w:rsidRDefault="00123120">
            <w:pPr>
              <w:jc w:val="center"/>
              <w:rPr>
                <w:rFonts w:ascii="仿宋" w:eastAsia="仿宋" w:hAnsi="仿宋"/>
                <w:sz w:val="24"/>
                <w:szCs w:val="24"/>
              </w:rPr>
            </w:pPr>
            <w:r>
              <w:rPr>
                <w:rFonts w:ascii="仿宋" w:eastAsia="仿宋" w:hAnsi="仿宋" w:hint="eastAsia"/>
                <w:sz w:val="24"/>
                <w:szCs w:val="24"/>
              </w:rPr>
              <w:t>付成龙</w:t>
            </w:r>
          </w:p>
        </w:tc>
        <w:tc>
          <w:tcPr>
            <w:tcW w:w="1219" w:type="dxa"/>
            <w:tcBorders>
              <w:top w:val="single" w:sz="4" w:space="0" w:color="auto"/>
              <w:left w:val="single" w:sz="4" w:space="0" w:color="auto"/>
              <w:bottom w:val="single" w:sz="4" w:space="0" w:color="auto"/>
              <w:right w:val="single" w:sz="4" w:space="0" w:color="auto"/>
            </w:tcBorders>
            <w:vAlign w:val="center"/>
          </w:tcPr>
          <w:p w14:paraId="5FC53E20" w14:textId="77777777" w:rsidR="00A81953" w:rsidRDefault="00B631CA">
            <w:pPr>
              <w:jc w:val="center"/>
              <w:rPr>
                <w:rFonts w:ascii="仿宋" w:eastAsia="仿宋" w:hAnsi="仿宋"/>
                <w:sz w:val="24"/>
                <w:szCs w:val="24"/>
              </w:rPr>
            </w:pPr>
            <w:r>
              <w:rPr>
                <w:rFonts w:ascii="仿宋" w:eastAsia="仿宋" w:hAnsi="仿宋"/>
                <w:sz w:val="24"/>
                <w:szCs w:val="24"/>
              </w:rPr>
              <w:t>职称</w:t>
            </w:r>
          </w:p>
        </w:tc>
        <w:tc>
          <w:tcPr>
            <w:tcW w:w="1502" w:type="dxa"/>
            <w:tcBorders>
              <w:top w:val="single" w:sz="4" w:space="0" w:color="auto"/>
              <w:left w:val="single" w:sz="4" w:space="0" w:color="auto"/>
              <w:bottom w:val="single" w:sz="4" w:space="0" w:color="auto"/>
              <w:right w:val="single" w:sz="4" w:space="0" w:color="auto"/>
            </w:tcBorders>
            <w:vAlign w:val="center"/>
          </w:tcPr>
          <w:p w14:paraId="2CED4B16" w14:textId="77777777" w:rsidR="00A81953" w:rsidRDefault="00B631CA">
            <w:pPr>
              <w:jc w:val="center"/>
              <w:rPr>
                <w:rFonts w:ascii="仿宋" w:eastAsia="仿宋" w:hAnsi="仿宋"/>
                <w:sz w:val="24"/>
                <w:szCs w:val="24"/>
              </w:rPr>
            </w:pPr>
            <w:r w:rsidRPr="00481AB6">
              <w:rPr>
                <w:rFonts w:ascii="仿宋" w:eastAsia="仿宋" w:hAnsi="仿宋" w:hint="eastAsia"/>
                <w:color w:val="000000" w:themeColor="text1"/>
                <w:sz w:val="24"/>
                <w:szCs w:val="24"/>
              </w:rPr>
              <w:t>教授</w:t>
            </w:r>
          </w:p>
        </w:tc>
        <w:tc>
          <w:tcPr>
            <w:tcW w:w="1217" w:type="dxa"/>
            <w:tcBorders>
              <w:top w:val="single" w:sz="4" w:space="0" w:color="auto"/>
              <w:left w:val="single" w:sz="4" w:space="0" w:color="auto"/>
              <w:bottom w:val="single" w:sz="4" w:space="0" w:color="auto"/>
              <w:right w:val="single" w:sz="4" w:space="0" w:color="auto"/>
            </w:tcBorders>
            <w:vAlign w:val="center"/>
          </w:tcPr>
          <w:p w14:paraId="26664F54" w14:textId="77777777" w:rsidR="00A81953" w:rsidRDefault="00B631CA">
            <w:pPr>
              <w:jc w:val="center"/>
              <w:rPr>
                <w:rFonts w:ascii="仿宋" w:eastAsia="仿宋" w:hAnsi="仿宋"/>
                <w:sz w:val="24"/>
                <w:szCs w:val="24"/>
              </w:rPr>
            </w:pPr>
            <w:r>
              <w:rPr>
                <w:rFonts w:ascii="仿宋" w:eastAsia="仿宋" w:hAnsi="仿宋" w:hint="eastAsia"/>
                <w:sz w:val="24"/>
                <w:szCs w:val="24"/>
              </w:rPr>
              <w:t>研究方向</w:t>
            </w:r>
          </w:p>
        </w:tc>
        <w:tc>
          <w:tcPr>
            <w:tcW w:w="2100" w:type="dxa"/>
            <w:tcBorders>
              <w:top w:val="single" w:sz="4" w:space="0" w:color="auto"/>
              <w:left w:val="single" w:sz="4" w:space="0" w:color="auto"/>
              <w:bottom w:val="single" w:sz="4" w:space="0" w:color="auto"/>
              <w:right w:val="single" w:sz="4" w:space="0" w:color="auto"/>
            </w:tcBorders>
            <w:vAlign w:val="center"/>
          </w:tcPr>
          <w:p w14:paraId="3DFE162B" w14:textId="7F9DB4CE" w:rsidR="00A81953" w:rsidRDefault="00123120">
            <w:pPr>
              <w:jc w:val="center"/>
              <w:rPr>
                <w:rFonts w:ascii="仿宋" w:eastAsia="仿宋" w:hAnsi="仿宋"/>
                <w:sz w:val="24"/>
                <w:szCs w:val="24"/>
              </w:rPr>
            </w:pPr>
            <w:r w:rsidRPr="00481AB6">
              <w:rPr>
                <w:rFonts w:ascii="仿宋" w:eastAsia="仿宋" w:hAnsi="仿宋" w:hint="eastAsia"/>
                <w:color w:val="000000" w:themeColor="text1"/>
                <w:sz w:val="24"/>
                <w:szCs w:val="24"/>
              </w:rPr>
              <w:t>手术机器人</w:t>
            </w:r>
          </w:p>
        </w:tc>
      </w:tr>
      <w:tr w:rsidR="00A81953" w14:paraId="668FE167" w14:textId="77777777">
        <w:trPr>
          <w:trHeight w:val="1287"/>
          <w:jc w:val="center"/>
        </w:trPr>
        <w:tc>
          <w:tcPr>
            <w:tcW w:w="8931" w:type="dxa"/>
            <w:gridSpan w:val="6"/>
            <w:tcBorders>
              <w:top w:val="single" w:sz="4" w:space="0" w:color="auto"/>
              <w:left w:val="single" w:sz="4" w:space="0" w:color="auto"/>
              <w:bottom w:val="single" w:sz="4" w:space="0" w:color="auto"/>
              <w:right w:val="single" w:sz="4" w:space="0" w:color="auto"/>
            </w:tcBorders>
          </w:tcPr>
          <w:p w14:paraId="79F4B190" w14:textId="77777777" w:rsidR="00A81953" w:rsidRDefault="00B631CA">
            <w:pPr>
              <w:pStyle w:val="a3"/>
              <w:ind w:leftChars="0" w:left="0"/>
              <w:rPr>
                <w:color w:val="FF0000"/>
              </w:rPr>
            </w:pPr>
            <w:r>
              <w:rPr>
                <w:rFonts w:ascii="仿宋" w:eastAsia="仿宋" w:hAnsi="仿宋"/>
                <w:sz w:val="24"/>
                <w:szCs w:val="24"/>
              </w:rPr>
              <w:t>题目简介</w:t>
            </w:r>
            <w:r>
              <w:rPr>
                <w:rFonts w:ascii="仿宋" w:eastAsia="仿宋" w:hAnsi="仿宋" w:hint="eastAsia"/>
                <w:sz w:val="24"/>
                <w:szCs w:val="24"/>
              </w:rPr>
              <w:t>（简要介绍课题背景和涉及领域（方向）研究的主要进展、学生的主要任务、可行性、工作量与大致时间安排等）</w:t>
            </w:r>
            <w:r>
              <w:rPr>
                <w:rFonts w:ascii="仿宋" w:eastAsia="仿宋" w:hAnsi="仿宋"/>
                <w:sz w:val="24"/>
                <w:szCs w:val="24"/>
              </w:rPr>
              <w:t>：</w:t>
            </w:r>
          </w:p>
          <w:p w14:paraId="385CF739" w14:textId="77777777" w:rsidR="00F9459B" w:rsidRPr="00F9459B" w:rsidRDefault="00F9459B" w:rsidP="00481AB6">
            <w:pPr>
              <w:pStyle w:val="aa"/>
              <w:ind w:firstLineChars="0" w:firstLine="0"/>
              <w:rPr>
                <w:b/>
                <w:color w:val="000000" w:themeColor="text1"/>
              </w:rPr>
            </w:pPr>
          </w:p>
          <w:p w14:paraId="5366BEF6" w14:textId="0F5B3069" w:rsidR="00A81953" w:rsidRPr="008D3750" w:rsidRDefault="00123120" w:rsidP="00481AB6">
            <w:pPr>
              <w:pStyle w:val="aa"/>
              <w:ind w:firstLineChars="0" w:firstLine="0"/>
              <w:rPr>
                <w:b/>
                <w:color w:val="000000" w:themeColor="text1"/>
                <w:sz w:val="28"/>
                <w:szCs w:val="28"/>
              </w:rPr>
            </w:pPr>
            <w:r w:rsidRPr="008D3750">
              <w:rPr>
                <w:rFonts w:hint="eastAsia"/>
                <w:b/>
                <w:color w:val="000000" w:themeColor="text1"/>
                <w:sz w:val="28"/>
                <w:szCs w:val="28"/>
              </w:rPr>
              <w:t>课题背景：</w:t>
            </w:r>
          </w:p>
          <w:p w14:paraId="1FC88210" w14:textId="77777777" w:rsidR="00481AB6" w:rsidRPr="00481AB6" w:rsidRDefault="00481AB6" w:rsidP="00481AB6">
            <w:pPr>
              <w:pStyle w:val="aa"/>
              <w:rPr>
                <w:color w:val="000000" w:themeColor="text1"/>
              </w:rPr>
            </w:pPr>
            <w:r w:rsidRPr="00481AB6">
              <w:rPr>
                <w:rFonts w:hint="eastAsia"/>
                <w:color w:val="000000" w:themeColor="text1"/>
              </w:rPr>
              <w:t>人体内消化道疾病是最常见的疾病之一，对于需要进行外科手术的疾病，目前常见的开放性手术不仅会对患者带来较大的创伤，同时会对内分泌代谢功能和各种宿主防御机制产生较大的影响，相比于</w:t>
            </w:r>
            <w:r w:rsidRPr="00481AB6">
              <w:rPr>
                <w:color w:val="000000" w:themeColor="text1"/>
              </w:rPr>
              <w:t>传统的开放手术</w:t>
            </w:r>
            <w:r w:rsidRPr="00481AB6">
              <w:rPr>
                <w:rFonts w:hint="eastAsia"/>
                <w:color w:val="000000" w:themeColor="text1"/>
              </w:rPr>
              <w:t>，内窥镜手术通过人体自然腔道到达病变部位，避免了对人体的创伤，因此术后不良事件更少，患者住院时间也更短；相比于服用药物的治疗手段，内窥镜手术具有更精准，高效的优点。</w:t>
            </w:r>
          </w:p>
          <w:p w14:paraId="1699A999" w14:textId="71480981" w:rsidR="00DB2D0C" w:rsidRDefault="00481AB6" w:rsidP="00481AB6">
            <w:pPr>
              <w:pStyle w:val="aa"/>
              <w:rPr>
                <w:color w:val="000000" w:themeColor="text1"/>
              </w:rPr>
            </w:pPr>
            <w:r w:rsidRPr="00481AB6">
              <w:rPr>
                <w:rFonts w:hint="eastAsia"/>
                <w:color w:val="000000" w:themeColor="text1"/>
              </w:rPr>
              <w:t>目前市面上的内窥镜手术器械结构简单，能实现的功能单一，适用面狭窄，仅适用于</w:t>
            </w:r>
            <w:r w:rsidR="0041771F">
              <w:rPr>
                <w:rFonts w:hint="eastAsia"/>
                <w:color w:val="000000" w:themeColor="text1"/>
              </w:rPr>
              <w:t>组织取样的</w:t>
            </w:r>
            <w:r w:rsidR="005B1DC9">
              <w:rPr>
                <w:rFonts w:hint="eastAsia"/>
                <w:color w:val="000000" w:themeColor="text1"/>
              </w:rPr>
              <w:t>活检</w:t>
            </w:r>
            <w:r w:rsidRPr="00481AB6">
              <w:rPr>
                <w:rFonts w:hint="eastAsia"/>
                <w:color w:val="000000" w:themeColor="text1"/>
              </w:rPr>
              <w:t>手术，因此本项目计划设计一</w:t>
            </w:r>
            <w:r w:rsidR="0041771F">
              <w:rPr>
                <w:rFonts w:hint="eastAsia"/>
                <w:color w:val="000000" w:themeColor="text1"/>
              </w:rPr>
              <w:t>种</w:t>
            </w:r>
            <w:r w:rsidRPr="00481AB6">
              <w:rPr>
                <w:rFonts w:hint="eastAsia"/>
                <w:color w:val="000000" w:themeColor="text1"/>
              </w:rPr>
              <w:t>内窥镜末端搭载两个微型连续体机械臂的手术机器人，</w:t>
            </w:r>
            <w:r w:rsidR="00DB2D0C">
              <w:rPr>
                <w:rFonts w:hint="eastAsia"/>
                <w:color w:val="000000" w:themeColor="text1"/>
              </w:rPr>
              <w:t>采用主从控制方式，将外科手术医生手臂与手</w:t>
            </w:r>
            <w:r w:rsidR="0041771F">
              <w:rPr>
                <w:rFonts w:hint="eastAsia"/>
                <w:color w:val="000000" w:themeColor="text1"/>
              </w:rPr>
              <w:t>的</w:t>
            </w:r>
            <w:r w:rsidR="00DB2D0C">
              <w:rPr>
                <w:rFonts w:hint="eastAsia"/>
                <w:color w:val="000000" w:themeColor="text1"/>
              </w:rPr>
              <w:t>动作</w:t>
            </w:r>
            <w:r w:rsidR="007D4D31">
              <w:rPr>
                <w:rFonts w:hint="eastAsia"/>
                <w:color w:val="000000" w:themeColor="text1"/>
              </w:rPr>
              <w:t>以直觉的方式</w:t>
            </w:r>
            <w:r w:rsidR="007F68FE">
              <w:rPr>
                <w:rFonts w:hint="eastAsia"/>
                <w:color w:val="000000" w:themeColor="text1"/>
              </w:rPr>
              <w:t>映射为柔性</w:t>
            </w:r>
            <w:proofErr w:type="gramStart"/>
            <w:r w:rsidR="007F68FE">
              <w:rPr>
                <w:rFonts w:hint="eastAsia"/>
                <w:color w:val="000000" w:themeColor="text1"/>
              </w:rPr>
              <w:t>臂及其</w:t>
            </w:r>
            <w:proofErr w:type="gramEnd"/>
            <w:r w:rsidR="007F68FE">
              <w:rPr>
                <w:rFonts w:hint="eastAsia"/>
                <w:color w:val="000000" w:themeColor="text1"/>
              </w:rPr>
              <w:t>末端夹持机构的动作，</w:t>
            </w:r>
            <w:r w:rsidR="00C24928">
              <w:rPr>
                <w:rFonts w:hint="eastAsia"/>
                <w:color w:val="000000" w:themeColor="text1"/>
              </w:rPr>
              <w:t>结合内窥镜提供的高清视频图像，</w:t>
            </w:r>
            <w:r w:rsidR="0041771F">
              <w:rPr>
                <w:rFonts w:hint="eastAsia"/>
                <w:color w:val="000000" w:themeColor="text1"/>
              </w:rPr>
              <w:t>协助外科外科医生开展消化道的微创手术。</w:t>
            </w:r>
          </w:p>
          <w:p w14:paraId="231AC3F8" w14:textId="77777777" w:rsidR="00481AB6" w:rsidRDefault="00481AB6" w:rsidP="00481AB6">
            <w:pPr>
              <w:pStyle w:val="aa"/>
              <w:rPr>
                <w:color w:val="000000" w:themeColor="text1"/>
              </w:rPr>
            </w:pPr>
          </w:p>
          <w:p w14:paraId="3F889A48" w14:textId="2C4DA347" w:rsidR="00481AB6" w:rsidRPr="008D3750" w:rsidRDefault="00481AB6" w:rsidP="00481AB6">
            <w:pPr>
              <w:pStyle w:val="aa"/>
              <w:ind w:firstLineChars="0" w:firstLine="0"/>
              <w:rPr>
                <w:b/>
                <w:color w:val="000000" w:themeColor="text1"/>
                <w:sz w:val="28"/>
                <w:szCs w:val="28"/>
              </w:rPr>
            </w:pPr>
            <w:r w:rsidRPr="008D3750">
              <w:rPr>
                <w:rFonts w:hint="eastAsia"/>
                <w:b/>
                <w:color w:val="000000" w:themeColor="text1"/>
                <w:sz w:val="28"/>
                <w:szCs w:val="28"/>
              </w:rPr>
              <w:t>研究主要进展：</w:t>
            </w:r>
          </w:p>
          <w:p w14:paraId="2B5B2565" w14:textId="5F8B1241" w:rsidR="00481AB6" w:rsidRDefault="00AB5187" w:rsidP="00481AB6">
            <w:pPr>
              <w:pStyle w:val="aa"/>
              <w:rPr>
                <w:color w:val="000000" w:themeColor="text1"/>
              </w:rPr>
            </w:pPr>
            <w:r>
              <w:rPr>
                <w:rFonts w:hint="eastAsia"/>
                <w:color w:val="000000" w:themeColor="text1"/>
              </w:rPr>
              <w:t>目前常见的商用内窥镜</w:t>
            </w:r>
            <w:r w:rsidR="008E462D">
              <w:rPr>
                <w:rFonts w:hint="eastAsia"/>
                <w:color w:val="000000" w:themeColor="text1"/>
              </w:rPr>
              <w:t>控制器部分</w:t>
            </w:r>
            <w:r>
              <w:rPr>
                <w:rFonts w:hint="eastAsia"/>
                <w:color w:val="000000" w:themeColor="text1"/>
              </w:rPr>
              <w:t>采用手握式转盘，</w:t>
            </w:r>
            <w:r w:rsidR="008E462D">
              <w:rPr>
                <w:rFonts w:hint="eastAsia"/>
                <w:color w:val="000000" w:themeColor="text1"/>
              </w:rPr>
              <w:t>需要两只手同时配合实现末端的运动，因此内窥镜手术通常需要多个医生配合完成，且手动传动效率低下。</w:t>
            </w:r>
            <w:proofErr w:type="gramStart"/>
            <w:r w:rsidR="008E462D">
              <w:rPr>
                <w:rFonts w:hint="eastAsia"/>
                <w:color w:val="000000" w:themeColor="text1"/>
              </w:rPr>
              <w:t>受微创</w:t>
            </w:r>
            <w:proofErr w:type="gramEnd"/>
            <w:r w:rsidR="008E462D">
              <w:rPr>
                <w:rFonts w:hint="eastAsia"/>
                <w:color w:val="000000" w:themeColor="text1"/>
              </w:rPr>
              <w:t>手术机器人启发，有学者提出采用类似于达芬</w:t>
            </w:r>
            <w:proofErr w:type="gramStart"/>
            <w:r w:rsidR="008E462D">
              <w:rPr>
                <w:rFonts w:hint="eastAsia"/>
                <w:color w:val="000000" w:themeColor="text1"/>
              </w:rPr>
              <w:t>奇手术</w:t>
            </w:r>
            <w:proofErr w:type="gramEnd"/>
            <w:r w:rsidR="008E462D">
              <w:rPr>
                <w:rFonts w:hint="eastAsia"/>
                <w:color w:val="000000" w:themeColor="text1"/>
              </w:rPr>
              <w:t>机器人的主从控制系统，实现同步运动，但目前提出的结构都比较简陋，仅能完成最简单的开环控制，且用户体验感不佳，因此设计一款能协同操纵者上肢运动的操纵系统是很有必要的。</w:t>
            </w:r>
          </w:p>
          <w:p w14:paraId="0A380EC3" w14:textId="3F0B7832" w:rsidR="00481AB6" w:rsidRDefault="00481AB6" w:rsidP="00481AB6">
            <w:pPr>
              <w:pStyle w:val="aa"/>
              <w:rPr>
                <w:color w:val="000000" w:themeColor="text1"/>
              </w:rPr>
            </w:pPr>
          </w:p>
          <w:p w14:paraId="360EFD31" w14:textId="0BDFE85F" w:rsidR="00481AB6" w:rsidRPr="008D3750" w:rsidRDefault="00481AB6" w:rsidP="00481AB6">
            <w:pPr>
              <w:pStyle w:val="aa"/>
              <w:ind w:firstLineChars="0" w:firstLine="0"/>
              <w:rPr>
                <w:b/>
                <w:color w:val="000000" w:themeColor="text1"/>
                <w:sz w:val="28"/>
                <w:szCs w:val="28"/>
              </w:rPr>
            </w:pPr>
            <w:r w:rsidRPr="008D3750">
              <w:rPr>
                <w:rFonts w:hint="eastAsia"/>
                <w:b/>
                <w:color w:val="000000" w:themeColor="text1"/>
                <w:sz w:val="28"/>
                <w:szCs w:val="28"/>
              </w:rPr>
              <w:t>学生的主要任务：</w:t>
            </w:r>
          </w:p>
          <w:p w14:paraId="13264E62" w14:textId="2D2EA1E4" w:rsidR="00486A54" w:rsidRPr="00486A54" w:rsidRDefault="00486A54" w:rsidP="00486A54">
            <w:pPr>
              <w:pStyle w:val="aa"/>
              <w:rPr>
                <w:color w:val="000000" w:themeColor="text1"/>
              </w:rPr>
            </w:pPr>
            <w:r w:rsidRPr="00486A54">
              <w:rPr>
                <w:rFonts w:hint="eastAsia"/>
                <w:color w:val="000000" w:themeColor="text1"/>
              </w:rPr>
              <w:t>内窥镜柔性手术机器人项目由华中科技大学熊蔡华教授课题组负责实施，其中柔性机械</w:t>
            </w:r>
            <w:proofErr w:type="gramStart"/>
            <w:r w:rsidRPr="00486A54">
              <w:rPr>
                <w:rFonts w:hint="eastAsia"/>
                <w:color w:val="000000" w:themeColor="text1"/>
              </w:rPr>
              <w:t>臂结构</w:t>
            </w:r>
            <w:proofErr w:type="gramEnd"/>
            <w:r w:rsidRPr="00486A54">
              <w:rPr>
                <w:rFonts w:hint="eastAsia"/>
                <w:color w:val="000000" w:themeColor="text1"/>
              </w:rPr>
              <w:t>及其驱动模块已初步设计完毕。本课题作为该项目的一部分，工作主要集中在如何设计一种</w:t>
            </w:r>
            <w:r w:rsidRPr="008E462D">
              <w:rPr>
                <w:rFonts w:hint="eastAsia"/>
                <w:color w:val="000000" w:themeColor="text1"/>
              </w:rPr>
              <w:t>外骨骼式</w:t>
            </w:r>
            <w:r w:rsidRPr="00486A54">
              <w:rPr>
                <w:rFonts w:hint="eastAsia"/>
                <w:color w:val="000000" w:themeColor="text1"/>
              </w:rPr>
              <w:t>的运动采集机构，</w:t>
            </w:r>
            <w:r w:rsidR="002C3C60" w:rsidRPr="00486A54">
              <w:rPr>
                <w:rFonts w:hint="eastAsia"/>
                <w:color w:val="000000" w:themeColor="text1"/>
              </w:rPr>
              <w:t>为柔性手术机械臂的运动提供控制信号源</w:t>
            </w:r>
            <w:r w:rsidR="002C3C60">
              <w:rPr>
                <w:rFonts w:hint="eastAsia"/>
                <w:color w:val="000000" w:themeColor="text1"/>
              </w:rPr>
              <w:t>。该装置要求</w:t>
            </w:r>
            <w:r w:rsidRPr="00486A54">
              <w:rPr>
                <w:rFonts w:hint="eastAsia"/>
                <w:color w:val="000000" w:themeColor="text1"/>
              </w:rPr>
              <w:t>在保证手术医生手臂舒适、不影响手术医生手部自由运动的情况下，</w:t>
            </w:r>
            <w:r w:rsidR="002C3C60">
              <w:rPr>
                <w:rFonts w:hint="eastAsia"/>
                <w:color w:val="000000" w:themeColor="text1"/>
              </w:rPr>
              <w:t>能够</w:t>
            </w:r>
            <w:r w:rsidRPr="00486A54">
              <w:rPr>
                <w:rFonts w:hint="eastAsia"/>
                <w:color w:val="000000" w:themeColor="text1"/>
              </w:rPr>
              <w:t>同步采集手术医生肘关节、腕关节</w:t>
            </w:r>
            <w:r w:rsidR="002C3C60">
              <w:rPr>
                <w:rFonts w:hint="eastAsia"/>
                <w:color w:val="000000" w:themeColor="text1"/>
              </w:rPr>
              <w:t>角度</w:t>
            </w:r>
            <w:r w:rsidRPr="00486A54">
              <w:rPr>
                <w:rFonts w:hint="eastAsia"/>
                <w:color w:val="000000" w:themeColor="text1"/>
              </w:rPr>
              <w:t>以及手指开闭动作</w:t>
            </w:r>
            <w:r w:rsidR="002C3C60">
              <w:rPr>
                <w:rFonts w:hint="eastAsia"/>
                <w:color w:val="000000" w:themeColor="text1"/>
              </w:rPr>
              <w:t>状态</w:t>
            </w:r>
            <w:r w:rsidRPr="00486A54">
              <w:rPr>
                <w:rFonts w:hint="eastAsia"/>
                <w:color w:val="000000" w:themeColor="text1"/>
              </w:rPr>
              <w:t>，</w:t>
            </w:r>
            <w:r w:rsidR="002C3C60">
              <w:rPr>
                <w:rFonts w:hint="eastAsia"/>
                <w:color w:val="000000" w:themeColor="text1"/>
              </w:rPr>
              <w:t>并</w:t>
            </w:r>
            <w:r w:rsidR="002C3C60" w:rsidRPr="0006228F">
              <w:rPr>
                <w:rFonts w:hint="eastAsia"/>
                <w:color w:val="000000" w:themeColor="text1"/>
              </w:rPr>
              <w:t>将上述运动转换为电机的控制信号，通过线传动方式驱动末端柔性机械臂复现</w:t>
            </w:r>
            <w:r w:rsidR="009C53E6">
              <w:rPr>
                <w:rFonts w:hint="eastAsia"/>
                <w:color w:val="000000" w:themeColor="text1"/>
              </w:rPr>
              <w:t>手术医生</w:t>
            </w:r>
            <w:r w:rsidR="002C3C60" w:rsidRPr="0006228F">
              <w:rPr>
                <w:rFonts w:hint="eastAsia"/>
                <w:color w:val="000000" w:themeColor="text1"/>
              </w:rPr>
              <w:t>上肢的运动</w:t>
            </w:r>
            <w:r w:rsidRPr="00486A54">
              <w:rPr>
                <w:rFonts w:hint="eastAsia"/>
                <w:color w:val="000000" w:themeColor="text1"/>
              </w:rPr>
              <w:t>。</w:t>
            </w:r>
          </w:p>
          <w:p w14:paraId="7A74B87D" w14:textId="158AF581" w:rsidR="009C53E6" w:rsidRDefault="009C53E6" w:rsidP="00486A54">
            <w:pPr>
              <w:pStyle w:val="aa"/>
              <w:rPr>
                <w:color w:val="000000" w:themeColor="text1"/>
              </w:rPr>
            </w:pPr>
            <w:r>
              <w:rPr>
                <w:rFonts w:hint="eastAsia"/>
                <w:color w:val="000000" w:themeColor="text1"/>
              </w:rPr>
              <w:t>本课题主要任务包括两个方面：</w:t>
            </w:r>
          </w:p>
          <w:p w14:paraId="256BFC7D" w14:textId="3404493B" w:rsidR="009C53E6" w:rsidRDefault="009C53E6" w:rsidP="009C53E6">
            <w:pPr>
              <w:pStyle w:val="aa"/>
              <w:rPr>
                <w:color w:val="000000" w:themeColor="text1"/>
              </w:rPr>
            </w:pPr>
            <w:r>
              <w:rPr>
                <w:rFonts w:hint="eastAsia"/>
                <w:color w:val="000000" w:themeColor="text1"/>
              </w:rPr>
              <w:t>1</w:t>
            </w:r>
            <w:r>
              <w:rPr>
                <w:rFonts w:hint="eastAsia"/>
                <w:color w:val="000000" w:themeColor="text1"/>
              </w:rPr>
              <w:t>）机械结构设计：设计</w:t>
            </w:r>
            <w:r w:rsidR="00F1773F">
              <w:rPr>
                <w:rFonts w:hint="eastAsia"/>
                <w:color w:val="000000" w:themeColor="text1"/>
              </w:rPr>
              <w:t>不影响手术医生上肢自由运动的</w:t>
            </w:r>
            <w:r w:rsidR="00C346FF" w:rsidRPr="00C346FF">
              <w:rPr>
                <w:rFonts w:hint="eastAsia"/>
                <w:color w:val="000000" w:themeColor="text1"/>
              </w:rPr>
              <w:t>运动采集机构</w:t>
            </w:r>
            <w:r>
              <w:rPr>
                <w:rFonts w:hint="eastAsia"/>
                <w:color w:val="000000" w:themeColor="text1"/>
              </w:rPr>
              <w:t>，使得</w:t>
            </w:r>
            <w:r w:rsidR="00C346FF">
              <w:rPr>
                <w:rFonts w:hint="eastAsia"/>
                <w:color w:val="000000" w:themeColor="text1"/>
              </w:rPr>
              <w:t>柔性手术机械</w:t>
            </w:r>
            <w:proofErr w:type="gramStart"/>
            <w:r w:rsidR="00C346FF">
              <w:rPr>
                <w:rFonts w:hint="eastAsia"/>
                <w:color w:val="000000" w:themeColor="text1"/>
              </w:rPr>
              <w:t>臂及其</w:t>
            </w:r>
            <w:proofErr w:type="gramEnd"/>
            <w:r w:rsidR="00C346FF">
              <w:rPr>
                <w:rFonts w:hint="eastAsia"/>
                <w:color w:val="000000" w:themeColor="text1"/>
              </w:rPr>
              <w:t>末端夹持器的运动</w:t>
            </w:r>
            <w:r>
              <w:rPr>
                <w:rFonts w:hint="eastAsia"/>
                <w:color w:val="000000" w:themeColor="text1"/>
              </w:rPr>
              <w:t>能通过</w:t>
            </w:r>
            <w:r w:rsidR="00C346FF">
              <w:rPr>
                <w:rFonts w:hint="eastAsia"/>
                <w:color w:val="000000" w:themeColor="text1"/>
              </w:rPr>
              <w:t>人体的肘关节、腕关节以及手指</w:t>
            </w:r>
            <w:r w:rsidR="0047790C">
              <w:rPr>
                <w:rFonts w:hint="eastAsia"/>
                <w:color w:val="000000" w:themeColor="text1"/>
              </w:rPr>
              <w:t>的运动</w:t>
            </w:r>
            <w:r>
              <w:rPr>
                <w:rFonts w:hint="eastAsia"/>
                <w:color w:val="000000" w:themeColor="text1"/>
              </w:rPr>
              <w:lastRenderedPageBreak/>
              <w:t>直觉控制，也即人体</w:t>
            </w:r>
            <w:r w:rsidRPr="0097453F">
              <w:rPr>
                <w:rFonts w:hint="eastAsia"/>
                <w:color w:val="000000" w:themeColor="text1"/>
              </w:rPr>
              <w:t>肘、手腕动作与手指开闭动作</w:t>
            </w:r>
            <w:r>
              <w:rPr>
                <w:rFonts w:hint="eastAsia"/>
                <w:color w:val="000000" w:themeColor="text1"/>
              </w:rPr>
              <w:t>能同步</w:t>
            </w:r>
            <w:r w:rsidR="0047790C">
              <w:rPr>
                <w:rFonts w:hint="eastAsia"/>
                <w:color w:val="000000" w:themeColor="text1"/>
              </w:rPr>
              <w:t>按比例</w:t>
            </w:r>
            <w:r>
              <w:rPr>
                <w:rFonts w:hint="eastAsia"/>
                <w:color w:val="000000" w:themeColor="text1"/>
              </w:rPr>
              <w:t>映射到</w:t>
            </w:r>
            <w:r w:rsidR="0047790C">
              <w:rPr>
                <w:rFonts w:hint="eastAsia"/>
                <w:color w:val="000000" w:themeColor="text1"/>
              </w:rPr>
              <w:t>柔性</w:t>
            </w:r>
            <w:proofErr w:type="gramStart"/>
            <w:r w:rsidR="0047790C">
              <w:rPr>
                <w:rFonts w:hint="eastAsia"/>
                <w:color w:val="000000" w:themeColor="text1"/>
              </w:rPr>
              <w:t>臂及其</w:t>
            </w:r>
            <w:proofErr w:type="gramEnd"/>
            <w:r>
              <w:rPr>
                <w:rFonts w:hint="eastAsia"/>
                <w:color w:val="000000" w:themeColor="text1"/>
              </w:rPr>
              <w:t>末端执行器</w:t>
            </w:r>
            <w:r w:rsidR="0047790C">
              <w:rPr>
                <w:rFonts w:hint="eastAsia"/>
                <w:color w:val="000000" w:themeColor="text1"/>
              </w:rPr>
              <w:t>的运动，</w:t>
            </w:r>
            <w:r>
              <w:rPr>
                <w:rFonts w:hint="eastAsia"/>
                <w:color w:val="000000" w:themeColor="text1"/>
              </w:rPr>
              <w:t>协助</w:t>
            </w:r>
            <w:r w:rsidR="0047790C">
              <w:rPr>
                <w:rFonts w:hint="eastAsia"/>
                <w:color w:val="000000" w:themeColor="text1"/>
              </w:rPr>
              <w:t>手术医生</w:t>
            </w:r>
            <w:r>
              <w:rPr>
                <w:rFonts w:hint="eastAsia"/>
                <w:color w:val="000000" w:themeColor="text1"/>
              </w:rPr>
              <w:t>更安全、方便的开展</w:t>
            </w:r>
            <w:r w:rsidR="008166DE">
              <w:rPr>
                <w:rFonts w:hint="eastAsia"/>
                <w:color w:val="000000" w:themeColor="text1"/>
              </w:rPr>
              <w:t>消化道微创</w:t>
            </w:r>
            <w:r>
              <w:rPr>
                <w:rFonts w:hint="eastAsia"/>
                <w:color w:val="000000" w:themeColor="text1"/>
              </w:rPr>
              <w:t>手术。</w:t>
            </w:r>
          </w:p>
          <w:p w14:paraId="3565ABDE" w14:textId="4E3C1021" w:rsidR="00A1050B" w:rsidRDefault="008166DE" w:rsidP="008166DE">
            <w:pPr>
              <w:pStyle w:val="aa"/>
              <w:rPr>
                <w:color w:val="000000" w:themeColor="text1"/>
              </w:rPr>
            </w:pPr>
            <w:r>
              <w:rPr>
                <w:rFonts w:hint="eastAsia"/>
                <w:color w:val="000000" w:themeColor="text1"/>
              </w:rPr>
              <w:t>2</w:t>
            </w:r>
            <w:r>
              <w:rPr>
                <w:rFonts w:hint="eastAsia"/>
                <w:color w:val="000000" w:themeColor="text1"/>
              </w:rPr>
              <w:t>）传感与驱动</w:t>
            </w:r>
            <w:r w:rsidR="005B7FA6">
              <w:rPr>
                <w:rFonts w:hint="eastAsia"/>
                <w:color w:val="000000" w:themeColor="text1"/>
              </w:rPr>
              <w:t>模块</w:t>
            </w:r>
            <w:r>
              <w:rPr>
                <w:rFonts w:hint="eastAsia"/>
                <w:color w:val="000000" w:themeColor="text1"/>
              </w:rPr>
              <w:t>设计：</w:t>
            </w:r>
            <w:r w:rsidR="00053935">
              <w:rPr>
                <w:rFonts w:hint="eastAsia"/>
                <w:color w:val="000000" w:themeColor="text1"/>
              </w:rPr>
              <w:t>设计</w:t>
            </w:r>
            <w:r w:rsidR="00E14394" w:rsidRPr="00E14394">
              <w:rPr>
                <w:rFonts w:hint="eastAsia"/>
                <w:color w:val="000000" w:themeColor="text1"/>
              </w:rPr>
              <w:t>运动采集机构的</w:t>
            </w:r>
            <w:r w:rsidR="00053935">
              <w:rPr>
                <w:rFonts w:hint="eastAsia"/>
                <w:color w:val="000000" w:themeColor="text1"/>
              </w:rPr>
              <w:t>传感方式</w:t>
            </w:r>
            <w:r>
              <w:rPr>
                <w:rFonts w:hint="eastAsia"/>
                <w:color w:val="000000" w:themeColor="text1"/>
              </w:rPr>
              <w:t>，</w:t>
            </w:r>
            <w:r w:rsidR="00E14394" w:rsidRPr="00E14394">
              <w:rPr>
                <w:rFonts w:hint="eastAsia"/>
                <w:color w:val="000000" w:themeColor="text1"/>
              </w:rPr>
              <w:t>高灵敏度</w:t>
            </w:r>
            <w:r w:rsidR="002F3B79">
              <w:rPr>
                <w:rFonts w:hint="eastAsia"/>
                <w:color w:val="000000" w:themeColor="text1"/>
              </w:rPr>
              <w:t>、高精度地</w:t>
            </w:r>
            <w:r w:rsidR="00E14394">
              <w:rPr>
                <w:rFonts w:hint="eastAsia"/>
                <w:color w:val="000000" w:themeColor="text1"/>
              </w:rPr>
              <w:t>采集</w:t>
            </w:r>
            <w:r>
              <w:rPr>
                <w:rFonts w:hint="eastAsia"/>
                <w:color w:val="000000" w:themeColor="text1"/>
              </w:rPr>
              <w:t>测量</w:t>
            </w:r>
            <w:r w:rsidR="002F3B79">
              <w:rPr>
                <w:rFonts w:hint="eastAsia"/>
                <w:color w:val="000000" w:themeColor="text1"/>
              </w:rPr>
              <w:t>手术医生</w:t>
            </w:r>
            <w:r>
              <w:rPr>
                <w:rFonts w:hint="eastAsia"/>
                <w:color w:val="000000" w:themeColor="text1"/>
              </w:rPr>
              <w:t>肘</w:t>
            </w:r>
            <w:r w:rsidR="002F3B79">
              <w:rPr>
                <w:rFonts w:hint="eastAsia"/>
                <w:color w:val="000000" w:themeColor="text1"/>
              </w:rPr>
              <w:t>关节</w:t>
            </w:r>
            <w:r w:rsidR="00053935">
              <w:rPr>
                <w:rFonts w:hint="eastAsia"/>
                <w:color w:val="000000" w:themeColor="text1"/>
              </w:rPr>
              <w:t>、</w:t>
            </w:r>
            <w:r>
              <w:rPr>
                <w:rFonts w:hint="eastAsia"/>
                <w:color w:val="000000" w:themeColor="text1"/>
              </w:rPr>
              <w:t>腕</w:t>
            </w:r>
            <w:r w:rsidR="002F3B79">
              <w:rPr>
                <w:rFonts w:hint="eastAsia"/>
                <w:color w:val="000000" w:themeColor="text1"/>
              </w:rPr>
              <w:t>关节</w:t>
            </w:r>
            <w:r w:rsidR="00053935">
              <w:rPr>
                <w:rFonts w:hint="eastAsia"/>
                <w:color w:val="000000" w:themeColor="text1"/>
              </w:rPr>
              <w:t>和手指</w:t>
            </w:r>
            <w:r>
              <w:rPr>
                <w:rFonts w:hint="eastAsia"/>
                <w:color w:val="000000" w:themeColor="text1"/>
              </w:rPr>
              <w:t>的动作，</w:t>
            </w:r>
            <w:r w:rsidR="00053935">
              <w:rPr>
                <w:rFonts w:hint="eastAsia"/>
                <w:color w:val="000000" w:themeColor="text1"/>
              </w:rPr>
              <w:t>同时过滤到人肢体不自主的抖动，</w:t>
            </w:r>
            <w:r w:rsidR="00A1050B">
              <w:rPr>
                <w:rFonts w:hint="eastAsia"/>
                <w:color w:val="000000" w:themeColor="text1"/>
              </w:rPr>
              <w:t>按比例</w:t>
            </w:r>
            <w:r>
              <w:rPr>
                <w:rFonts w:hint="eastAsia"/>
                <w:color w:val="000000" w:themeColor="text1"/>
              </w:rPr>
              <w:t>转化为</w:t>
            </w:r>
            <w:r w:rsidR="00A1050B">
              <w:rPr>
                <w:rFonts w:hint="eastAsia"/>
                <w:color w:val="000000" w:themeColor="text1"/>
              </w:rPr>
              <w:t>电机驱动系统的</w:t>
            </w:r>
            <w:r>
              <w:rPr>
                <w:rFonts w:hint="eastAsia"/>
                <w:color w:val="000000" w:themeColor="text1"/>
              </w:rPr>
              <w:t>控制指令，</w:t>
            </w:r>
            <w:r w:rsidR="00A1050B">
              <w:rPr>
                <w:rFonts w:hint="eastAsia"/>
                <w:color w:val="000000" w:themeColor="text1"/>
              </w:rPr>
              <w:t>实现</w:t>
            </w:r>
            <w:r w:rsidR="005A4385">
              <w:rPr>
                <w:rFonts w:hint="eastAsia"/>
                <w:color w:val="000000" w:themeColor="text1"/>
              </w:rPr>
              <w:t>柔性机械臂和</w:t>
            </w:r>
            <w:r w:rsidR="00A1050B">
              <w:rPr>
                <w:rFonts w:hint="eastAsia"/>
                <w:color w:val="000000" w:themeColor="text1"/>
              </w:rPr>
              <w:t>末端执行器与</w:t>
            </w:r>
            <w:r w:rsidR="005A4385">
              <w:rPr>
                <w:rFonts w:hint="eastAsia"/>
                <w:color w:val="000000" w:themeColor="text1"/>
              </w:rPr>
              <w:t>操纵</w:t>
            </w:r>
            <w:r w:rsidR="00A1050B">
              <w:rPr>
                <w:rFonts w:hint="eastAsia"/>
                <w:color w:val="000000" w:themeColor="text1"/>
              </w:rPr>
              <w:t>端的同步运动。</w:t>
            </w:r>
          </w:p>
          <w:p w14:paraId="7DDD81C0" w14:textId="19C3730F" w:rsidR="00BC324F" w:rsidRDefault="00BC324F" w:rsidP="00BC324F">
            <w:pPr>
              <w:pStyle w:val="aa"/>
              <w:ind w:firstLineChars="0" w:firstLine="0"/>
              <w:rPr>
                <w:color w:val="000000" w:themeColor="text1"/>
              </w:rPr>
            </w:pPr>
          </w:p>
          <w:p w14:paraId="7A21BFC4" w14:textId="5C2DDB9C" w:rsidR="0000684B" w:rsidRPr="008D3750" w:rsidRDefault="0000684B" w:rsidP="00BC324F">
            <w:pPr>
              <w:pStyle w:val="aa"/>
              <w:ind w:firstLineChars="0" w:firstLine="0"/>
              <w:rPr>
                <w:b/>
                <w:color w:val="000000" w:themeColor="text1"/>
                <w:sz w:val="28"/>
                <w:szCs w:val="28"/>
              </w:rPr>
            </w:pPr>
            <w:r w:rsidRPr="008D3750">
              <w:rPr>
                <w:rFonts w:hint="eastAsia"/>
                <w:b/>
                <w:color w:val="000000" w:themeColor="text1"/>
                <w:sz w:val="28"/>
                <w:szCs w:val="28"/>
              </w:rPr>
              <w:t>可行性分析：</w:t>
            </w:r>
          </w:p>
          <w:p w14:paraId="664EE30F" w14:textId="1655A8F4" w:rsidR="0000684B" w:rsidRDefault="008D3750" w:rsidP="0000684B">
            <w:pPr>
              <w:pStyle w:val="aa"/>
              <w:ind w:firstLineChars="150" w:firstLine="360"/>
              <w:rPr>
                <w:color w:val="000000" w:themeColor="text1"/>
              </w:rPr>
            </w:pPr>
            <w:r w:rsidRPr="008D3750">
              <w:rPr>
                <w:rFonts w:hint="eastAsia"/>
                <w:color w:val="000000" w:themeColor="text1"/>
              </w:rPr>
              <w:t>项目有一定的前期工作基础，</w:t>
            </w:r>
            <w:r w:rsidR="002F70CA">
              <w:rPr>
                <w:rFonts w:hint="eastAsia"/>
                <w:color w:val="000000" w:themeColor="text1"/>
              </w:rPr>
              <w:t>华中科技大学熊蔡华教授</w:t>
            </w:r>
            <w:r w:rsidRPr="008D3750">
              <w:rPr>
                <w:rFonts w:hint="eastAsia"/>
                <w:color w:val="000000" w:themeColor="text1"/>
              </w:rPr>
              <w:t>课题组</w:t>
            </w:r>
            <w:r w:rsidR="00A51C15">
              <w:rPr>
                <w:rFonts w:hint="eastAsia"/>
                <w:color w:val="000000" w:themeColor="text1"/>
              </w:rPr>
              <w:t>已建立医用内窥镜柔性手术器械</w:t>
            </w:r>
            <w:r w:rsidR="002F70CA">
              <w:rPr>
                <w:rFonts w:hint="eastAsia"/>
                <w:color w:val="000000" w:themeColor="text1"/>
              </w:rPr>
              <w:t>实验平台，</w:t>
            </w:r>
            <w:r w:rsidRPr="008D3750">
              <w:rPr>
                <w:rFonts w:hint="eastAsia"/>
                <w:color w:val="000000" w:themeColor="text1"/>
              </w:rPr>
              <w:t>具有完备的实验测试环境，</w:t>
            </w:r>
            <w:r w:rsidR="002F70CA">
              <w:rPr>
                <w:rFonts w:hint="eastAsia"/>
                <w:color w:val="000000" w:themeColor="text1"/>
              </w:rPr>
              <w:t>满足完成本毕业设计任务所需的软硬件环境。</w:t>
            </w:r>
          </w:p>
          <w:p w14:paraId="58F7262A" w14:textId="5E14B843" w:rsidR="00A1050B" w:rsidRPr="00A1050B" w:rsidRDefault="00A1050B" w:rsidP="0000684B">
            <w:pPr>
              <w:pStyle w:val="aa"/>
              <w:ind w:firstLineChars="150" w:firstLine="360"/>
              <w:rPr>
                <w:color w:val="000000" w:themeColor="text1"/>
              </w:rPr>
            </w:pPr>
            <w:r>
              <w:rPr>
                <w:rFonts w:hint="eastAsia"/>
                <w:color w:val="000000" w:themeColor="text1"/>
              </w:rPr>
              <w:t>同时</w:t>
            </w:r>
            <w:r w:rsidRPr="00A1050B">
              <w:rPr>
                <w:rFonts w:hint="eastAsia"/>
                <w:color w:val="000000" w:themeColor="text1"/>
              </w:rPr>
              <w:t>本课题已完成运动采集机构初步方案设计与相关传感器的配置与选型，下一步将开展结构优化与加工装配工作，并在系统测试平台上开展原理验证。</w:t>
            </w:r>
          </w:p>
          <w:p w14:paraId="615FBBB8" w14:textId="61851FB2" w:rsidR="0000684B" w:rsidRDefault="0000684B" w:rsidP="0000684B">
            <w:pPr>
              <w:pStyle w:val="aa"/>
              <w:ind w:firstLineChars="150" w:firstLine="360"/>
              <w:rPr>
                <w:color w:val="000000" w:themeColor="text1"/>
              </w:rPr>
            </w:pPr>
          </w:p>
          <w:p w14:paraId="4B1DCF46" w14:textId="77777777" w:rsidR="00F9459B" w:rsidRDefault="00F9459B" w:rsidP="0000684B">
            <w:pPr>
              <w:pStyle w:val="aa"/>
              <w:ind w:firstLineChars="150" w:firstLine="360"/>
              <w:rPr>
                <w:color w:val="000000" w:themeColor="text1"/>
              </w:rPr>
            </w:pPr>
          </w:p>
          <w:p w14:paraId="23080CDB" w14:textId="5893C9AC" w:rsidR="0000684B" w:rsidRPr="008D3750" w:rsidRDefault="0000684B" w:rsidP="0000684B">
            <w:pPr>
              <w:pStyle w:val="aa"/>
              <w:ind w:firstLineChars="0" w:firstLine="0"/>
              <w:rPr>
                <w:b/>
                <w:color w:val="000000" w:themeColor="text1"/>
                <w:sz w:val="28"/>
                <w:szCs w:val="28"/>
              </w:rPr>
            </w:pPr>
            <w:r w:rsidRPr="008D3750">
              <w:rPr>
                <w:rFonts w:hint="eastAsia"/>
                <w:b/>
                <w:color w:val="000000" w:themeColor="text1"/>
                <w:sz w:val="28"/>
                <w:szCs w:val="28"/>
              </w:rPr>
              <w:t>工作量与大致时间安排：</w:t>
            </w:r>
          </w:p>
          <w:tbl>
            <w:tblPr>
              <w:tblStyle w:val="ae"/>
              <w:tblW w:w="0" w:type="auto"/>
              <w:tblLook w:val="04A0" w:firstRow="1" w:lastRow="0" w:firstColumn="1" w:lastColumn="0" w:noHBand="0" w:noVBand="1"/>
            </w:tblPr>
            <w:tblGrid>
              <w:gridCol w:w="4350"/>
              <w:gridCol w:w="4350"/>
            </w:tblGrid>
            <w:tr w:rsidR="00D057AB" w14:paraId="62B2AF0A" w14:textId="77777777" w:rsidTr="00D057AB">
              <w:tc>
                <w:tcPr>
                  <w:tcW w:w="4350" w:type="dxa"/>
                </w:tcPr>
                <w:p w14:paraId="236A002C" w14:textId="15A884FB" w:rsidR="00D057AB" w:rsidRDefault="00D057AB" w:rsidP="003B486F">
                  <w:pPr>
                    <w:pStyle w:val="aa"/>
                    <w:ind w:firstLineChars="0" w:firstLine="0"/>
                    <w:jc w:val="center"/>
                    <w:rPr>
                      <w:color w:val="000000" w:themeColor="text1"/>
                    </w:rPr>
                  </w:pPr>
                  <w:r>
                    <w:rPr>
                      <w:rFonts w:hint="eastAsia"/>
                      <w:color w:val="000000" w:themeColor="text1"/>
                    </w:rPr>
                    <w:t>时间节点</w:t>
                  </w:r>
                </w:p>
              </w:tc>
              <w:tc>
                <w:tcPr>
                  <w:tcW w:w="4350" w:type="dxa"/>
                </w:tcPr>
                <w:p w14:paraId="3495678F" w14:textId="5FEF3BB9" w:rsidR="00D057AB" w:rsidRDefault="00D057AB" w:rsidP="0000684B">
                  <w:pPr>
                    <w:pStyle w:val="aa"/>
                    <w:ind w:firstLineChars="0" w:firstLine="0"/>
                    <w:rPr>
                      <w:color w:val="000000" w:themeColor="text1"/>
                    </w:rPr>
                  </w:pPr>
                  <w:r>
                    <w:rPr>
                      <w:rFonts w:hint="eastAsia"/>
                      <w:color w:val="000000" w:themeColor="text1"/>
                    </w:rPr>
                    <w:t>工作安排</w:t>
                  </w:r>
                </w:p>
              </w:tc>
            </w:tr>
            <w:tr w:rsidR="00D057AB" w14:paraId="0EEEDF7C" w14:textId="77777777" w:rsidTr="00D057AB">
              <w:tc>
                <w:tcPr>
                  <w:tcW w:w="4350" w:type="dxa"/>
                </w:tcPr>
                <w:p w14:paraId="7BF20785" w14:textId="0D535C3B" w:rsidR="00D057AB" w:rsidRDefault="00D057AB" w:rsidP="003B486F">
                  <w:pPr>
                    <w:pStyle w:val="aa"/>
                    <w:ind w:firstLineChars="0" w:firstLine="0"/>
                    <w:jc w:val="center"/>
                    <w:rPr>
                      <w:color w:val="000000" w:themeColor="text1"/>
                    </w:rPr>
                  </w:pPr>
                  <w:r>
                    <w:rPr>
                      <w:rFonts w:hint="eastAsia"/>
                      <w:color w:val="000000" w:themeColor="text1"/>
                    </w:rPr>
                    <w:t>2</w:t>
                  </w:r>
                  <w:r>
                    <w:rPr>
                      <w:color w:val="000000" w:themeColor="text1"/>
                    </w:rPr>
                    <w:t>022</w:t>
                  </w:r>
                  <w:r w:rsidR="000946CD">
                    <w:rPr>
                      <w:color w:val="000000" w:themeColor="text1"/>
                    </w:rPr>
                    <w:t>_</w:t>
                  </w:r>
                  <w:r>
                    <w:rPr>
                      <w:color w:val="000000" w:themeColor="text1"/>
                    </w:rPr>
                    <w:t>1</w:t>
                  </w:r>
                  <w:r w:rsidR="000946CD">
                    <w:rPr>
                      <w:color w:val="000000" w:themeColor="text1"/>
                    </w:rPr>
                    <w:t>1.15-11.30</w:t>
                  </w:r>
                </w:p>
              </w:tc>
              <w:tc>
                <w:tcPr>
                  <w:tcW w:w="4350" w:type="dxa"/>
                </w:tcPr>
                <w:p w14:paraId="0F1760F2" w14:textId="5CABD826" w:rsidR="00D057AB" w:rsidRDefault="000946CD" w:rsidP="0000684B">
                  <w:pPr>
                    <w:pStyle w:val="aa"/>
                    <w:ind w:firstLineChars="0" w:firstLine="0"/>
                    <w:rPr>
                      <w:color w:val="000000" w:themeColor="text1"/>
                    </w:rPr>
                  </w:pPr>
                  <w:r>
                    <w:rPr>
                      <w:rFonts w:hint="eastAsia"/>
                      <w:color w:val="000000" w:themeColor="text1"/>
                    </w:rPr>
                    <w:t>阅读文献</w:t>
                  </w:r>
                </w:p>
              </w:tc>
            </w:tr>
            <w:tr w:rsidR="00D057AB" w14:paraId="54BB6687" w14:textId="77777777" w:rsidTr="00D057AB">
              <w:tc>
                <w:tcPr>
                  <w:tcW w:w="4350" w:type="dxa"/>
                </w:tcPr>
                <w:p w14:paraId="7D005B08" w14:textId="7E2FDD8D" w:rsidR="00D057AB" w:rsidRDefault="000946CD" w:rsidP="003B486F">
                  <w:pPr>
                    <w:pStyle w:val="aa"/>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11B12A96" w14:textId="7DB918F8" w:rsidR="00D057AB" w:rsidRDefault="000946CD" w:rsidP="0000684B">
                  <w:pPr>
                    <w:pStyle w:val="aa"/>
                    <w:ind w:firstLineChars="0" w:firstLine="0"/>
                    <w:rPr>
                      <w:color w:val="000000" w:themeColor="text1"/>
                    </w:rPr>
                  </w:pPr>
                  <w:r>
                    <w:rPr>
                      <w:rFonts w:hint="eastAsia"/>
                      <w:color w:val="000000" w:themeColor="text1"/>
                    </w:rPr>
                    <w:t>完成机械结构设计、购买所需材料、搭建平台</w:t>
                  </w:r>
                </w:p>
              </w:tc>
            </w:tr>
            <w:tr w:rsidR="000946CD" w14:paraId="1A53244D" w14:textId="77777777" w:rsidTr="00D057AB">
              <w:tc>
                <w:tcPr>
                  <w:tcW w:w="4350" w:type="dxa"/>
                </w:tcPr>
                <w:p w14:paraId="38C84204" w14:textId="404CBEF7" w:rsidR="000946CD" w:rsidRDefault="000946CD" w:rsidP="003B486F">
                  <w:pPr>
                    <w:pStyle w:val="aa"/>
                    <w:ind w:firstLineChars="0" w:firstLine="0"/>
                    <w:jc w:val="center"/>
                    <w:rPr>
                      <w:color w:val="000000" w:themeColor="text1"/>
                    </w:rPr>
                  </w:pPr>
                  <w:r>
                    <w:rPr>
                      <w:rFonts w:hint="eastAsia"/>
                      <w:color w:val="000000" w:themeColor="text1"/>
                    </w:rPr>
                    <w:t>2</w:t>
                  </w:r>
                  <w:r>
                    <w:rPr>
                      <w:color w:val="000000" w:themeColor="text1"/>
                    </w:rPr>
                    <w:t>023_1.1</w:t>
                  </w:r>
                  <w:r w:rsidR="003B486F">
                    <w:rPr>
                      <w:color w:val="000000" w:themeColor="text1"/>
                    </w:rPr>
                    <w:t>-</w:t>
                  </w:r>
                  <w:r>
                    <w:rPr>
                      <w:color w:val="000000" w:themeColor="text1"/>
                    </w:rPr>
                    <w:t>1.15</w:t>
                  </w:r>
                </w:p>
              </w:tc>
              <w:tc>
                <w:tcPr>
                  <w:tcW w:w="4350" w:type="dxa"/>
                </w:tcPr>
                <w:p w14:paraId="75996F63" w14:textId="5865B239" w:rsidR="000946CD" w:rsidRDefault="000946CD" w:rsidP="0000684B">
                  <w:pPr>
                    <w:pStyle w:val="aa"/>
                    <w:ind w:firstLineChars="0" w:firstLine="0"/>
                    <w:rPr>
                      <w:color w:val="000000" w:themeColor="text1"/>
                    </w:rPr>
                  </w:pPr>
                  <w:r>
                    <w:rPr>
                      <w:rFonts w:hint="eastAsia"/>
                      <w:color w:val="000000" w:themeColor="text1"/>
                    </w:rPr>
                    <w:t>开题报告与答辩</w:t>
                  </w:r>
                </w:p>
              </w:tc>
            </w:tr>
            <w:tr w:rsidR="000946CD" w14:paraId="4A94180B" w14:textId="77777777" w:rsidTr="00D057AB">
              <w:tc>
                <w:tcPr>
                  <w:tcW w:w="4350" w:type="dxa"/>
                </w:tcPr>
                <w:p w14:paraId="02A450DA" w14:textId="52E04617" w:rsidR="000946CD" w:rsidRDefault="000946CD" w:rsidP="003B486F">
                  <w:pPr>
                    <w:pStyle w:val="aa"/>
                    <w:ind w:firstLineChars="0" w:firstLine="0"/>
                    <w:jc w:val="center"/>
                    <w:rPr>
                      <w:color w:val="000000" w:themeColor="text1"/>
                    </w:rPr>
                  </w:pPr>
                  <w:r>
                    <w:rPr>
                      <w:rFonts w:hint="eastAsia"/>
                      <w:color w:val="000000" w:themeColor="text1"/>
                    </w:rPr>
                    <w:t>2</w:t>
                  </w:r>
                  <w:r>
                    <w:rPr>
                      <w:color w:val="000000" w:themeColor="text1"/>
                    </w:rPr>
                    <w:t>023_2</w:t>
                  </w:r>
                  <w:r>
                    <w:rPr>
                      <w:rFonts w:hint="eastAsia"/>
                      <w:color w:val="000000" w:themeColor="text1"/>
                    </w:rPr>
                    <w:t>.</w:t>
                  </w:r>
                  <w:r>
                    <w:rPr>
                      <w:color w:val="000000" w:themeColor="text1"/>
                    </w:rPr>
                    <w:t>15</w:t>
                  </w:r>
                  <w:r w:rsidR="003B486F">
                    <w:rPr>
                      <w:color w:val="000000" w:themeColor="text1"/>
                    </w:rPr>
                    <w:t>-</w:t>
                  </w:r>
                  <w:r>
                    <w:rPr>
                      <w:color w:val="000000" w:themeColor="text1"/>
                    </w:rPr>
                    <w:t>3.10</w:t>
                  </w:r>
                </w:p>
              </w:tc>
              <w:tc>
                <w:tcPr>
                  <w:tcW w:w="4350" w:type="dxa"/>
                </w:tcPr>
                <w:p w14:paraId="74BE7B7B" w14:textId="369B7C68" w:rsidR="000946CD" w:rsidRDefault="000946CD" w:rsidP="0000684B">
                  <w:pPr>
                    <w:pStyle w:val="aa"/>
                    <w:ind w:firstLineChars="0" w:firstLine="0"/>
                    <w:rPr>
                      <w:color w:val="000000" w:themeColor="text1"/>
                    </w:rPr>
                  </w:pPr>
                  <w:r>
                    <w:rPr>
                      <w:rFonts w:hint="eastAsia"/>
                      <w:color w:val="000000" w:themeColor="text1"/>
                    </w:rPr>
                    <w:t>完成传感模块硬件搭建与调试</w:t>
                  </w:r>
                </w:p>
              </w:tc>
            </w:tr>
            <w:tr w:rsidR="000946CD" w14:paraId="05B4B5A8" w14:textId="77777777" w:rsidTr="00D057AB">
              <w:tc>
                <w:tcPr>
                  <w:tcW w:w="4350" w:type="dxa"/>
                </w:tcPr>
                <w:p w14:paraId="2E6B403A" w14:textId="4C047BD2" w:rsidR="000946CD" w:rsidRDefault="000946CD" w:rsidP="003B486F">
                  <w:pPr>
                    <w:pStyle w:val="aa"/>
                    <w:ind w:firstLineChars="0" w:firstLine="0"/>
                    <w:jc w:val="center"/>
                    <w:rPr>
                      <w:color w:val="000000" w:themeColor="text1"/>
                    </w:rPr>
                  </w:pPr>
                  <w:r>
                    <w:rPr>
                      <w:rFonts w:hint="eastAsia"/>
                      <w:color w:val="000000" w:themeColor="text1"/>
                    </w:rPr>
                    <w:t>2</w:t>
                  </w:r>
                  <w:r>
                    <w:rPr>
                      <w:color w:val="000000" w:themeColor="text1"/>
                    </w:rPr>
                    <w:t xml:space="preserve">023_3.10 </w:t>
                  </w:r>
                  <w:r w:rsidR="003B486F">
                    <w:rPr>
                      <w:color w:val="000000" w:themeColor="text1"/>
                    </w:rPr>
                    <w:t>-</w:t>
                  </w:r>
                  <w:r>
                    <w:rPr>
                      <w:color w:val="000000" w:themeColor="text1"/>
                    </w:rPr>
                    <w:t>3.20</w:t>
                  </w:r>
                </w:p>
              </w:tc>
              <w:tc>
                <w:tcPr>
                  <w:tcW w:w="4350" w:type="dxa"/>
                </w:tcPr>
                <w:p w14:paraId="638BCFED" w14:textId="69472691" w:rsidR="000946CD" w:rsidRDefault="000946CD" w:rsidP="0000684B">
                  <w:pPr>
                    <w:pStyle w:val="aa"/>
                    <w:ind w:firstLineChars="0" w:firstLine="0"/>
                    <w:rPr>
                      <w:color w:val="000000" w:themeColor="text1"/>
                    </w:rPr>
                  </w:pPr>
                  <w:r>
                    <w:rPr>
                      <w:rFonts w:hint="eastAsia"/>
                      <w:color w:val="000000" w:themeColor="text1"/>
                    </w:rPr>
                    <w:t>完成中期答辩、提交中期检查报告</w:t>
                  </w:r>
                </w:p>
              </w:tc>
            </w:tr>
            <w:tr w:rsidR="003B486F" w14:paraId="66CF75A3" w14:textId="77777777" w:rsidTr="00D057AB">
              <w:tc>
                <w:tcPr>
                  <w:tcW w:w="4350" w:type="dxa"/>
                </w:tcPr>
                <w:p w14:paraId="0C69DC5B" w14:textId="21767A94" w:rsidR="003B486F" w:rsidRDefault="003B486F" w:rsidP="003B486F">
                  <w:pPr>
                    <w:pStyle w:val="aa"/>
                    <w:ind w:firstLineChars="0" w:firstLine="0"/>
                    <w:jc w:val="center"/>
                    <w:rPr>
                      <w:color w:val="000000" w:themeColor="text1"/>
                    </w:rPr>
                  </w:pPr>
                  <w:r>
                    <w:rPr>
                      <w:rFonts w:hint="eastAsia"/>
                      <w:color w:val="000000" w:themeColor="text1"/>
                    </w:rPr>
                    <w:t>2</w:t>
                  </w:r>
                  <w:r>
                    <w:rPr>
                      <w:color w:val="000000" w:themeColor="text1"/>
                    </w:rPr>
                    <w:t>023_3.20-4.30</w:t>
                  </w:r>
                </w:p>
              </w:tc>
              <w:tc>
                <w:tcPr>
                  <w:tcW w:w="4350" w:type="dxa"/>
                </w:tcPr>
                <w:p w14:paraId="54374142" w14:textId="27129DFC" w:rsidR="003B486F" w:rsidRDefault="003B486F" w:rsidP="0000684B">
                  <w:pPr>
                    <w:pStyle w:val="aa"/>
                    <w:ind w:firstLineChars="0" w:firstLine="0"/>
                    <w:rPr>
                      <w:color w:val="000000" w:themeColor="text1"/>
                    </w:rPr>
                  </w:pPr>
                  <w:r>
                    <w:rPr>
                      <w:rFonts w:hint="eastAsia"/>
                      <w:color w:val="000000" w:themeColor="text1"/>
                    </w:rPr>
                    <w:t>撰写毕业论文，提交查重</w:t>
                  </w:r>
                </w:p>
              </w:tc>
            </w:tr>
            <w:tr w:rsidR="003B486F" w14:paraId="5C1414FF" w14:textId="77777777" w:rsidTr="00D057AB">
              <w:tc>
                <w:tcPr>
                  <w:tcW w:w="4350" w:type="dxa"/>
                </w:tcPr>
                <w:p w14:paraId="1A287246" w14:textId="6FD8EDB8" w:rsidR="003B486F" w:rsidRDefault="003B486F" w:rsidP="003B486F">
                  <w:pPr>
                    <w:pStyle w:val="aa"/>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1CB4B86E" w14:textId="54EB5B74" w:rsidR="003B486F" w:rsidRDefault="003B486F" w:rsidP="0000684B">
                  <w:pPr>
                    <w:pStyle w:val="aa"/>
                    <w:ind w:firstLineChars="0" w:firstLine="0"/>
                    <w:rPr>
                      <w:color w:val="000000" w:themeColor="text1"/>
                    </w:rPr>
                  </w:pPr>
                  <w:r>
                    <w:rPr>
                      <w:rFonts w:hint="eastAsia"/>
                      <w:color w:val="000000" w:themeColor="text1"/>
                    </w:rPr>
                    <w:t>最终答辩</w:t>
                  </w:r>
                </w:p>
              </w:tc>
            </w:tr>
          </w:tbl>
          <w:p w14:paraId="38ACA327" w14:textId="77777777" w:rsidR="0000684B" w:rsidRPr="0000684B" w:rsidRDefault="0000684B" w:rsidP="0000684B">
            <w:pPr>
              <w:pStyle w:val="aa"/>
              <w:ind w:firstLineChars="0" w:firstLine="0"/>
              <w:rPr>
                <w:color w:val="000000" w:themeColor="text1"/>
              </w:rPr>
            </w:pPr>
          </w:p>
          <w:p w14:paraId="5EA12185" w14:textId="51A58194" w:rsidR="00A81953" w:rsidRDefault="00A81953">
            <w:pPr>
              <w:pStyle w:val="aa"/>
              <w:ind w:firstLineChars="0" w:firstLine="0"/>
              <w:rPr>
                <w:color w:val="FF0000"/>
              </w:rPr>
            </w:pPr>
          </w:p>
        </w:tc>
      </w:tr>
      <w:tr w:rsidR="00A81953" w14:paraId="6ECC5640" w14:textId="77777777">
        <w:trPr>
          <w:trHeight w:val="931"/>
          <w:jc w:val="center"/>
        </w:trPr>
        <w:tc>
          <w:tcPr>
            <w:tcW w:w="8931" w:type="dxa"/>
            <w:gridSpan w:val="6"/>
            <w:tcBorders>
              <w:top w:val="single" w:sz="4" w:space="0" w:color="auto"/>
              <w:left w:val="single" w:sz="4" w:space="0" w:color="auto"/>
              <w:bottom w:val="single" w:sz="4" w:space="0" w:color="auto"/>
              <w:right w:val="single" w:sz="4" w:space="0" w:color="auto"/>
            </w:tcBorders>
          </w:tcPr>
          <w:p w14:paraId="38C71073" w14:textId="77777777" w:rsidR="00A81953" w:rsidRDefault="00B631CA">
            <w:pPr>
              <w:jc w:val="left"/>
              <w:rPr>
                <w:rFonts w:ascii="仿宋" w:eastAsia="仿宋" w:hAnsi="仿宋"/>
                <w:sz w:val="24"/>
                <w:szCs w:val="24"/>
              </w:rPr>
            </w:pPr>
            <w:r>
              <w:rPr>
                <w:rFonts w:ascii="仿宋" w:eastAsia="仿宋" w:hAnsi="仿宋" w:hint="eastAsia"/>
                <w:sz w:val="24"/>
                <w:szCs w:val="24"/>
              </w:rPr>
              <w:lastRenderedPageBreak/>
              <w:t>系/研究中心毕业设计（论文）工作小组审定意见：</w:t>
            </w:r>
          </w:p>
          <w:p w14:paraId="47CED20F" w14:textId="77777777" w:rsidR="00A81953" w:rsidRDefault="00A81953">
            <w:pPr>
              <w:rPr>
                <w:rFonts w:ascii="仿宋" w:eastAsia="仿宋" w:hAnsi="仿宋"/>
              </w:rPr>
            </w:pPr>
          </w:p>
          <w:p w14:paraId="645D71D3" w14:textId="77777777" w:rsidR="00A81953" w:rsidRDefault="00A81953">
            <w:pPr>
              <w:rPr>
                <w:rFonts w:ascii="仿宋" w:eastAsia="仿宋" w:hAnsi="仿宋"/>
              </w:rPr>
            </w:pPr>
          </w:p>
          <w:p w14:paraId="6FE48676" w14:textId="77777777" w:rsidR="00A81953" w:rsidRDefault="00A81953">
            <w:pPr>
              <w:rPr>
                <w:rFonts w:ascii="仿宋" w:eastAsia="仿宋" w:hAnsi="仿宋"/>
              </w:rPr>
            </w:pPr>
          </w:p>
          <w:p w14:paraId="2D0762C4" w14:textId="77777777" w:rsidR="00A81953" w:rsidRDefault="00B631CA">
            <w:pPr>
              <w:ind w:firstLineChars="2100" w:firstLine="5040"/>
              <w:rPr>
                <w:rFonts w:ascii="仿宋" w:eastAsia="仿宋" w:hAnsi="仿宋"/>
                <w:sz w:val="24"/>
                <w:szCs w:val="24"/>
              </w:rPr>
            </w:pPr>
            <w:r>
              <w:rPr>
                <w:rFonts w:ascii="仿宋" w:eastAsia="仿宋" w:hAnsi="仿宋" w:hint="eastAsia"/>
                <w:sz w:val="24"/>
                <w:szCs w:val="24"/>
              </w:rPr>
              <w:t>主任（签名）：</w:t>
            </w:r>
          </w:p>
          <w:p w14:paraId="0F64C376" w14:textId="77777777" w:rsidR="00A81953" w:rsidRDefault="00A81953">
            <w:pPr>
              <w:ind w:firstLineChars="2100" w:firstLine="5040"/>
              <w:rPr>
                <w:rFonts w:ascii="仿宋" w:eastAsia="仿宋" w:hAnsi="仿宋"/>
                <w:sz w:val="24"/>
                <w:szCs w:val="24"/>
              </w:rPr>
            </w:pPr>
          </w:p>
          <w:p w14:paraId="27AB3992" w14:textId="77777777" w:rsidR="00A81953" w:rsidRDefault="00B631CA">
            <w:pPr>
              <w:wordWrap w:val="0"/>
              <w:jc w:val="right"/>
              <w:rPr>
                <w:rFonts w:ascii="仿宋" w:eastAsia="仿宋" w:hAnsi="仿宋"/>
                <w:sz w:val="24"/>
                <w:szCs w:val="24"/>
              </w:rPr>
            </w:pPr>
            <w:r>
              <w:rPr>
                <w:rFonts w:ascii="仿宋" w:eastAsia="仿宋" w:hAnsi="仿宋" w:hint="eastAsia"/>
                <w:sz w:val="24"/>
                <w:szCs w:val="24"/>
              </w:rPr>
              <w:t>年   月   日</w:t>
            </w:r>
          </w:p>
        </w:tc>
      </w:tr>
    </w:tbl>
    <w:p w14:paraId="3015C8A4" w14:textId="77777777" w:rsidR="00A81953" w:rsidRDefault="00B631CA">
      <w:pPr>
        <w:rPr>
          <w:rFonts w:ascii="仿宋" w:eastAsia="仿宋" w:hAnsi="仿宋"/>
          <w:szCs w:val="21"/>
        </w:rPr>
      </w:pPr>
      <w:r>
        <w:rPr>
          <w:rFonts w:ascii="仿宋" w:eastAsia="仿宋" w:hAnsi="仿宋" w:hint="eastAsia"/>
          <w:szCs w:val="21"/>
        </w:rPr>
        <w:t>备注：题目类型：A 理论研究；B 应用研究；C 综合训练。</w:t>
      </w:r>
    </w:p>
    <w:p w14:paraId="4EBF0AED" w14:textId="77777777" w:rsidR="00A81953" w:rsidRDefault="00B631CA">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A81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6F6A" w14:textId="77777777" w:rsidR="00994221" w:rsidRDefault="00994221" w:rsidP="00B764E2">
      <w:r>
        <w:separator/>
      </w:r>
    </w:p>
  </w:endnote>
  <w:endnote w:type="continuationSeparator" w:id="0">
    <w:p w14:paraId="47ABF74F" w14:textId="77777777" w:rsidR="00994221" w:rsidRDefault="00994221" w:rsidP="00B7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A350" w14:textId="77777777" w:rsidR="00994221" w:rsidRDefault="00994221" w:rsidP="00B764E2">
      <w:r>
        <w:separator/>
      </w:r>
    </w:p>
  </w:footnote>
  <w:footnote w:type="continuationSeparator" w:id="0">
    <w:p w14:paraId="51635A5D" w14:textId="77777777" w:rsidR="00994221" w:rsidRDefault="00994221" w:rsidP="00B76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gxNzIyYjMwNmI2YjAxZDQ4NGFhNmJjMmZhZWZkNTEifQ=="/>
  </w:docVars>
  <w:rsids>
    <w:rsidRoot w:val="001444C9"/>
    <w:rsid w:val="00005456"/>
    <w:rsid w:val="0000684B"/>
    <w:rsid w:val="00022203"/>
    <w:rsid w:val="00052B18"/>
    <w:rsid w:val="00053935"/>
    <w:rsid w:val="0006228F"/>
    <w:rsid w:val="000867FE"/>
    <w:rsid w:val="000944E8"/>
    <w:rsid w:val="000946CD"/>
    <w:rsid w:val="000B4B3B"/>
    <w:rsid w:val="000D025F"/>
    <w:rsid w:val="00123120"/>
    <w:rsid w:val="001444C9"/>
    <w:rsid w:val="00177603"/>
    <w:rsid w:val="0018665C"/>
    <w:rsid w:val="002050BA"/>
    <w:rsid w:val="00213958"/>
    <w:rsid w:val="002C3C60"/>
    <w:rsid w:val="002F3B79"/>
    <w:rsid w:val="002F70CA"/>
    <w:rsid w:val="003371C9"/>
    <w:rsid w:val="0037707E"/>
    <w:rsid w:val="003B486F"/>
    <w:rsid w:val="0041771F"/>
    <w:rsid w:val="00424E89"/>
    <w:rsid w:val="0045349F"/>
    <w:rsid w:val="00454AEE"/>
    <w:rsid w:val="0047790C"/>
    <w:rsid w:val="00481AB6"/>
    <w:rsid w:val="00486A54"/>
    <w:rsid w:val="004878F4"/>
    <w:rsid w:val="00591E8E"/>
    <w:rsid w:val="005A4385"/>
    <w:rsid w:val="005B1DC9"/>
    <w:rsid w:val="005B7FA6"/>
    <w:rsid w:val="005E3570"/>
    <w:rsid w:val="005F1DF3"/>
    <w:rsid w:val="00623624"/>
    <w:rsid w:val="00636A86"/>
    <w:rsid w:val="00643106"/>
    <w:rsid w:val="00677B22"/>
    <w:rsid w:val="006A6773"/>
    <w:rsid w:val="00745698"/>
    <w:rsid w:val="00750113"/>
    <w:rsid w:val="00763BD4"/>
    <w:rsid w:val="007D0B8A"/>
    <w:rsid w:val="007D4D31"/>
    <w:rsid w:val="007F68FE"/>
    <w:rsid w:val="008166DE"/>
    <w:rsid w:val="008653F7"/>
    <w:rsid w:val="008D3750"/>
    <w:rsid w:val="008E462D"/>
    <w:rsid w:val="00913628"/>
    <w:rsid w:val="0093575D"/>
    <w:rsid w:val="00973024"/>
    <w:rsid w:val="0097453F"/>
    <w:rsid w:val="00994221"/>
    <w:rsid w:val="009A50F9"/>
    <w:rsid w:val="009C136C"/>
    <w:rsid w:val="009C53E6"/>
    <w:rsid w:val="009D2143"/>
    <w:rsid w:val="00A1050B"/>
    <w:rsid w:val="00A40B4F"/>
    <w:rsid w:val="00A51C15"/>
    <w:rsid w:val="00A81953"/>
    <w:rsid w:val="00AB2304"/>
    <w:rsid w:val="00AB5187"/>
    <w:rsid w:val="00AD71CB"/>
    <w:rsid w:val="00AF5CC9"/>
    <w:rsid w:val="00B40A09"/>
    <w:rsid w:val="00B47433"/>
    <w:rsid w:val="00B631CA"/>
    <w:rsid w:val="00B764E2"/>
    <w:rsid w:val="00BB3F47"/>
    <w:rsid w:val="00BC324F"/>
    <w:rsid w:val="00BF364E"/>
    <w:rsid w:val="00C24928"/>
    <w:rsid w:val="00C346FF"/>
    <w:rsid w:val="00C436AC"/>
    <w:rsid w:val="00C61049"/>
    <w:rsid w:val="00C637D7"/>
    <w:rsid w:val="00CC54FF"/>
    <w:rsid w:val="00CD19AD"/>
    <w:rsid w:val="00D057AB"/>
    <w:rsid w:val="00D3140D"/>
    <w:rsid w:val="00DB2D0C"/>
    <w:rsid w:val="00DF6F36"/>
    <w:rsid w:val="00E14394"/>
    <w:rsid w:val="00E17DD7"/>
    <w:rsid w:val="00E23359"/>
    <w:rsid w:val="00E50217"/>
    <w:rsid w:val="00E62E41"/>
    <w:rsid w:val="00EA3B62"/>
    <w:rsid w:val="00EE653C"/>
    <w:rsid w:val="00EF7C5C"/>
    <w:rsid w:val="00F1773F"/>
    <w:rsid w:val="00F26A51"/>
    <w:rsid w:val="00F4378B"/>
    <w:rsid w:val="00F57CAD"/>
    <w:rsid w:val="00F908B2"/>
    <w:rsid w:val="00F9459B"/>
    <w:rsid w:val="00FC199D"/>
    <w:rsid w:val="00FF0AEE"/>
    <w:rsid w:val="00FF403F"/>
    <w:rsid w:val="193313FA"/>
    <w:rsid w:val="22432500"/>
    <w:rsid w:val="55D201CF"/>
    <w:rsid w:val="73FF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F7430"/>
  <w15:docId w15:val="{E4D3C7E2-BCA7-49F4-8D28-17AFC5B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qFormat/>
    <w:pPr>
      <w:ind w:leftChars="2500" w:left="100"/>
    </w:pPr>
    <w:rPr>
      <w:rFonts w:ascii="宋体" w:eastAsia="宋体" w:hAnsi="宋体" w:cs="Times New Roman"/>
      <w:szCs w:val="27"/>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character" w:customStyle="1" w:styleId="a4">
    <w:name w:val="日期 字符"/>
    <w:basedOn w:val="a0"/>
    <w:link w:val="a3"/>
    <w:semiHidden/>
    <w:qFormat/>
    <w:rPr>
      <w:rFonts w:ascii="宋体" w:eastAsia="宋体" w:hAnsi="宋体" w:cs="Times New Roman"/>
      <w:szCs w:val="27"/>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customStyle="1" w:styleId="aa">
    <w:name w:val="题目简介正文"/>
    <w:basedOn w:val="a"/>
    <w:link w:val="ab"/>
    <w:qFormat/>
    <w:pPr>
      <w:ind w:firstLineChars="200" w:firstLine="480"/>
    </w:pPr>
    <w:rPr>
      <w:rFonts w:ascii="Times New Roman" w:eastAsia="仿宋" w:hAnsi="Times New Roman" w:cs="Times New Roman"/>
      <w:sz w:val="24"/>
      <w:szCs w:val="24"/>
    </w:rPr>
  </w:style>
  <w:style w:type="paragraph" w:customStyle="1" w:styleId="ac">
    <w:name w:val="题目简介小标题"/>
    <w:basedOn w:val="a"/>
    <w:link w:val="ad"/>
    <w:qFormat/>
    <w:rPr>
      <w:rFonts w:ascii="Times New Roman" w:eastAsia="仿宋" w:hAnsi="Times New Roman" w:cs="Times New Roman"/>
      <w:b/>
      <w:bCs/>
      <w:sz w:val="28"/>
      <w:szCs w:val="28"/>
    </w:rPr>
  </w:style>
  <w:style w:type="character" w:customStyle="1" w:styleId="ab">
    <w:name w:val="题目简介正文 字符"/>
    <w:basedOn w:val="a0"/>
    <w:link w:val="aa"/>
    <w:qFormat/>
    <w:rPr>
      <w:rFonts w:ascii="Times New Roman" w:eastAsia="仿宋" w:hAnsi="Times New Roman" w:cs="Times New Roman"/>
      <w:kern w:val="2"/>
      <w:sz w:val="24"/>
      <w:szCs w:val="24"/>
    </w:rPr>
  </w:style>
  <w:style w:type="character" w:customStyle="1" w:styleId="ad">
    <w:name w:val="题目简介小标题 字符"/>
    <w:basedOn w:val="a0"/>
    <w:link w:val="ac"/>
    <w:qFormat/>
    <w:rPr>
      <w:rFonts w:ascii="Times New Roman" w:eastAsia="仿宋" w:hAnsi="Times New Roman" w:cs="Times New Roman"/>
      <w:b/>
      <w:bCs/>
      <w:kern w:val="2"/>
      <w:sz w:val="28"/>
      <w:szCs w:val="28"/>
    </w:rPr>
  </w:style>
  <w:style w:type="table" w:styleId="ae">
    <w:name w:val="Table Grid"/>
    <w:basedOn w:val="a1"/>
    <w:uiPriority w:val="59"/>
    <w:rsid w:val="00D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2</cp:revision>
  <dcterms:created xsi:type="dcterms:W3CDTF">2022-11-23T15:19:00Z</dcterms:created>
  <dcterms:modified xsi:type="dcterms:W3CDTF">2022-11-23T15:19:00Z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D5641F2BAA934DCFB77E27F45D832E62</vt:lpwstr>
  </property>
</Properties>
</file>