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u</m:t>
                            </m:r>
                          </m:e>
                        </m:acc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F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H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|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</m:sub>
                            </m:sSub>
                            <m:sSubSup>
                              <m:e>
                                <m:r>
                                  <m:t>H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  <m:sup>
                                <m: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R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mr>
                <m:mr>
                  <m:e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K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H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|</m:t>
                            </m:r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k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>
        <m:sSub>
          <m:e>
            <m:r>
              <m:t>F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;</m:t>
        </m:r>
        <m:sSub>
          <m:e>
            <m:r>
              <m:t>H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;</m:t>
        </m:r>
        <m:sSub>
          <m:e>
            <m:r>
              <m:t>G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sSub>
          <m:e>
            <m:r>
              <m:t>u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24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34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14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t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24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t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34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t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2023-03-13T09:07:46Z</dcterms:created>
  <dcterms:modified xsi:type="dcterms:W3CDTF">2023-03-13T09:07:46Z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