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8"/>
        <w:rPr>
          <w:rFonts w:ascii="Shayan" w:hAnsi="Shayan" w:eastAsia="Shayan" w:cs="Shayan"/>
        </w:rPr>
      </w:pPr>
      <w:r>
        <w:t>Гуль - это человек павший в порок не чурался убийства людей ради своей выгоды при жизни, а после смерти для того чт</w:t>
      </w:r>
      <w:r>
        <w:rPr>
          <w:rFonts w:ascii="Shayan" w:hAnsi="Shayan" w:eastAsia="Shayan" w:cs="Shayan"/>
        </w:rPr>
        <w:t>обы выжить в лабиринте питался напарниками или нападал на неосторожных путников, чтобы полакомиться их плотью.</w:t>
      </w:r>
    </w:p>
    <w:p>
      <w:pPr>
        <w:ind w:firstLine="708"/>
        <w:rPr>
          <w:rFonts w:ascii="Shayan" w:hAnsi="Shayan" w:eastAsia="Shayan" w:cs="Shayan"/>
        </w:rPr>
      </w:pPr>
      <w:r>
        <w:rPr>
          <w:rFonts w:ascii="Shayan" w:hAnsi="Shayan" w:eastAsia="Shayan" w:cs="Shayan"/>
        </w:rPr>
        <w:t>Энергия рух его больше не поддерживает, вокруг него витает темная рух под влиянием ее, гуль теряет свой первоначальный облик и все больше становиться похож на тех кто живет там, куда нам лучше не стоит попадать.</w:t>
      </w:r>
    </w:p>
    <w:p>
      <w:pPr>
        <w:ind w:firstLine="708"/>
        <w:rPr>
          <w:rFonts w:ascii="Shayan" w:hAnsi="Shayan" w:eastAsia="Shayan" w:cs="Shayan"/>
        </w:rPr>
      </w:pPr>
      <w:r>
        <w:rPr>
          <w:rFonts w:ascii="Shayan" w:hAnsi="Shayan" w:eastAsia="Shayan" w:cs="Shayan"/>
        </w:rPr>
        <w:t>Убить возможно освященным оружием, так же гуль очень боиться воды.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hayan">
    <w:panose1 w:val="020005030000000200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2"/>
      <w:tmLastPosIdx w:val="66"/>
    </w:tmLastPosCaret>
    <w:tmLastPosAnchor>
      <w:tmLastPosPgfIdx w:val="0"/>
      <w:tmLastPosIdx w:val="0"/>
    </w:tmLastPosAnchor>
    <w:tmLastPosTblRect w:left="0" w:top="0" w:right="0" w:bottom="0"/>
  </w:tmLastPos>
  <w:tmAppRevision w:date="1658167053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2022-07-18T17:46:15Z</dcterms:created>
  <dcterms:modified xsi:type="dcterms:W3CDTF">2022-07-18T17:57:33Z</dcterms:modified>
</cp:coreProperties>
</file>