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Ougaba Gray</w:t>
      </w:r>
    </w:p>
    <w:p w:rsidR="00000000" w:rsidDel="00000000" w:rsidP="00000000" w:rsidRDefault="00000000" w:rsidRPr="00000000" w14:paraId="00000002">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2405837</w:t>
      </w:r>
    </w:p>
    <w:p w:rsidR="00000000" w:rsidDel="00000000" w:rsidP="00000000" w:rsidRDefault="00000000" w:rsidRPr="00000000" w14:paraId="00000003">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Technology, Jamaica</w:t>
      </w:r>
    </w:p>
    <w:p w:rsidR="00000000" w:rsidDel="00000000" w:rsidP="00000000" w:rsidRDefault="00000000" w:rsidRPr="00000000" w14:paraId="00000004">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Individual Assignment 2</w:t>
      </w:r>
    </w:p>
    <w:p w:rsidR="00000000" w:rsidDel="00000000" w:rsidP="00000000" w:rsidRDefault="00000000" w:rsidRPr="00000000" w14:paraId="00000005">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 4pm</w:t>
      </w:r>
    </w:p>
    <w:p w:rsidR="00000000" w:rsidDel="00000000" w:rsidP="00000000" w:rsidRDefault="00000000" w:rsidRPr="00000000" w14:paraId="00000006">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 Anuli</w:t>
      </w:r>
    </w:p>
    <w:p w:rsidR="00000000" w:rsidDel="00000000" w:rsidP="00000000" w:rsidRDefault="00000000" w:rsidRPr="00000000" w14:paraId="00000007">
      <w:pPr>
        <w:spacing w:after="240"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Programming (CIT2011) </w:t>
      </w:r>
    </w:p>
    <w:p w:rsidR="00000000" w:rsidDel="00000000" w:rsidP="00000000" w:rsidRDefault="00000000" w:rsidRPr="00000000" w14:paraId="00000008">
      <w:pPr>
        <w:pStyle w:val="Heading3"/>
        <w:keepNext w:val="0"/>
        <w:keepLines w:val="0"/>
        <w:numPr>
          <w:ilvl w:val="0"/>
          <w:numId w:val="5"/>
        </w:numPr>
        <w:spacing w:before="280" w:line="360" w:lineRule="auto"/>
        <w:ind w:left="720" w:hanging="360"/>
        <w:rPr>
          <w:rFonts w:ascii="Times New Roman" w:cs="Times New Roman" w:eastAsia="Times New Roman" w:hAnsi="Times New Roman"/>
          <w:b w:val="1"/>
          <w:bCs w:val="1"/>
          <w:color w:val="000000"/>
          <w:sz w:val="24"/>
          <w:szCs w:val="24"/>
        </w:rPr>
      </w:pPr>
      <w:bookmarkStart w:colFirst="0" w:colLast="0" w:name="_73cqb3ux30no" w:id="0"/>
      <w:bookmarkEnd w:id="0"/>
      <w:r w:rsidDel="00000000" w:rsidR="00000000" w:rsidRPr="00000000">
        <w:rPr>
          <w:rFonts w:ascii="Times New Roman" w:cs="Times New Roman" w:eastAsia="Times New Roman" w:hAnsi="Times New Roman"/>
          <w:b w:val="1"/>
          <w:bCs w:val="1"/>
          <w:color w:val="000000"/>
          <w:sz w:val="24"/>
          <w:szCs w:val="24"/>
          <w:rtl w:val="0"/>
        </w:rPr>
        <w:t xml:space="preserve">(a) Storyboard (Wireframes)</w:t>
      </w:r>
      <w:r w:rsidDel="00000000" w:rsidR="00000000" w:rsidRPr="00000000">
        <w:rPr>
          <w:rtl w:val="0"/>
        </w:rPr>
      </w:r>
    </w:p>
    <w:p w:rsidR="00000000" w:rsidDel="00000000" w:rsidP="00000000" w:rsidRDefault="00000000" w:rsidRPr="00000000" w14:paraId="00000009">
      <w:pPr>
        <w:ind w:left="0" w:firstLine="720"/>
        <w:rPr/>
      </w:pPr>
      <w:hyperlink r:id="rId6">
        <w:r w:rsidDel="00000000" w:rsidR="00000000" w:rsidRPr="00000000">
          <w:rPr>
            <w:rFonts w:ascii="Times New Roman" w:cs="Times New Roman" w:eastAsia="Times New Roman" w:hAnsi="Times New Roman"/>
            <w:b w:val="1"/>
            <w:bCs w:val="1"/>
            <w:color w:val="1155cc"/>
            <w:u w:val="single"/>
            <w:rtl w:val="0"/>
          </w:rPr>
          <w:t xml:space="preserve">Google Drive Link</w:t>
        </w:r>
      </w:hyperlink>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pStyle w:val="Heading3"/>
        <w:keepNext w:val="0"/>
        <w:keepLines w:val="0"/>
        <w:numPr>
          <w:ilvl w:val="0"/>
          <w:numId w:val="5"/>
        </w:numPr>
        <w:spacing w:before="280" w:line="360" w:lineRule="auto"/>
        <w:ind w:left="720" w:hanging="360"/>
        <w:rPr>
          <w:rFonts w:ascii="Times New Roman" w:cs="Times New Roman" w:eastAsia="Times New Roman" w:hAnsi="Times New Roman"/>
          <w:b w:val="1"/>
          <w:bCs w:val="1"/>
          <w:color w:val="000000"/>
          <w:sz w:val="24"/>
          <w:szCs w:val="24"/>
        </w:rPr>
      </w:pPr>
      <w:bookmarkStart w:colFirst="0" w:colLast="0" w:name="_4p996hpdftiy" w:id="1"/>
      <w:bookmarkEnd w:id="1"/>
      <w:r w:rsidDel="00000000" w:rsidR="00000000" w:rsidRPr="00000000">
        <w:rPr>
          <w:rFonts w:ascii="Times New Roman" w:cs="Times New Roman" w:eastAsia="Times New Roman" w:hAnsi="Times New Roman"/>
          <w:b w:val="1"/>
          <w:bCs w:val="1"/>
          <w:color w:val="000000"/>
          <w:sz w:val="24"/>
          <w:szCs w:val="24"/>
          <w:rtl w:val="0"/>
        </w:rPr>
        <w:t xml:space="preserve">(b) Sitemap</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index.html</w:t>
      </w:r>
    </w:p>
    <w:p w:rsidR="00000000" w:rsidDel="00000000" w:rsidP="00000000" w:rsidRDefault="00000000" w:rsidRPr="00000000" w14:paraId="0000000D">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navigation links to: Shop, Cart, About, Login.</w:t>
      </w:r>
    </w:p>
    <w:p w:rsidR="00000000" w:rsidDel="00000000" w:rsidP="00000000" w:rsidRDefault="00000000" w:rsidRPr="00000000" w14:paraId="0000000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page page for MangaShop.</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Shop:</w:t>
      </w:r>
      <w:r w:rsidDel="00000000" w:rsidR="00000000" w:rsidRPr="00000000">
        <w:rPr>
          <w:rFonts w:ascii="Times New Roman" w:cs="Times New Roman" w:eastAsia="Times New Roman" w:hAnsi="Times New Roman"/>
          <w:sz w:val="24"/>
          <w:szCs w:val="24"/>
          <w:rtl w:val="0"/>
        </w:rPr>
        <w:t xml:space="preserve">  shop.html</w:t>
      </w:r>
    </w:p>
    <w:p w:rsidR="00000000" w:rsidDel="00000000" w:rsidP="00000000" w:rsidRDefault="00000000" w:rsidRPr="00000000" w14:paraId="00000010">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navigation links to: Home, Cart, About, Login.</w:t>
      </w:r>
    </w:p>
    <w:p w:rsidR="00000000" w:rsidDel="00000000" w:rsidP="00000000" w:rsidRDefault="00000000" w:rsidRPr="00000000" w14:paraId="00000011">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product card has an “Add to Cart” button that adds whatever you chose to to the Cart (cart.html) by adding the selected item to the cart.</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Cart / Checkout:</w:t>
      </w:r>
      <w:r w:rsidDel="00000000" w:rsidR="00000000" w:rsidRPr="00000000">
        <w:rPr>
          <w:rFonts w:ascii="Times New Roman" w:cs="Times New Roman" w:eastAsia="Times New Roman" w:hAnsi="Times New Roman"/>
          <w:sz w:val="24"/>
          <w:szCs w:val="24"/>
          <w:rtl w:val="0"/>
        </w:rPr>
        <w:t xml:space="preserve"> cart.html</w:t>
      </w:r>
    </w:p>
    <w:p w:rsidR="00000000" w:rsidDel="00000000" w:rsidP="00000000" w:rsidRDefault="00000000" w:rsidRPr="00000000" w14:paraId="0000001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navigation links to: Home, Shop, About, Login.</w:t>
      </w:r>
    </w:p>
    <w:p w:rsidR="00000000" w:rsidDel="00000000" w:rsidP="00000000" w:rsidRDefault="00000000" w:rsidRPr="00000000" w14:paraId="0000001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current cart items and checkout form.</w:t>
      </w:r>
    </w:p>
    <w:p w:rsidR="00000000" w:rsidDel="00000000" w:rsidP="00000000" w:rsidRDefault="00000000" w:rsidRPr="00000000" w14:paraId="0000001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 Confirm actions create an order and lead to Invoice (invoice.html).</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invoice.html</w:t>
      </w:r>
    </w:p>
    <w:p w:rsidR="00000000" w:rsidDel="00000000" w:rsidP="00000000" w:rsidRDefault="00000000" w:rsidRPr="00000000" w14:paraId="00000017">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final order summary and totals.</w:t>
      </w:r>
    </w:p>
    <w:p w:rsidR="00000000" w:rsidDel="00000000" w:rsidP="00000000" w:rsidRDefault="00000000" w:rsidRPr="00000000" w14:paraId="00000018">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navigation links (top navigation bar) to: Home, Shop, Cart, About, Login.</w:t>
      </w:r>
    </w:p>
    <w:p w:rsidR="00000000" w:rsidDel="00000000" w:rsidP="00000000" w:rsidRDefault="00000000" w:rsidRPr="00000000" w14:paraId="00000019">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“Close” button returns the user to Shop (shop.html).</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w:t>
      </w:r>
      <w:r w:rsidDel="00000000" w:rsidR="00000000" w:rsidRPr="00000000">
        <w:rPr>
          <w:rFonts w:ascii="Times New Roman" w:cs="Times New Roman" w:eastAsia="Times New Roman" w:hAnsi="Times New Roman"/>
          <w:sz w:val="24"/>
          <w:szCs w:val="24"/>
          <w:rtl w:val="0"/>
        </w:rPr>
        <w:t xml:space="preserve"> about.html</w:t>
      </w:r>
    </w:p>
    <w:p w:rsidR="00000000" w:rsidDel="00000000" w:rsidP="00000000" w:rsidRDefault="00000000" w:rsidRPr="00000000" w14:paraId="0000001B">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navigation links to: Home, Shop, Cart, Login.</w:t>
      </w:r>
    </w:p>
    <w:p w:rsidR="00000000" w:rsidDel="00000000" w:rsidP="00000000" w:rsidRDefault="00000000" w:rsidRPr="00000000" w14:paraId="0000001C">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course and assignment information plus contact details.</w:t>
      </w:r>
    </w:p>
    <w:p w:rsidR="00000000" w:rsidDel="00000000" w:rsidP="00000000" w:rsidRDefault="00000000" w:rsidRPr="00000000" w14:paraId="0000001D">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email: </w:t>
      </w:r>
      <w:r w:rsidDel="00000000" w:rsidR="00000000" w:rsidRPr="00000000">
        <w:rPr>
          <w:rFonts w:ascii="Times New Roman" w:cs="Times New Roman" w:eastAsia="Times New Roman" w:hAnsi="Times New Roman"/>
          <w:color w:val="2563eb"/>
          <w:sz w:val="24"/>
          <w:szCs w:val="24"/>
          <w:rtl w:val="0"/>
        </w:rPr>
        <w:t xml:space="preserve">ougabagray21@gmail.com.</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login.html</w:t>
      </w:r>
    </w:p>
    <w:p w:rsidR="00000000" w:rsidDel="00000000" w:rsidP="00000000" w:rsidRDefault="00000000" w:rsidRPr="00000000" w14:paraId="0000001F">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navigation links to: Home, Shop, Cart, About, Register.</w:t>
      </w:r>
    </w:p>
    <w:p w:rsidR="00000000" w:rsidDel="00000000" w:rsidP="00000000" w:rsidRDefault="00000000" w:rsidRPr="00000000" w14:paraId="00000020">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the login form and a link directing new users to Register (register.html).</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register.html</w:t>
      </w:r>
    </w:p>
    <w:p w:rsidR="00000000" w:rsidDel="00000000" w:rsidP="00000000" w:rsidRDefault="00000000" w:rsidRPr="00000000" w14:paraId="00000022">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navigation links to: Home, Shop, Cart, About, Login.</w:t>
      </w:r>
    </w:p>
    <w:p w:rsidR="00000000" w:rsidDel="00000000" w:rsidP="00000000" w:rsidRDefault="00000000" w:rsidRPr="00000000" w14:paraId="0000002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form for new users, with a link back to Login (login.html) for existing users.</w:t>
      </w:r>
      <w:r w:rsidDel="00000000" w:rsidR="00000000" w:rsidRPr="00000000">
        <w:rPr>
          <w:rtl w:val="0"/>
        </w:rPr>
      </w:r>
    </w:p>
    <w:p w:rsidR="00000000" w:rsidDel="00000000" w:rsidP="00000000" w:rsidRDefault="00000000" w:rsidRPr="00000000" w14:paraId="00000024">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dfbi0i2cv67c" w:id="2"/>
      <w:bookmarkEnd w:id="2"/>
      <w:r w:rsidDel="00000000" w:rsidR="00000000" w:rsidRPr="00000000">
        <w:rPr>
          <w:rFonts w:ascii="Times New Roman" w:cs="Times New Roman" w:eastAsia="Times New Roman" w:hAnsi="Times New Roman"/>
          <w:b w:val="1"/>
          <w:bCs w:val="1"/>
          <w:sz w:val="24"/>
          <w:szCs w:val="24"/>
          <w:rtl w:val="0"/>
        </w:rPr>
        <w:t xml:space="preserve">3. Business Description, Logo, Slogan, Mission &amp; Vision Statements</w:t>
      </w:r>
    </w:p>
    <w:p w:rsidR="00000000" w:rsidDel="00000000" w:rsidP="00000000" w:rsidRDefault="00000000" w:rsidRPr="00000000" w14:paraId="0000002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tyfka4i97fkz" w:id="3"/>
      <w:bookmarkEnd w:id="3"/>
      <w:r w:rsidDel="00000000" w:rsidR="00000000" w:rsidRPr="00000000">
        <w:rPr>
          <w:rFonts w:ascii="Times New Roman" w:cs="Times New Roman" w:eastAsia="Times New Roman" w:hAnsi="Times New Roman"/>
          <w:b w:val="1"/>
          <w:bCs w:val="1"/>
          <w:color w:val="000000"/>
          <w:sz w:val="24"/>
          <w:szCs w:val="24"/>
          <w:rtl w:val="0"/>
        </w:rPr>
        <w:t xml:space="preserve">(a) Business Description</w:t>
      </w:r>
    </w:p>
    <w:p w:rsidR="00000000" w:rsidDel="00000000" w:rsidP="00000000" w:rsidRDefault="00000000" w:rsidRPr="00000000" w14:paraId="00000026">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MangaShop is a small, online manga and manhwa micro store designed for students and casual readers in Jamaica and the wider Caribbean. The site offers a curated catalogue of popular manga, manhwa, and </w:t>
      </w:r>
      <w:r w:rsidDel="00000000" w:rsidR="00000000" w:rsidRPr="00000000">
        <w:rPr>
          <w:rFonts w:ascii="Times New Roman" w:cs="Times New Roman" w:eastAsia="Times New Roman" w:hAnsi="Times New Roman"/>
          <w:sz w:val="24"/>
          <w:szCs w:val="24"/>
          <w:rtl w:val="0"/>
        </w:rPr>
        <w:t xml:space="preserve">manhua</w:t>
      </w:r>
      <w:r w:rsidDel="00000000" w:rsidR="00000000" w:rsidRPr="00000000">
        <w:rPr>
          <w:rFonts w:ascii="Times New Roman" w:cs="Times New Roman" w:eastAsia="Times New Roman" w:hAnsi="Times New Roman"/>
          <w:sz w:val="24"/>
          <w:szCs w:val="24"/>
          <w:rtl w:val="0"/>
        </w:rPr>
        <w:t xml:space="preserve"> volumes with simple, transparent pricing and a clean checkout experience.</w:t>
      </w:r>
    </w:p>
    <w:p w:rsidR="00000000" w:rsidDel="00000000" w:rsidP="00000000" w:rsidRDefault="00000000" w:rsidRPr="00000000" w14:paraId="00000027">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simulate a realistic e-commerce flow that lets users browse by category, add items to a cart, enter shipping and payment details, and finally view a formatted invoice. Although no real payments are processed, the structure of the site reflects how a real bookstore or pop culture shop might operate.</w:t>
      </w:r>
    </w:p>
    <w:p w:rsidR="00000000" w:rsidDel="00000000" w:rsidP="00000000" w:rsidRDefault="00000000" w:rsidRPr="00000000" w14:paraId="00000028">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nnki7ps3mt53" w:id="4"/>
      <w:bookmarkEnd w:id="4"/>
      <w:r w:rsidDel="00000000" w:rsidR="00000000" w:rsidRPr="00000000">
        <w:rPr>
          <w:rFonts w:ascii="Times New Roman" w:cs="Times New Roman" w:eastAsia="Times New Roman" w:hAnsi="Times New Roman"/>
          <w:b w:val="1"/>
          <w:bCs w:val="1"/>
          <w:color w:val="000000"/>
          <w:sz w:val="24"/>
          <w:szCs w:val="24"/>
          <w:rtl w:val="0"/>
        </w:rPr>
        <w:t xml:space="preserve">(b) Logo Explanation</w:t>
      </w:r>
    </w:p>
    <w:p w:rsidR="00000000" w:rsidDel="00000000" w:rsidP="00000000" w:rsidRDefault="00000000" w:rsidRPr="00000000" w14:paraId="00000029">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logo consists of a rounded square badge containing the letters “MS”, paired with the wordmark “MANGASHOP”. The badge uses a blue gradient (from </w:t>
      </w:r>
      <w:r w:rsidDel="00000000" w:rsidR="00000000" w:rsidRPr="00000000">
        <w:rPr>
          <w:rFonts w:ascii="Times New Roman" w:cs="Times New Roman" w:eastAsia="Times New Roman" w:hAnsi="Times New Roman"/>
          <w:b w:val="1"/>
          <w:bCs w:val="1"/>
          <w:color w:val="3b82f6"/>
          <w:sz w:val="24"/>
          <w:szCs w:val="24"/>
          <w:rtl w:val="0"/>
        </w:rPr>
        <w:t xml:space="preserve">#3B82F6</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color w:val="93c5fd"/>
          <w:sz w:val="24"/>
          <w:szCs w:val="24"/>
          <w:rtl w:val="0"/>
        </w:rPr>
        <w:t xml:space="preserve">#93C5FD</w:t>
      </w:r>
      <w:r w:rsidDel="00000000" w:rsidR="00000000" w:rsidRPr="00000000">
        <w:rPr>
          <w:rFonts w:ascii="Times New Roman" w:cs="Times New Roman" w:eastAsia="Times New Roman" w:hAnsi="Times New Roman"/>
          <w:sz w:val="24"/>
          <w:szCs w:val="24"/>
          <w:rtl w:val="0"/>
        </w:rPr>
        <w:t xml:space="preserve">) with a subtle shadow to make it feel like a modern app icon.</w:t>
      </w:r>
    </w:p>
    <w:p w:rsidR="00000000" w:rsidDel="00000000" w:rsidP="00000000" w:rsidRDefault="00000000" w:rsidRPr="00000000" w14:paraId="0000002A">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 is set in uppercase for clarity and recognition. The logo is intentionally simple so it scales well at small sizes, remains legible on different backgrounds, and feels like a brand that could exist as a mobile app or a web shop.</w:t>
      </w:r>
    </w:p>
    <w:p w:rsidR="00000000" w:rsidDel="00000000" w:rsidP="00000000" w:rsidRDefault="00000000" w:rsidRPr="00000000" w14:paraId="0000002B">
      <w:pPr>
        <w:pStyle w:val="Heading3"/>
        <w:keepNext w:val="0"/>
        <w:keepLines w:val="0"/>
        <w:spacing w:before="280" w:line="360" w:lineRule="auto"/>
        <w:rPr>
          <w:rFonts w:ascii="Times New Roman" w:cs="Times New Roman" w:eastAsia="Times New Roman" w:hAnsi="Times New Roman"/>
          <w:color w:val="000000"/>
          <w:sz w:val="24"/>
          <w:szCs w:val="24"/>
        </w:rPr>
      </w:pPr>
      <w:bookmarkStart w:colFirst="0" w:colLast="0" w:name="_rfz5arzcpur" w:id="5"/>
      <w:bookmarkEnd w:id="5"/>
      <w:r w:rsidDel="00000000" w:rsidR="00000000" w:rsidRPr="00000000">
        <w:rPr>
          <w:rFonts w:ascii="Times New Roman" w:cs="Times New Roman" w:eastAsia="Times New Roman" w:hAnsi="Times New Roman"/>
          <w:b w:val="1"/>
          <w:bCs w:val="1"/>
          <w:color w:val="000000"/>
          <w:sz w:val="24"/>
          <w:szCs w:val="24"/>
          <w:rtl w:val="0"/>
        </w:rPr>
        <w:t xml:space="preserve">(c) Slogan: </w:t>
      </w:r>
      <w:r w:rsidDel="00000000" w:rsidR="00000000" w:rsidRPr="00000000">
        <w:rPr>
          <w:rFonts w:ascii="Times New Roman" w:cs="Times New Roman" w:eastAsia="Times New Roman" w:hAnsi="Times New Roman"/>
          <w:color w:val="000000"/>
          <w:sz w:val="24"/>
          <w:szCs w:val="24"/>
          <w:rtl w:val="0"/>
        </w:rPr>
        <w:t xml:space="preserve">“Your next chapter starts here.” This slogan suggests discovery (finding a new series) and continuity (chapters), which fits an online manga store that focuses on ongoing reads and new favourites.</w:t>
      </w:r>
    </w:p>
    <w:p w:rsidR="00000000" w:rsidDel="00000000" w:rsidP="00000000" w:rsidRDefault="00000000" w:rsidRPr="00000000" w14:paraId="0000002C">
      <w:pPr>
        <w:pStyle w:val="Heading3"/>
        <w:keepNext w:val="0"/>
        <w:keepLines w:val="0"/>
        <w:spacing w:before="280" w:line="360" w:lineRule="auto"/>
        <w:rPr>
          <w:rFonts w:ascii="Times New Roman" w:cs="Times New Roman" w:eastAsia="Times New Roman" w:hAnsi="Times New Roman"/>
          <w:color w:val="000000"/>
          <w:sz w:val="24"/>
          <w:szCs w:val="24"/>
        </w:rPr>
      </w:pPr>
      <w:bookmarkStart w:colFirst="0" w:colLast="0" w:name="_sem7yjlafwcg" w:id="6"/>
      <w:bookmarkEnd w:id="6"/>
      <w:r w:rsidDel="00000000" w:rsidR="00000000" w:rsidRPr="00000000">
        <w:rPr>
          <w:rFonts w:ascii="Times New Roman" w:cs="Times New Roman" w:eastAsia="Times New Roman" w:hAnsi="Times New Roman"/>
          <w:b w:val="1"/>
          <w:bCs w:val="1"/>
          <w:color w:val="000000"/>
          <w:sz w:val="24"/>
          <w:szCs w:val="24"/>
          <w:rtl w:val="0"/>
        </w:rPr>
        <w:t xml:space="preserve">(d) Mission Statement: </w:t>
      </w:r>
      <w:r w:rsidDel="00000000" w:rsidR="00000000" w:rsidRPr="00000000">
        <w:rPr>
          <w:rFonts w:ascii="Times New Roman" w:cs="Times New Roman" w:eastAsia="Times New Roman" w:hAnsi="Times New Roman"/>
          <w:color w:val="000000"/>
          <w:sz w:val="24"/>
          <w:szCs w:val="24"/>
          <w:rtl w:val="0"/>
        </w:rPr>
        <w:t xml:space="preserve">MangaShop’s mission is to make discovering and purchasing manga and manhwa simple, accessible, and enjoyable for students and young readers in Jamaica by providing a clean, modern interface, clear pricing, and an easy checkout experience.</w:t>
      </w:r>
    </w:p>
    <w:p w:rsidR="00000000" w:rsidDel="00000000" w:rsidP="00000000" w:rsidRDefault="00000000" w:rsidRPr="00000000" w14:paraId="0000002D">
      <w:pPr>
        <w:pStyle w:val="Heading3"/>
        <w:keepNext w:val="0"/>
        <w:keepLines w:val="0"/>
        <w:spacing w:before="280" w:line="360" w:lineRule="auto"/>
        <w:rPr>
          <w:rFonts w:ascii="Times New Roman" w:cs="Times New Roman" w:eastAsia="Times New Roman" w:hAnsi="Times New Roman"/>
          <w:color w:val="000000"/>
          <w:sz w:val="24"/>
          <w:szCs w:val="24"/>
        </w:rPr>
      </w:pPr>
      <w:bookmarkStart w:colFirst="0" w:colLast="0" w:name="_ylq3xj50grs8" w:id="7"/>
      <w:bookmarkEnd w:id="7"/>
      <w:r w:rsidDel="00000000" w:rsidR="00000000" w:rsidRPr="00000000">
        <w:rPr>
          <w:rFonts w:ascii="Times New Roman" w:cs="Times New Roman" w:eastAsia="Times New Roman" w:hAnsi="Times New Roman"/>
          <w:b w:val="1"/>
          <w:bCs w:val="1"/>
          <w:color w:val="000000"/>
          <w:sz w:val="24"/>
          <w:szCs w:val="24"/>
          <w:rtl w:val="0"/>
        </w:rPr>
        <w:t xml:space="preserve">(e) Vision Statement: </w:t>
      </w:r>
      <w:r w:rsidDel="00000000" w:rsidR="00000000" w:rsidRPr="00000000">
        <w:rPr>
          <w:rFonts w:ascii="Times New Roman" w:cs="Times New Roman" w:eastAsia="Times New Roman" w:hAnsi="Times New Roman"/>
          <w:color w:val="000000"/>
          <w:sz w:val="24"/>
          <w:szCs w:val="24"/>
          <w:rtl w:val="0"/>
        </w:rPr>
        <w:t xml:space="preserve">MangaShop’s vision is to grow into a trusted online destination for Caribbean manga fans, known for a smooth user experience, curated recommendations, and a community of readers who share a love for visual storytelling.</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usafnm9cyp7l" w:id="8"/>
      <w:bookmarkEnd w:id="8"/>
      <w:r w:rsidDel="00000000" w:rsidR="00000000" w:rsidRPr="00000000">
        <w:rPr>
          <w:rFonts w:ascii="Times New Roman" w:cs="Times New Roman" w:eastAsia="Times New Roman" w:hAnsi="Times New Roman"/>
          <w:b w:val="1"/>
          <w:bCs w:val="1"/>
          <w:sz w:val="24"/>
          <w:szCs w:val="24"/>
          <w:rtl w:val="0"/>
        </w:rPr>
        <w:t xml:space="preserve">4. Color Palette Justification</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MangaShop uses, blue focused palette built around the following key colors:</w:t>
      </w:r>
    </w:p>
    <w:p w:rsidR="00000000" w:rsidDel="00000000" w:rsidP="00000000" w:rsidRDefault="00000000" w:rsidRPr="00000000" w14:paraId="00000031">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blues:</w:t>
        <w:br w:type="textWrapping"/>
      </w:r>
    </w:p>
    <w:p w:rsidR="00000000" w:rsidDel="00000000" w:rsidP="00000000" w:rsidRDefault="00000000" w:rsidRPr="00000000" w14:paraId="00000032">
      <w:pPr>
        <w:numPr>
          <w:ilvl w:val="1"/>
          <w:numId w:val="10"/>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1e3a8a"/>
          <w:sz w:val="24"/>
          <w:szCs w:val="24"/>
          <w:rtl w:val="0"/>
        </w:rPr>
        <w:t xml:space="preserve">#1E3A8A</w:t>
      </w:r>
      <w:r w:rsidDel="00000000" w:rsidR="00000000" w:rsidRPr="00000000">
        <w:rPr>
          <w:rFonts w:ascii="Times New Roman" w:cs="Times New Roman" w:eastAsia="Times New Roman" w:hAnsi="Times New Roman"/>
          <w:sz w:val="24"/>
          <w:szCs w:val="24"/>
          <w:rtl w:val="0"/>
        </w:rPr>
        <w:t xml:space="preserve"> (Blue 900) – Deep navy, used for headings and strong text.</w:t>
        <w:br w:type="textWrapping"/>
      </w:r>
    </w:p>
    <w:p w:rsidR="00000000" w:rsidDel="00000000" w:rsidP="00000000" w:rsidRDefault="00000000" w:rsidRPr="00000000" w14:paraId="00000033">
      <w:pPr>
        <w:numPr>
          <w:ilvl w:val="1"/>
          <w:numId w:val="10"/>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2563eb"/>
          <w:sz w:val="24"/>
          <w:szCs w:val="24"/>
          <w:rtl w:val="0"/>
        </w:rPr>
        <w:t xml:space="preserve">#2563EB</w:t>
      </w:r>
      <w:r w:rsidDel="00000000" w:rsidR="00000000" w:rsidRPr="00000000">
        <w:rPr>
          <w:rFonts w:ascii="Times New Roman" w:cs="Times New Roman" w:eastAsia="Times New Roman" w:hAnsi="Times New Roman"/>
          <w:sz w:val="24"/>
          <w:szCs w:val="24"/>
          <w:rtl w:val="0"/>
        </w:rPr>
        <w:t xml:space="preserve"> (Blue 700) – Main action color for buttons and accents.</w:t>
        <w:br w:type="textWrapping"/>
      </w:r>
    </w:p>
    <w:p w:rsidR="00000000" w:rsidDel="00000000" w:rsidP="00000000" w:rsidRDefault="00000000" w:rsidRPr="00000000" w14:paraId="00000034">
      <w:pPr>
        <w:numPr>
          <w:ilvl w:val="1"/>
          <w:numId w:val="10"/>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3b82f6"/>
          <w:sz w:val="24"/>
          <w:szCs w:val="24"/>
          <w:rtl w:val="0"/>
        </w:rPr>
        <w:t xml:space="preserve">#3B82F6</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(Blue 500) and </w:t>
      </w:r>
      <w:r w:rsidDel="00000000" w:rsidR="00000000" w:rsidRPr="00000000">
        <w:rPr>
          <w:rFonts w:ascii="Times New Roman" w:cs="Times New Roman" w:eastAsia="Times New Roman" w:hAnsi="Times New Roman"/>
          <w:b w:val="1"/>
          <w:bCs w:val="1"/>
          <w:color w:val="93c5fd"/>
          <w:sz w:val="24"/>
          <w:szCs w:val="24"/>
          <w:rtl w:val="0"/>
        </w:rPr>
        <w:t xml:space="preserve">#93C5FD</w:t>
      </w:r>
      <w:r w:rsidDel="00000000" w:rsidR="00000000" w:rsidRPr="00000000">
        <w:rPr>
          <w:rFonts w:ascii="Times New Roman" w:cs="Times New Roman" w:eastAsia="Times New Roman" w:hAnsi="Times New Roman"/>
          <w:sz w:val="24"/>
          <w:szCs w:val="24"/>
          <w:rtl w:val="0"/>
        </w:rPr>
        <w:t xml:space="preserve"> (Blue 300) – Lighter complementary blues used in gradients and hover states.</w:t>
        <w:br w:type="textWrapping"/>
      </w:r>
    </w:p>
    <w:p w:rsidR="00000000" w:rsidDel="00000000" w:rsidP="00000000" w:rsidRDefault="00000000" w:rsidRPr="00000000" w14:paraId="00000035">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Neutrals and surfaces:</w:t>
        <w:br w:type="textWrapping"/>
      </w:r>
    </w:p>
    <w:p w:rsidR="00000000" w:rsidDel="00000000" w:rsidP="00000000" w:rsidRDefault="00000000" w:rsidRPr="00000000" w14:paraId="00000036">
      <w:pPr>
        <w:numPr>
          <w:ilvl w:val="1"/>
          <w:numId w:val="10"/>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color w:val="f3f4ff"/>
          <w:sz w:val="24"/>
          <w:szCs w:val="24"/>
          <w:u w:val="single"/>
          <w:shd w:fill="3b82f6" w:val="clear"/>
          <w:rtl w:val="0"/>
        </w:rPr>
        <w:t xml:space="preserve">#</w:t>
      </w:r>
      <w:r w:rsidDel="00000000" w:rsidR="00000000" w:rsidRPr="00000000">
        <w:rPr>
          <w:rFonts w:ascii="Times New Roman" w:cs="Times New Roman" w:eastAsia="Times New Roman" w:hAnsi="Times New Roman"/>
          <w:color w:val="f3f4ff"/>
          <w:sz w:val="24"/>
          <w:szCs w:val="24"/>
          <w:shd w:fill="3b82f6" w:val="clear"/>
          <w:rtl w:val="0"/>
        </w:rPr>
        <w:t xml:space="preserve">F3F4F</w:t>
      </w:r>
      <w:r w:rsidDel="00000000" w:rsidR="00000000" w:rsidRPr="00000000">
        <w:rPr>
          <w:rFonts w:ascii="Times New Roman" w:cs="Times New Roman" w:eastAsia="Times New Roman" w:hAnsi="Times New Roman"/>
          <w:b w:val="1"/>
          <w:bCs w:val="1"/>
          <w:color w:val="f3f4ff"/>
          <w:sz w:val="24"/>
          <w:szCs w:val="24"/>
          <w:shd w:fill="3b82f6" w:val="clear"/>
          <w:rtl w:val="0"/>
        </w:rPr>
        <w:t xml:space="preserve">F</w:t>
      </w:r>
      <w:r w:rsidDel="00000000" w:rsidR="00000000" w:rsidRPr="00000000">
        <w:rPr>
          <w:rFonts w:ascii="Times New Roman" w:cs="Times New Roman" w:eastAsia="Times New Roman" w:hAnsi="Times New Roman"/>
          <w:sz w:val="24"/>
          <w:szCs w:val="24"/>
          <w:rtl w:val="0"/>
        </w:rPr>
        <w:t xml:space="preserve"> – Background gradient base that keeps the page light and soft.</w:t>
        <w:br w:type="textWrapping"/>
      </w:r>
    </w:p>
    <w:p w:rsidR="00000000" w:rsidDel="00000000" w:rsidP="00000000" w:rsidRDefault="00000000" w:rsidRPr="00000000" w14:paraId="00000037">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shd w:fill="3b82f6" w:val="clear"/>
          <w:rtl w:val="0"/>
        </w:rPr>
        <w:t xml:space="preserve">#FFFFFF</w:t>
      </w:r>
      <w:r w:rsidDel="00000000" w:rsidR="00000000" w:rsidRPr="00000000">
        <w:rPr>
          <w:rFonts w:ascii="Times New Roman" w:cs="Times New Roman" w:eastAsia="Times New Roman" w:hAnsi="Times New Roman"/>
          <w:sz w:val="24"/>
          <w:szCs w:val="24"/>
          <w:rtl w:val="0"/>
        </w:rPr>
        <w:t xml:space="preserve"> – Primary card/background color so content stays readable.</w:t>
        <w:br w:type="textWrapping"/>
      </w:r>
    </w:p>
    <w:p w:rsidR="00000000" w:rsidDel="00000000" w:rsidP="00000000" w:rsidRDefault="00000000" w:rsidRPr="00000000" w14:paraId="00000038">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f2ff"/>
          <w:sz w:val="24"/>
          <w:szCs w:val="24"/>
          <w:shd w:fill="3b82f6" w:val="clear"/>
          <w:rtl w:val="0"/>
        </w:rPr>
        <w:t xml:space="preserve">#EEF2FF</w:t>
      </w:r>
      <w:r w:rsidDel="00000000" w:rsidR="00000000" w:rsidRPr="00000000">
        <w:rPr>
          <w:rFonts w:ascii="Times New Roman" w:cs="Times New Roman" w:eastAsia="Times New Roman" w:hAnsi="Times New Roman"/>
          <w:sz w:val="24"/>
          <w:szCs w:val="24"/>
          <w:rtl w:val="0"/>
        </w:rPr>
        <w:t xml:space="preserve"> – Soft panel backgrounds for secondary sections.</w:t>
        <w:br w:type="textWrapping"/>
      </w:r>
    </w:p>
    <w:p w:rsidR="00000000" w:rsidDel="00000000" w:rsidP="00000000" w:rsidRDefault="00000000" w:rsidRPr="00000000" w14:paraId="00000039">
      <w:pPr>
        <w:numPr>
          <w:ilvl w:val="1"/>
          <w:numId w:val="10"/>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111827"/>
          <w:sz w:val="24"/>
          <w:szCs w:val="24"/>
          <w:rtl w:val="0"/>
        </w:rPr>
        <w:t xml:space="preserve">#111827</w:t>
      </w:r>
      <w:r w:rsidDel="00000000" w:rsidR="00000000" w:rsidRPr="00000000">
        <w:rPr>
          <w:rFonts w:ascii="Times New Roman" w:cs="Times New Roman" w:eastAsia="Times New Roman" w:hAnsi="Times New Roman"/>
          <w:sz w:val="24"/>
          <w:szCs w:val="24"/>
          <w:rtl w:val="0"/>
        </w:rPr>
        <w:t xml:space="preserve"> – Main body text.</w:t>
        <w:br w:type="textWrapping"/>
      </w:r>
    </w:p>
    <w:p w:rsidR="00000000" w:rsidDel="00000000" w:rsidP="00000000" w:rsidRDefault="00000000" w:rsidRPr="00000000" w14:paraId="0000003A">
      <w:pPr>
        <w:numPr>
          <w:ilvl w:val="1"/>
          <w:numId w:val="10"/>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6b7280"/>
          <w:sz w:val="24"/>
          <w:szCs w:val="24"/>
          <w:rtl w:val="0"/>
        </w:rPr>
        <w:t xml:space="preserve">#6B7280</w:t>
      </w:r>
      <w:r w:rsidDel="00000000" w:rsidR="00000000" w:rsidRPr="00000000">
        <w:rPr>
          <w:rFonts w:ascii="Times New Roman" w:cs="Times New Roman" w:eastAsia="Times New Roman" w:hAnsi="Times New Roman"/>
          <w:sz w:val="24"/>
          <w:szCs w:val="24"/>
          <w:rtl w:val="0"/>
        </w:rPr>
        <w:t xml:space="preserve"> – Text for labels and helper text.</w:t>
        <w:br w:type="textWrapping"/>
      </w:r>
    </w:p>
    <w:p w:rsidR="00000000" w:rsidDel="00000000" w:rsidP="00000000" w:rsidRDefault="00000000" w:rsidRPr="00000000" w14:paraId="0000003B">
      <w:pPr>
        <w:numPr>
          <w:ilvl w:val="1"/>
          <w:numId w:val="10"/>
        </w:numPr>
        <w:spacing w:after="24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d4daf8"/>
          <w:sz w:val="24"/>
          <w:szCs w:val="24"/>
          <w:rtl w:val="0"/>
        </w:rPr>
        <w:t xml:space="preserve">#D4DAF8</w:t>
      </w:r>
      <w:r w:rsidDel="00000000" w:rsidR="00000000" w:rsidRPr="00000000">
        <w:rPr>
          <w:rFonts w:ascii="Times New Roman" w:cs="Times New Roman" w:eastAsia="Times New Roman" w:hAnsi="Times New Roman"/>
          <w:sz w:val="24"/>
          <w:szCs w:val="24"/>
          <w:rtl w:val="0"/>
        </w:rPr>
        <w:t xml:space="preserve"> – Borders for cards and tables.</w:t>
        <w:br w:type="textWrapping"/>
      </w:r>
    </w:p>
    <w:p w:rsidR="00000000" w:rsidDel="00000000" w:rsidP="00000000" w:rsidRDefault="00000000" w:rsidRPr="00000000" w14:paraId="0000003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Reasoning:</w:t>
      </w:r>
    </w:p>
    <w:p w:rsidR="00000000" w:rsidDel="00000000" w:rsidP="00000000" w:rsidRDefault="00000000" w:rsidRPr="00000000" w14:paraId="0000003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colour palette for MangaShop is built around blue, because blue is strongly associated with trust, reliability, and calmness, important qualities for an e-commerce site where users need to feel safe entering personal information. Light surfaces with dark text and high-contrast headings keep prices, form labels, and totals easy to read on both desktop and mobile. Different shades of blue across the header, buttons, and cards create a consistent brand feel on every page, while the neutral, cool background lets the colourful manga covers stand out instead of competing with them, keeping the focus on the content.</w:t>
      </w:r>
    </w:p>
    <w:p w:rsidR="00000000" w:rsidDel="00000000" w:rsidP="00000000" w:rsidRDefault="00000000" w:rsidRPr="00000000" w14:paraId="0000003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y7muchovbkfp" w:id="9"/>
      <w:bookmarkEnd w:id="9"/>
      <w:r w:rsidDel="00000000" w:rsidR="00000000" w:rsidRPr="00000000">
        <w:rPr>
          <w:rFonts w:ascii="Times New Roman" w:cs="Times New Roman" w:eastAsia="Times New Roman" w:hAnsi="Times New Roman"/>
          <w:b w:val="1"/>
          <w:bCs w:val="1"/>
          <w:sz w:val="24"/>
          <w:szCs w:val="24"/>
          <w:rtl w:val="0"/>
        </w:rPr>
        <w:t xml:space="preserve">5. Intended Audience</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MangaShop is designed for users aged 16 to 30, including older high school students, university students, and young working adults in Jamaica and the wider Caribbean who are comfortable browsing and shopping online, especially on their phones. They are fans of manga, manhwa, manhua, anime, webtoons, and broader Japanese, Korean and Chinese pop culture, and they enjoy both casual digital reading and collecting physical volumes. They tend to be heavy mobile users, are comfortable with web apps and online forms, and need a simple, mobile friendly way to discover new series, with clear pricing , and a straightforward shopping process. MangaShop’s design has large cover images, short descriptions, clear buttons, and a linear navigation flow is tailored to help these users quickly find what they want without feeling overwhelmed.</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Hosting &amp; Story Board URL</w:t>
      </w:r>
    </w:p>
    <w:p w:rsidR="00000000" w:rsidDel="00000000" w:rsidP="00000000" w:rsidRDefault="00000000" w:rsidRPr="00000000" w14:paraId="00000042">
      <w:pPr>
        <w:numPr>
          <w:ilvl w:val="0"/>
          <w:numId w:val="6"/>
        </w:numPr>
        <w:spacing w:after="24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Hosting URL:</w:t>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Website Hosting Link</w:t>
        </w:r>
      </w:hyperlink>
      <w:r w:rsidDel="00000000" w:rsidR="00000000" w:rsidRPr="00000000">
        <w:rPr>
          <w:rtl w:val="0"/>
        </w:rPr>
      </w:r>
    </w:p>
    <w:p w:rsidR="00000000" w:rsidDel="00000000" w:rsidP="00000000" w:rsidRDefault="00000000" w:rsidRPr="00000000" w14:paraId="00000043">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numPr>
          <w:ilvl w:val="0"/>
          <w:numId w:val="6"/>
        </w:numPr>
        <w:spacing w:after="240" w:before="24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StoryBoard URL: </w:t>
      </w:r>
      <w:hyperlink r:id="rId8">
        <w:r w:rsidDel="00000000" w:rsidR="00000000" w:rsidRPr="00000000">
          <w:rPr>
            <w:rFonts w:ascii="Times New Roman" w:cs="Times New Roman" w:eastAsia="Times New Roman" w:hAnsi="Times New Roman"/>
            <w:b w:val="1"/>
            <w:bCs w:val="1"/>
            <w:color w:val="1155cc"/>
            <w:u w:val="single"/>
            <w:rtl w:val="0"/>
          </w:rPr>
          <w:t xml:space="preserve">Google Drive Link</w:t>
        </w:r>
      </w:hyperlink>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4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User Defined Functions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2.773109243698"/>
        <w:gridCol w:w="3500.168067226891"/>
        <w:gridCol w:w="3097.0588235294117"/>
        <w:tblGridChange w:id="0">
          <w:tblGrid>
            <w:gridCol w:w="2762.773109243698"/>
            <w:gridCol w:w="3500.168067226891"/>
            <w:gridCol w:w="3097.0588235294117"/>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safeParseJSON(str, fallback)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Safely parses a JSON string and returns the parsed value or a fallback value if parsing fails (or string is empty).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loadCart()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Reads the cart data from localStorage using CART_KEY, parses it with safeParseJSON, and returns an array of cart items.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saveCart(cart)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current cart array to localStorage under CART_KEY as a JSON string, handling any storage errors.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clearCartAndOrder()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both the saved cart (CART_KEY) and order (ORDER_KEY) from localStorage to reset the shopping session.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parsePrice(text)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a price string into a numeric value by stripping non-numeric characters and safely casting to Number.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formatPrice(value)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Formats a numeric value as a Jamaican Dollars string using toLocaleString('en-JM',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computeCartTotals(cart)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Calculates the subtotal, shipping, discount, tax, and grand total for the current cart using DOM values (shipping select, promo code). Returns an object with all totals.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updateCartTotals(cart)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computeCartTotals(cart), then updates all .totals-row elements in the cart UI to display the latest subtotal, discount, shipping, tax, and total. Returns the totals object.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fillEmptyCartTable(tbody)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the cart &lt;tbody&gt; and inserts three placeholder “Empty” rows when there are no items in the cart.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renderCartTable(cart)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Renders the cart items into the cart table body, including title, price, quantity, and line total, and wires up quantity-change and remove-item behaviour, then calls updateCartTotals.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initCatalogPages()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“Add to Cart” button behaviour on index.html and shop.html: reads the book title and price from each .card, creates an item object, pushes it to the cart, saves via saveCart, and redirects to the cart 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initCartPage()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Initializes the cart page (cart.html): checks if the cart table exists, renders the current cart, and wires promo code, shipping change, clear-all button, and confirm/check-out actions.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renderCart() (nested inside initCartPage)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Helper for initCartPage that reloads the latest cart from localStorage using loadCart() and re-renders the cart table and totals via renderCartTable.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saveOrderAndGoToInvoice(e) (nested inside initCartPage)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the cart form, builds an order object (customer info, shipping address, payment method, items, and totals), saves it to localStorage using ORDER_KEY, and redirects the user to invoice.html.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initInvoicePage()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Initializes the invoice page (invoice.html): loads the stored order from localStorage, fills in invoice date/number, customer and shipping details, order items, totals, and sets up the Print button.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Ougaba Gray</w:t>
            </w:r>
          </w:p>
        </w:tc>
      </w:tr>
    </w:tbl>
    <w:p w:rsidR="00000000" w:rsidDel="00000000" w:rsidP="00000000" w:rsidRDefault="00000000" w:rsidRPr="00000000" w14:paraId="00000076">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D">
      <w:pPr>
        <w:spacing w:after="240" w:before="240"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E">
      <w:pPr>
        <w:spacing w:after="240" w:before="24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References</w:t>
      </w:r>
    </w:p>
    <w:p w:rsidR="00000000" w:rsidDel="00000000" w:rsidP="00000000" w:rsidRDefault="00000000" w:rsidRPr="00000000" w14:paraId="0000007F">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General:</w:t>
      </w:r>
    </w:p>
    <w:p w:rsidR="00000000" w:rsidDel="00000000" w:rsidP="00000000" w:rsidRDefault="00000000" w:rsidRPr="00000000" w14:paraId="00000080">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Color psychology | red, blue, yellow, green, pink, white ... (n.d.). [Video]. YouTube.</w:t>
      </w:r>
      <w:hyperlink r:id="rId9">
        <w:r w:rsidDel="00000000" w:rsidR="00000000" w:rsidRPr="00000000">
          <w:rPr>
            <w:rFonts w:ascii="Times New Roman" w:cs="Times New Roman" w:eastAsia="Times New Roman" w:hAnsi="Times New Roman"/>
            <w:b w:val="1"/>
            <w:bCs w:val="1"/>
            <w:sz w:val="24"/>
            <w:szCs w:val="24"/>
            <w:rtl w:val="0"/>
          </w:rPr>
          <w:t xml:space="preserve"> </w:t>
        </w:r>
      </w:hyperlink>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https://www.youtube.com/watch?v=8J0nbuunDXc</w:t>
        </w:r>
      </w:hyperlink>
      <w:r w:rsidDel="00000000" w:rsidR="00000000" w:rsidRPr="00000000">
        <w:rPr>
          <w:rtl w:val="0"/>
        </w:rPr>
      </w:r>
    </w:p>
    <w:p w:rsidR="00000000" w:rsidDel="00000000" w:rsidP="00000000" w:rsidRDefault="00000000" w:rsidRPr="00000000" w14:paraId="00000081">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W3Schools.com. (n.d.). JavaScript HTML DOM.</w:t>
      </w:r>
      <w:hyperlink r:id="rId11">
        <w:r w:rsidDel="00000000" w:rsidR="00000000" w:rsidRPr="00000000">
          <w:rPr>
            <w:rFonts w:ascii="Times New Roman" w:cs="Times New Roman" w:eastAsia="Times New Roman" w:hAnsi="Times New Roman"/>
            <w:b w:val="1"/>
            <w:bCs w:val="1"/>
            <w:sz w:val="24"/>
            <w:szCs w:val="24"/>
            <w:rtl w:val="0"/>
          </w:rPr>
          <w:t xml:space="preserve"> </w:t>
        </w:r>
      </w:hyperlink>
      <w:hyperlink r:id="rId12">
        <w:r w:rsidDel="00000000" w:rsidR="00000000" w:rsidRPr="00000000">
          <w:rPr>
            <w:rFonts w:ascii="Times New Roman" w:cs="Times New Roman" w:eastAsia="Times New Roman" w:hAnsi="Times New Roman"/>
            <w:b w:val="1"/>
            <w:bCs w:val="1"/>
            <w:color w:val="1155cc"/>
            <w:sz w:val="24"/>
            <w:szCs w:val="24"/>
            <w:u w:val="single"/>
            <w:rtl w:val="0"/>
          </w:rPr>
          <w:t xml:space="preserve">https://www.w3schools.com/js/js_htmldom.asp</w:t>
        </w:r>
      </w:hyperlink>
      <w:r w:rsidDel="00000000" w:rsidR="00000000" w:rsidRPr="00000000">
        <w:rPr>
          <w:rtl w:val="0"/>
        </w:rPr>
      </w:r>
    </w:p>
    <w:p w:rsidR="00000000" w:rsidDel="00000000" w:rsidP="00000000" w:rsidRDefault="00000000" w:rsidRPr="00000000" w14:paraId="00000082">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W3Schools.com. (n.d.). W3.CSS tutorial.</w:t>
      </w:r>
      <w:hyperlink r:id="rId13">
        <w:r w:rsidDel="00000000" w:rsidR="00000000" w:rsidRPr="00000000">
          <w:rPr>
            <w:rFonts w:ascii="Times New Roman" w:cs="Times New Roman" w:eastAsia="Times New Roman" w:hAnsi="Times New Roman"/>
            <w:b w:val="1"/>
            <w:bCs w:val="1"/>
            <w:sz w:val="24"/>
            <w:szCs w:val="24"/>
            <w:rtl w:val="0"/>
          </w:rPr>
          <w:t xml:space="preserve"> </w:t>
        </w:r>
      </w:hyperlink>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https://www.w3schools.com/w3css/default.asp</w:t>
        </w:r>
      </w:hyperlink>
      <w:r w:rsidDel="00000000" w:rsidR="00000000" w:rsidRPr="00000000">
        <w:rPr>
          <w:rtl w:val="0"/>
        </w:rPr>
      </w:r>
    </w:p>
    <w:p w:rsidR="00000000" w:rsidDel="00000000" w:rsidP="00000000" w:rsidRDefault="00000000" w:rsidRPr="00000000" w14:paraId="0000008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W3Schools.com. (n.d.). HTML article tag.</w:t>
      </w:r>
      <w:hyperlink r:id="rId15">
        <w:r w:rsidDel="00000000" w:rsidR="00000000" w:rsidRPr="00000000">
          <w:rPr>
            <w:rFonts w:ascii="Times New Roman" w:cs="Times New Roman" w:eastAsia="Times New Roman" w:hAnsi="Times New Roman"/>
            <w:b w:val="1"/>
            <w:bCs w:val="1"/>
            <w:sz w:val="24"/>
            <w:szCs w:val="24"/>
            <w:rtl w:val="0"/>
          </w:rPr>
          <w:t xml:space="preserve"> </w:t>
        </w:r>
      </w:hyperlink>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https://www.w3schools.com/tags/tag_article.asp</w:t>
        </w:r>
      </w:hyperlink>
      <w:r w:rsidDel="00000000" w:rsidR="00000000" w:rsidRPr="00000000">
        <w:rPr>
          <w:rtl w:val="0"/>
        </w:rPr>
      </w:r>
    </w:p>
    <w:p w:rsidR="00000000" w:rsidDel="00000000" w:rsidP="00000000" w:rsidRDefault="00000000" w:rsidRPr="00000000" w14:paraId="00000084">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Assets Used:</w:t>
      </w:r>
    </w:p>
    <w:p w:rsidR="00000000" w:rsidDel="00000000" w:rsidP="00000000" w:rsidRDefault="00000000" w:rsidRPr="00000000" w14:paraId="00000085">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Against the Gods</w:t>
      </w:r>
      <w:r w:rsidDel="00000000" w:rsidR="00000000" w:rsidRPr="00000000">
        <w:rPr>
          <w:rFonts w:ascii="Times New Roman" w:cs="Times New Roman" w:eastAsia="Times New Roman" w:hAnsi="Times New Roman"/>
          <w:b w:val="1"/>
          <w:bCs w:val="1"/>
          <w:sz w:val="24"/>
          <w:szCs w:val="24"/>
          <w:rtl w:val="0"/>
        </w:rPr>
        <w:t xml:space="preserve"> [Manhua series].</w:t>
      </w:r>
      <w:hyperlink r:id="rId17">
        <w:r w:rsidDel="00000000" w:rsidR="00000000" w:rsidRPr="00000000">
          <w:rPr>
            <w:rFonts w:ascii="Times New Roman" w:cs="Times New Roman" w:eastAsia="Times New Roman" w:hAnsi="Times New Roman"/>
            <w:b w:val="1"/>
            <w:bCs w:val="1"/>
            <w:sz w:val="24"/>
            <w:szCs w:val="24"/>
            <w:rtl w:val="0"/>
          </w:rPr>
          <w:t xml:space="preserve"> </w:t>
        </w:r>
      </w:hyperlink>
      <w:hyperlink r:id="rId18">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https://anilist.co/manga/107520/Nitian-Xie-Shen</w:t>
        </w:r>
      </w:hyperlink>
      <w:r w:rsidDel="00000000" w:rsidR="00000000" w:rsidRPr="00000000">
        <w:rPr>
          <w:rtl w:val="0"/>
        </w:rPr>
      </w:r>
    </w:p>
    <w:p w:rsidR="00000000" w:rsidDel="00000000" w:rsidP="00000000" w:rsidRDefault="00000000" w:rsidRPr="00000000" w14:paraId="00000086">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Apotheosis</w:t>
      </w:r>
      <w:r w:rsidDel="00000000" w:rsidR="00000000" w:rsidRPr="00000000">
        <w:rPr>
          <w:rFonts w:ascii="Times New Roman" w:cs="Times New Roman" w:eastAsia="Times New Roman" w:hAnsi="Times New Roman"/>
          <w:b w:val="1"/>
          <w:bCs w:val="1"/>
          <w:sz w:val="24"/>
          <w:szCs w:val="24"/>
          <w:rtl w:val="0"/>
        </w:rPr>
        <w:t xml:space="preserve"> [Manhua series].</w:t>
      </w:r>
      <w:hyperlink r:id="rId19">
        <w:r w:rsidDel="00000000" w:rsidR="00000000" w:rsidRPr="00000000">
          <w:rPr>
            <w:rFonts w:ascii="Times New Roman" w:cs="Times New Roman" w:eastAsia="Times New Roman" w:hAnsi="Times New Roman"/>
            <w:b w:val="1"/>
            <w:bCs w:val="1"/>
            <w:sz w:val="24"/>
            <w:szCs w:val="24"/>
            <w:rtl w:val="0"/>
          </w:rPr>
          <w:t xml:space="preserve"> </w:t>
        </w:r>
      </w:hyperlink>
      <w:hyperlink r:id="rId20">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https://anilist.co/manga/101408/Bai-Lian-Cheng-Shen</w:t>
        </w:r>
      </w:hyperlink>
      <w:r w:rsidDel="00000000" w:rsidR="00000000" w:rsidRPr="00000000">
        <w:rPr>
          <w:rtl w:val="0"/>
        </w:rPr>
      </w:r>
    </w:p>
    <w:p w:rsidR="00000000" w:rsidDel="00000000" w:rsidP="00000000" w:rsidRDefault="00000000" w:rsidRPr="00000000" w14:paraId="00000087">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Attack on Titan</w:t>
      </w:r>
      <w:r w:rsidDel="00000000" w:rsidR="00000000" w:rsidRPr="00000000">
        <w:rPr>
          <w:rFonts w:ascii="Times New Roman" w:cs="Times New Roman" w:eastAsia="Times New Roman" w:hAnsi="Times New Roman"/>
          <w:b w:val="1"/>
          <w:bCs w:val="1"/>
          <w:sz w:val="24"/>
          <w:szCs w:val="24"/>
          <w:rtl w:val="0"/>
        </w:rPr>
        <w:t xml:space="preserve"> [Manga series].</w:t>
      </w:r>
      <w:hyperlink r:id="rId21">
        <w:r w:rsidDel="00000000" w:rsidR="00000000" w:rsidRPr="00000000">
          <w:rPr>
            <w:rFonts w:ascii="Times New Roman" w:cs="Times New Roman" w:eastAsia="Times New Roman" w:hAnsi="Times New Roman"/>
            <w:b w:val="1"/>
            <w:bCs w:val="1"/>
            <w:sz w:val="24"/>
            <w:szCs w:val="24"/>
            <w:rtl w:val="0"/>
          </w:rPr>
          <w:t xml:space="preserve"> </w:t>
        </w:r>
      </w:hyperlink>
      <w:hyperlink r:id="rId22">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https://anilist.co/manga/53390/Shingeki-no-Kyojin</w:t>
        </w:r>
      </w:hyperlink>
      <w:r w:rsidDel="00000000" w:rsidR="00000000" w:rsidRPr="00000000">
        <w:rPr>
          <w:rtl w:val="0"/>
        </w:rPr>
      </w:r>
    </w:p>
    <w:p w:rsidR="00000000" w:rsidDel="00000000" w:rsidP="00000000" w:rsidRDefault="00000000" w:rsidRPr="00000000" w14:paraId="00000088">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A Regressor’s Tale of Cultivation</w:t>
      </w:r>
      <w:r w:rsidDel="00000000" w:rsidR="00000000" w:rsidRPr="00000000">
        <w:rPr>
          <w:rFonts w:ascii="Times New Roman" w:cs="Times New Roman" w:eastAsia="Times New Roman" w:hAnsi="Times New Roman"/>
          <w:b w:val="1"/>
          <w:bCs w:val="1"/>
          <w:sz w:val="24"/>
          <w:szCs w:val="24"/>
          <w:rtl w:val="0"/>
        </w:rPr>
        <w:t xml:space="preserve"> [Manhwa series].</w:t>
      </w:r>
      <w:hyperlink r:id="rId23">
        <w:r w:rsidDel="00000000" w:rsidR="00000000" w:rsidRPr="00000000">
          <w:rPr>
            <w:rFonts w:ascii="Times New Roman" w:cs="Times New Roman" w:eastAsia="Times New Roman" w:hAnsi="Times New Roman"/>
            <w:b w:val="1"/>
            <w:bCs w:val="1"/>
            <w:sz w:val="24"/>
            <w:szCs w:val="24"/>
            <w:rtl w:val="0"/>
          </w:rPr>
          <w:t xml:space="preserve"> </w:t>
        </w:r>
      </w:hyperlink>
      <w:hyperlink r:id="rId24">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https://anilist.co/manga/194727/Hoegwisuseonjeon</w:t>
        </w:r>
      </w:hyperlink>
      <w:r w:rsidDel="00000000" w:rsidR="00000000" w:rsidRPr="00000000">
        <w:rPr>
          <w:rtl w:val="0"/>
        </w:rPr>
      </w:r>
    </w:p>
    <w:p w:rsidR="00000000" w:rsidDel="00000000" w:rsidP="00000000" w:rsidRDefault="00000000" w:rsidRPr="00000000" w14:paraId="00000089">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Berserk</w:t>
      </w:r>
      <w:r w:rsidDel="00000000" w:rsidR="00000000" w:rsidRPr="00000000">
        <w:rPr>
          <w:rFonts w:ascii="Times New Roman" w:cs="Times New Roman" w:eastAsia="Times New Roman" w:hAnsi="Times New Roman"/>
          <w:b w:val="1"/>
          <w:bCs w:val="1"/>
          <w:sz w:val="24"/>
          <w:szCs w:val="24"/>
          <w:rtl w:val="0"/>
        </w:rPr>
        <w:t xml:space="preserve"> [Manga series].</w:t>
      </w:r>
      <w:hyperlink r:id="rId25">
        <w:r w:rsidDel="00000000" w:rsidR="00000000" w:rsidRPr="00000000">
          <w:rPr>
            <w:rFonts w:ascii="Times New Roman" w:cs="Times New Roman" w:eastAsia="Times New Roman" w:hAnsi="Times New Roman"/>
            <w:b w:val="1"/>
            <w:bCs w:val="1"/>
            <w:sz w:val="24"/>
            <w:szCs w:val="24"/>
            <w:rtl w:val="0"/>
          </w:rPr>
          <w:t xml:space="preserve"> </w:t>
        </w:r>
      </w:hyperlink>
      <w:hyperlink r:id="rId26">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https://anilist.co/manga/30002/Berserk</w:t>
        </w:r>
      </w:hyperlink>
      <w:r w:rsidDel="00000000" w:rsidR="00000000" w:rsidRPr="00000000">
        <w:rPr>
          <w:rtl w:val="0"/>
        </w:rPr>
      </w:r>
    </w:p>
    <w:p w:rsidR="00000000" w:rsidDel="00000000" w:rsidP="00000000" w:rsidRDefault="00000000" w:rsidRPr="00000000" w14:paraId="0000008A">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Demon Slayer: Kimetsu no Yaiba</w:t>
      </w:r>
      <w:r w:rsidDel="00000000" w:rsidR="00000000" w:rsidRPr="00000000">
        <w:rPr>
          <w:rFonts w:ascii="Times New Roman" w:cs="Times New Roman" w:eastAsia="Times New Roman" w:hAnsi="Times New Roman"/>
          <w:b w:val="1"/>
          <w:bCs w:val="1"/>
          <w:sz w:val="24"/>
          <w:szCs w:val="24"/>
          <w:rtl w:val="0"/>
        </w:rPr>
        <w:t xml:space="preserve"> [Manga series].</w:t>
      </w:r>
      <w:hyperlink r:id="rId27">
        <w:r w:rsidDel="00000000" w:rsidR="00000000" w:rsidRPr="00000000">
          <w:rPr>
            <w:rFonts w:ascii="Times New Roman" w:cs="Times New Roman" w:eastAsia="Times New Roman" w:hAnsi="Times New Roman"/>
            <w:b w:val="1"/>
            <w:bCs w:val="1"/>
            <w:sz w:val="24"/>
            <w:szCs w:val="24"/>
            <w:rtl w:val="0"/>
          </w:rPr>
          <w:t xml:space="preserve"> </w:t>
        </w:r>
      </w:hyperlink>
      <w:hyperlink r:id="rId28">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https://anilist.co/manga/87216/Kimetsu-no-Yaiba</w:t>
        </w:r>
      </w:hyperlink>
      <w:r w:rsidDel="00000000" w:rsidR="00000000" w:rsidRPr="00000000">
        <w:rPr>
          <w:rFonts w:ascii="Times New Roman" w:cs="Times New Roman" w:eastAsia="Times New Roman" w:hAnsi="Times New Roman"/>
          <w:b w:val="1"/>
          <w:bCs w:val="1"/>
          <w:color w:val="1155cc"/>
          <w:sz w:val="24"/>
          <w:szCs w:val="24"/>
          <w:u w:val="single"/>
          <w:rtl w:val="0"/>
        </w:rPr>
        <w:t xml:space="preserve"> </w:t>
      </w:r>
    </w:p>
    <w:p w:rsidR="00000000" w:rsidDel="00000000" w:rsidP="00000000" w:rsidRDefault="00000000" w:rsidRPr="00000000" w14:paraId="0000008B">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God of High School</w:t>
      </w:r>
      <w:r w:rsidDel="00000000" w:rsidR="00000000" w:rsidRPr="00000000">
        <w:rPr>
          <w:rFonts w:ascii="Times New Roman" w:cs="Times New Roman" w:eastAsia="Times New Roman" w:hAnsi="Times New Roman"/>
          <w:b w:val="1"/>
          <w:bCs w:val="1"/>
          <w:sz w:val="24"/>
          <w:szCs w:val="24"/>
          <w:rtl w:val="0"/>
        </w:rPr>
        <w:t xml:space="preserve"> [Manhwa series].</w:t>
      </w:r>
      <w:hyperlink r:id="rId29">
        <w:r w:rsidDel="00000000" w:rsidR="00000000" w:rsidRPr="00000000">
          <w:rPr>
            <w:rFonts w:ascii="Times New Roman" w:cs="Times New Roman" w:eastAsia="Times New Roman" w:hAnsi="Times New Roman"/>
            <w:b w:val="1"/>
            <w:bCs w:val="1"/>
            <w:sz w:val="24"/>
            <w:szCs w:val="24"/>
            <w:rtl w:val="0"/>
          </w:rPr>
          <w:t xml:space="preserve"> </w:t>
        </w:r>
      </w:hyperlink>
      <w:hyperlink r:id="rId30">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https://anilist.co/manga/85141/God-of-High-School</w:t>
        </w:r>
      </w:hyperlink>
      <w:r w:rsidDel="00000000" w:rsidR="00000000" w:rsidRPr="00000000">
        <w:rPr>
          <w:rtl w:val="0"/>
        </w:rPr>
      </w:r>
    </w:p>
    <w:p w:rsidR="00000000" w:rsidDel="00000000" w:rsidP="00000000" w:rsidRDefault="00000000" w:rsidRPr="00000000" w14:paraId="0000008C">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Hunter × Hunter</w:t>
      </w:r>
      <w:r w:rsidDel="00000000" w:rsidR="00000000" w:rsidRPr="00000000">
        <w:rPr>
          <w:rFonts w:ascii="Times New Roman" w:cs="Times New Roman" w:eastAsia="Times New Roman" w:hAnsi="Times New Roman"/>
          <w:b w:val="1"/>
          <w:bCs w:val="1"/>
          <w:sz w:val="24"/>
          <w:szCs w:val="24"/>
          <w:rtl w:val="0"/>
        </w:rPr>
        <w:t xml:space="preserve"> [Manga series].</w:t>
      </w:r>
      <w:hyperlink r:id="rId31">
        <w:r w:rsidDel="00000000" w:rsidR="00000000" w:rsidRPr="00000000">
          <w:rPr>
            <w:rFonts w:ascii="Times New Roman" w:cs="Times New Roman" w:eastAsia="Times New Roman" w:hAnsi="Times New Roman"/>
            <w:b w:val="1"/>
            <w:bCs w:val="1"/>
            <w:sz w:val="24"/>
            <w:szCs w:val="24"/>
            <w:rtl w:val="0"/>
          </w:rPr>
          <w:t xml:space="preserve"> </w:t>
        </w:r>
      </w:hyperlink>
      <w:hyperlink r:id="rId32">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https://anilist.co/manga/30026/HUNTERHUNTER</w:t>
        </w:r>
      </w:hyperlink>
      <w:r w:rsidDel="00000000" w:rsidR="00000000" w:rsidRPr="00000000">
        <w:rPr>
          <w:rtl w:val="0"/>
        </w:rPr>
      </w:r>
    </w:p>
    <w:p w:rsidR="00000000" w:rsidDel="00000000" w:rsidP="00000000" w:rsidRDefault="00000000" w:rsidRPr="00000000" w14:paraId="0000008D">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Jujutsu Kaisen</w:t>
      </w:r>
      <w:r w:rsidDel="00000000" w:rsidR="00000000" w:rsidRPr="00000000">
        <w:rPr>
          <w:rFonts w:ascii="Times New Roman" w:cs="Times New Roman" w:eastAsia="Times New Roman" w:hAnsi="Times New Roman"/>
          <w:b w:val="1"/>
          <w:bCs w:val="1"/>
          <w:sz w:val="24"/>
          <w:szCs w:val="24"/>
          <w:rtl w:val="0"/>
        </w:rPr>
        <w:t xml:space="preserve"> [Manga series].</w:t>
      </w:r>
      <w:hyperlink r:id="rId33">
        <w:r w:rsidDel="00000000" w:rsidR="00000000" w:rsidRPr="00000000">
          <w:rPr>
            <w:rFonts w:ascii="Times New Roman" w:cs="Times New Roman" w:eastAsia="Times New Roman" w:hAnsi="Times New Roman"/>
            <w:b w:val="1"/>
            <w:bCs w:val="1"/>
            <w:sz w:val="24"/>
            <w:szCs w:val="24"/>
            <w:rtl w:val="0"/>
          </w:rPr>
          <w:t xml:space="preserve"> </w:t>
        </w:r>
      </w:hyperlink>
      <w:hyperlink r:id="rId34">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https://anilist.co/manga/101517/Jujutsu-Kaisen</w:t>
        </w:r>
      </w:hyperlink>
      <w:r w:rsidDel="00000000" w:rsidR="00000000" w:rsidRPr="00000000">
        <w:rPr>
          <w:rtl w:val="0"/>
        </w:rPr>
      </w:r>
    </w:p>
    <w:p w:rsidR="00000000" w:rsidDel="00000000" w:rsidP="00000000" w:rsidRDefault="00000000" w:rsidRPr="00000000" w14:paraId="0000008E">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Lord of the Mysteries</w:t>
      </w:r>
      <w:r w:rsidDel="00000000" w:rsidR="00000000" w:rsidRPr="00000000">
        <w:rPr>
          <w:rFonts w:ascii="Times New Roman" w:cs="Times New Roman" w:eastAsia="Times New Roman" w:hAnsi="Times New Roman"/>
          <w:b w:val="1"/>
          <w:bCs w:val="1"/>
          <w:sz w:val="24"/>
          <w:szCs w:val="24"/>
          <w:rtl w:val="0"/>
        </w:rPr>
        <w:t xml:space="preserve"> [Manhua series].</w:t>
      </w:r>
      <w:hyperlink r:id="rId35">
        <w:r w:rsidDel="00000000" w:rsidR="00000000" w:rsidRPr="00000000">
          <w:rPr>
            <w:rFonts w:ascii="Times New Roman" w:cs="Times New Roman" w:eastAsia="Times New Roman" w:hAnsi="Times New Roman"/>
            <w:b w:val="1"/>
            <w:bCs w:val="1"/>
            <w:sz w:val="24"/>
            <w:szCs w:val="24"/>
            <w:rtl w:val="0"/>
          </w:rPr>
          <w:t xml:space="preserve"> </w:t>
        </w:r>
      </w:hyperlink>
      <w:hyperlink r:id="rId36">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https://anilist.co/manga/125291/Guimi-Zhi-Zhu</w:t>
        </w:r>
      </w:hyperlink>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Martial Peak</w:t>
      </w:r>
      <w:r w:rsidDel="00000000" w:rsidR="00000000" w:rsidRPr="00000000">
        <w:rPr>
          <w:rFonts w:ascii="Times New Roman" w:cs="Times New Roman" w:eastAsia="Times New Roman" w:hAnsi="Times New Roman"/>
          <w:b w:val="1"/>
          <w:bCs w:val="1"/>
          <w:sz w:val="24"/>
          <w:szCs w:val="24"/>
          <w:rtl w:val="0"/>
        </w:rPr>
        <w:t xml:space="preserve"> [Manhua series].</w:t>
      </w:r>
      <w:hyperlink r:id="rId37">
        <w:r w:rsidDel="00000000" w:rsidR="00000000" w:rsidRPr="00000000">
          <w:rPr>
            <w:rFonts w:ascii="Times New Roman" w:cs="Times New Roman" w:eastAsia="Times New Roman" w:hAnsi="Times New Roman"/>
            <w:b w:val="1"/>
            <w:bCs w:val="1"/>
            <w:sz w:val="24"/>
            <w:szCs w:val="24"/>
            <w:rtl w:val="0"/>
          </w:rPr>
          <w:t xml:space="preserve"> </w:t>
        </w:r>
      </w:hyperlink>
      <w:hyperlink r:id="rId38">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https://anilist.co/manga/104494/Wu-Lian-Dianfeng</w:t>
        </w:r>
      </w:hyperlink>
      <w:r w:rsidDel="00000000" w:rsidR="00000000" w:rsidRPr="00000000">
        <w:rPr>
          <w:rtl w:val="0"/>
        </w:rPr>
      </w:r>
    </w:p>
    <w:p w:rsidR="00000000" w:rsidDel="00000000" w:rsidP="00000000" w:rsidRDefault="00000000" w:rsidRPr="00000000" w14:paraId="00000090">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My Hero Academia</w:t>
      </w:r>
      <w:r w:rsidDel="00000000" w:rsidR="00000000" w:rsidRPr="00000000">
        <w:rPr>
          <w:rFonts w:ascii="Times New Roman" w:cs="Times New Roman" w:eastAsia="Times New Roman" w:hAnsi="Times New Roman"/>
          <w:b w:val="1"/>
          <w:bCs w:val="1"/>
          <w:sz w:val="24"/>
          <w:szCs w:val="24"/>
          <w:rtl w:val="0"/>
        </w:rPr>
        <w:t xml:space="preserve"> [Manga series].</w:t>
      </w:r>
      <w:hyperlink r:id="rId39">
        <w:r w:rsidDel="00000000" w:rsidR="00000000" w:rsidRPr="00000000">
          <w:rPr>
            <w:rFonts w:ascii="Times New Roman" w:cs="Times New Roman" w:eastAsia="Times New Roman" w:hAnsi="Times New Roman"/>
            <w:b w:val="1"/>
            <w:bCs w:val="1"/>
            <w:sz w:val="24"/>
            <w:szCs w:val="24"/>
            <w:rtl w:val="0"/>
          </w:rPr>
          <w:t xml:space="preserve"> </w:t>
        </w:r>
      </w:hyperlink>
      <w:hyperlink r:id="rId40">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https://anilist.co/manga/85486/Boku-no-Hero-Academia</w:t>
        </w:r>
      </w:hyperlink>
      <w:r w:rsidDel="00000000" w:rsidR="00000000" w:rsidRPr="00000000">
        <w:rPr>
          <w:rtl w:val="0"/>
        </w:rPr>
      </w:r>
    </w:p>
    <w:p w:rsidR="00000000" w:rsidDel="00000000" w:rsidP="00000000" w:rsidRDefault="00000000" w:rsidRPr="00000000" w14:paraId="00000091">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Omniscient Reader</w:t>
      </w:r>
      <w:r w:rsidDel="00000000" w:rsidR="00000000" w:rsidRPr="00000000">
        <w:rPr>
          <w:rFonts w:ascii="Times New Roman" w:cs="Times New Roman" w:eastAsia="Times New Roman" w:hAnsi="Times New Roman"/>
          <w:b w:val="1"/>
          <w:bCs w:val="1"/>
          <w:sz w:val="24"/>
          <w:szCs w:val="24"/>
          <w:rtl w:val="0"/>
        </w:rPr>
        <w:t xml:space="preserve"> [Manhwa series].</w:t>
      </w:r>
      <w:hyperlink r:id="rId41">
        <w:r w:rsidDel="00000000" w:rsidR="00000000" w:rsidRPr="00000000">
          <w:rPr>
            <w:rFonts w:ascii="Times New Roman" w:cs="Times New Roman" w:eastAsia="Times New Roman" w:hAnsi="Times New Roman"/>
            <w:b w:val="1"/>
            <w:bCs w:val="1"/>
            <w:sz w:val="24"/>
            <w:szCs w:val="24"/>
            <w:rtl w:val="0"/>
          </w:rPr>
          <w:t xml:space="preserve"> </w:t>
        </w:r>
      </w:hyperlink>
      <w:hyperlink r:id="rId42">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https://anilist.co/manga/119257/Jeonjijeok-Dokja-Sijeom</w:t>
        </w:r>
      </w:hyperlink>
      <w:r w:rsidDel="00000000" w:rsidR="00000000" w:rsidRPr="00000000">
        <w:rPr>
          <w:rtl w:val="0"/>
        </w:rPr>
      </w:r>
    </w:p>
    <w:p w:rsidR="00000000" w:rsidDel="00000000" w:rsidP="00000000" w:rsidRDefault="00000000" w:rsidRPr="00000000" w14:paraId="00000092">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One Piece</w:t>
      </w:r>
      <w:r w:rsidDel="00000000" w:rsidR="00000000" w:rsidRPr="00000000">
        <w:rPr>
          <w:rFonts w:ascii="Times New Roman" w:cs="Times New Roman" w:eastAsia="Times New Roman" w:hAnsi="Times New Roman"/>
          <w:b w:val="1"/>
          <w:bCs w:val="1"/>
          <w:sz w:val="24"/>
          <w:szCs w:val="24"/>
          <w:rtl w:val="0"/>
        </w:rPr>
        <w:t xml:space="preserve"> [Manga series].</w:t>
      </w:r>
      <w:hyperlink r:id="rId43">
        <w:r w:rsidDel="00000000" w:rsidR="00000000" w:rsidRPr="00000000">
          <w:rPr>
            <w:rFonts w:ascii="Times New Roman" w:cs="Times New Roman" w:eastAsia="Times New Roman" w:hAnsi="Times New Roman"/>
            <w:b w:val="1"/>
            <w:bCs w:val="1"/>
            <w:sz w:val="24"/>
            <w:szCs w:val="24"/>
            <w:rtl w:val="0"/>
          </w:rPr>
          <w:t xml:space="preserve"> </w:t>
        </w:r>
      </w:hyperlink>
      <w:hyperlink r:id="rId44">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https://anilist.co/manga/30013/ONE-PIECE</w:t>
        </w:r>
      </w:hyperlink>
      <w:r w:rsidDel="00000000" w:rsidR="00000000" w:rsidRPr="00000000">
        <w:rPr>
          <w:rtl w:val="0"/>
        </w:rPr>
      </w:r>
    </w:p>
    <w:p w:rsidR="00000000" w:rsidDel="00000000" w:rsidP="00000000" w:rsidRDefault="00000000" w:rsidRPr="00000000" w14:paraId="00000093">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Solo Leveling</w:t>
      </w:r>
      <w:r w:rsidDel="00000000" w:rsidR="00000000" w:rsidRPr="00000000">
        <w:rPr>
          <w:rFonts w:ascii="Times New Roman" w:cs="Times New Roman" w:eastAsia="Times New Roman" w:hAnsi="Times New Roman"/>
          <w:b w:val="1"/>
          <w:bCs w:val="1"/>
          <w:sz w:val="24"/>
          <w:szCs w:val="24"/>
          <w:rtl w:val="0"/>
        </w:rPr>
        <w:t xml:space="preserve"> [Manhwa series].</w:t>
      </w:r>
      <w:hyperlink r:id="rId45">
        <w:r w:rsidDel="00000000" w:rsidR="00000000" w:rsidRPr="00000000">
          <w:rPr>
            <w:rFonts w:ascii="Times New Roman" w:cs="Times New Roman" w:eastAsia="Times New Roman" w:hAnsi="Times New Roman"/>
            <w:b w:val="1"/>
            <w:bCs w:val="1"/>
            <w:sz w:val="24"/>
            <w:szCs w:val="24"/>
            <w:rtl w:val="0"/>
          </w:rPr>
          <w:t xml:space="preserve"> </w:t>
        </w:r>
      </w:hyperlink>
      <w:hyperlink r:id="rId46">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https://anilist.co/manga/105398/Na-Honjaman-Level-Up</w:t>
        </w:r>
      </w:hyperlink>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Star Martial God Technique</w:t>
      </w:r>
      <w:r w:rsidDel="00000000" w:rsidR="00000000" w:rsidRPr="00000000">
        <w:rPr>
          <w:rFonts w:ascii="Times New Roman" w:cs="Times New Roman" w:eastAsia="Times New Roman" w:hAnsi="Times New Roman"/>
          <w:b w:val="1"/>
          <w:bCs w:val="1"/>
          <w:sz w:val="24"/>
          <w:szCs w:val="24"/>
          <w:rtl w:val="0"/>
        </w:rPr>
        <w:t xml:space="preserve"> [Manhua series].</w:t>
      </w:r>
      <w:hyperlink r:id="rId47">
        <w:r w:rsidDel="00000000" w:rsidR="00000000" w:rsidRPr="00000000">
          <w:rPr>
            <w:rFonts w:ascii="Times New Roman" w:cs="Times New Roman" w:eastAsia="Times New Roman" w:hAnsi="Times New Roman"/>
            <w:b w:val="1"/>
            <w:bCs w:val="1"/>
            <w:sz w:val="24"/>
            <w:szCs w:val="24"/>
            <w:rtl w:val="0"/>
          </w:rPr>
          <w:t xml:space="preserve"> </w:t>
        </w:r>
      </w:hyperlink>
      <w:hyperlink r:id="rId48">
        <w:r w:rsidDel="00000000" w:rsidR="00000000" w:rsidRPr="00000000">
          <w:rPr>
            <w:rFonts w:ascii="Times New Roman" w:cs="Times New Roman" w:eastAsia="Times New Roman" w:hAnsi="Times New Roman"/>
            <w:b w:val="1"/>
            <w:bCs w:val="1"/>
            <w:color w:val="1155cc"/>
            <w:sz w:val="24"/>
            <w:szCs w:val="24"/>
            <w:u w:val="single"/>
            <w:rtl w:val="0"/>
          </w:rPr>
          <w:t xml:space="preserve">https://anilist.co/anime/129203/Xing-Wu-Shen-Jue</w:t>
        </w:r>
      </w:hyperlink>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Tales of Demons and Gods</w:t>
      </w:r>
      <w:r w:rsidDel="00000000" w:rsidR="00000000" w:rsidRPr="00000000">
        <w:rPr>
          <w:rFonts w:ascii="Times New Roman" w:cs="Times New Roman" w:eastAsia="Times New Roman" w:hAnsi="Times New Roman"/>
          <w:b w:val="1"/>
          <w:bCs w:val="1"/>
          <w:sz w:val="24"/>
          <w:szCs w:val="24"/>
          <w:rtl w:val="0"/>
        </w:rPr>
        <w:t xml:space="preserve"> [Manhua series].</w:t>
      </w:r>
      <w:hyperlink r:id="rId49">
        <w:r w:rsidDel="00000000" w:rsidR="00000000" w:rsidRPr="00000000">
          <w:rPr>
            <w:rFonts w:ascii="Times New Roman" w:cs="Times New Roman" w:eastAsia="Times New Roman" w:hAnsi="Times New Roman"/>
            <w:b w:val="1"/>
            <w:bCs w:val="1"/>
            <w:sz w:val="24"/>
            <w:szCs w:val="24"/>
            <w:rtl w:val="0"/>
          </w:rPr>
          <w:t xml:space="preserve"> </w:t>
        </w:r>
      </w:hyperlink>
      <w:hyperlink r:id="rId50">
        <w:r w:rsidDel="00000000" w:rsidR="00000000" w:rsidRPr="00000000">
          <w:rPr>
            <w:rFonts w:ascii="Times New Roman" w:cs="Times New Roman" w:eastAsia="Times New Roman" w:hAnsi="Times New Roman"/>
            <w:b w:val="1"/>
            <w:bCs w:val="1"/>
            <w:color w:val="1155cc"/>
            <w:sz w:val="24"/>
            <w:szCs w:val="24"/>
            <w:u w:val="single"/>
            <w:rtl w:val="0"/>
          </w:rPr>
          <w:t xml:space="preserve">https://anilist.co/anime/101916/Yao-Shen-Ji</w:t>
        </w:r>
      </w:hyperlink>
      <w:r w:rsidDel="00000000" w:rsidR="00000000" w:rsidRPr="00000000">
        <w:rPr>
          <w:rtl w:val="0"/>
        </w:rPr>
      </w:r>
    </w:p>
    <w:p w:rsidR="00000000" w:rsidDel="00000000" w:rsidP="00000000" w:rsidRDefault="00000000" w:rsidRPr="00000000" w14:paraId="00000096">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The Beginning After the End</w:t>
      </w:r>
      <w:r w:rsidDel="00000000" w:rsidR="00000000" w:rsidRPr="00000000">
        <w:rPr>
          <w:rFonts w:ascii="Times New Roman" w:cs="Times New Roman" w:eastAsia="Times New Roman" w:hAnsi="Times New Roman"/>
          <w:b w:val="1"/>
          <w:bCs w:val="1"/>
          <w:sz w:val="24"/>
          <w:szCs w:val="24"/>
          <w:rtl w:val="0"/>
        </w:rPr>
        <w:t xml:space="preserve"> [Anime series].</w:t>
      </w:r>
      <w:hyperlink r:id="rId51">
        <w:r w:rsidDel="00000000" w:rsidR="00000000" w:rsidRPr="00000000">
          <w:rPr>
            <w:rFonts w:ascii="Times New Roman" w:cs="Times New Roman" w:eastAsia="Times New Roman" w:hAnsi="Times New Roman"/>
            <w:b w:val="1"/>
            <w:bCs w:val="1"/>
            <w:sz w:val="24"/>
            <w:szCs w:val="24"/>
            <w:rtl w:val="0"/>
          </w:rPr>
          <w:t xml:space="preserve"> </w:t>
        </w:r>
      </w:hyperlink>
      <w:hyperlink r:id="rId52">
        <w:r w:rsidDel="00000000" w:rsidR="00000000" w:rsidRPr="00000000">
          <w:rPr>
            <w:rFonts w:ascii="Times New Roman" w:cs="Times New Roman" w:eastAsia="Times New Roman" w:hAnsi="Times New Roman"/>
            <w:b w:val="1"/>
            <w:bCs w:val="1"/>
            <w:color w:val="1155cc"/>
            <w:sz w:val="24"/>
            <w:szCs w:val="24"/>
            <w:u w:val="single"/>
            <w:rtl w:val="0"/>
          </w:rPr>
          <w:t xml:space="preserve">https://anilist.co/anime/183161/Saikyou-no-Ousama-Nidome-no-Jinsei-wa-Nani-wo-Suru</w:t>
        </w:r>
      </w:hyperlink>
      <w:r w:rsidDel="00000000" w:rsidR="00000000" w:rsidRPr="00000000">
        <w:rPr>
          <w:rtl w:val="0"/>
        </w:rPr>
      </w:r>
    </w:p>
    <w:p w:rsidR="00000000" w:rsidDel="00000000" w:rsidP="00000000" w:rsidRDefault="00000000" w:rsidRPr="00000000" w14:paraId="00000097">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The Greatest Estate Developer</w:t>
      </w:r>
      <w:r w:rsidDel="00000000" w:rsidR="00000000" w:rsidRPr="00000000">
        <w:rPr>
          <w:rFonts w:ascii="Times New Roman" w:cs="Times New Roman" w:eastAsia="Times New Roman" w:hAnsi="Times New Roman"/>
          <w:b w:val="1"/>
          <w:bCs w:val="1"/>
          <w:sz w:val="24"/>
          <w:szCs w:val="24"/>
          <w:rtl w:val="0"/>
        </w:rPr>
        <w:t xml:space="preserve"> [Manhwa series].</w:t>
      </w:r>
      <w:hyperlink r:id="rId53">
        <w:r w:rsidDel="00000000" w:rsidR="00000000" w:rsidRPr="00000000">
          <w:rPr>
            <w:rFonts w:ascii="Times New Roman" w:cs="Times New Roman" w:eastAsia="Times New Roman" w:hAnsi="Times New Roman"/>
            <w:b w:val="1"/>
            <w:bCs w:val="1"/>
            <w:sz w:val="24"/>
            <w:szCs w:val="24"/>
            <w:rtl w:val="0"/>
          </w:rPr>
          <w:t xml:space="preserve"> </w:t>
        </w:r>
      </w:hyperlink>
      <w:hyperlink r:id="rId54">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https://anilist.co/manga/140407/Yeokdaegeum-Yeongji-Seolgyesa</w:t>
        </w:r>
      </w:hyperlink>
      <w:r w:rsidDel="00000000" w:rsidR="00000000" w:rsidRPr="00000000">
        <w:rPr>
          <w:rtl w:val="0"/>
        </w:rPr>
      </w:r>
    </w:p>
    <w:p w:rsidR="00000000" w:rsidDel="00000000" w:rsidP="00000000" w:rsidRDefault="00000000" w:rsidRPr="00000000" w14:paraId="00000098">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The King’s Avatar</w:t>
      </w:r>
      <w:r w:rsidDel="00000000" w:rsidR="00000000" w:rsidRPr="00000000">
        <w:rPr>
          <w:rFonts w:ascii="Times New Roman" w:cs="Times New Roman" w:eastAsia="Times New Roman" w:hAnsi="Times New Roman"/>
          <w:b w:val="1"/>
          <w:bCs w:val="1"/>
          <w:sz w:val="24"/>
          <w:szCs w:val="24"/>
          <w:rtl w:val="0"/>
        </w:rPr>
        <w:t xml:space="preserve"> [Manhua series].</w:t>
      </w:r>
      <w:hyperlink r:id="rId55">
        <w:r w:rsidDel="00000000" w:rsidR="00000000" w:rsidRPr="00000000">
          <w:rPr>
            <w:rFonts w:ascii="Times New Roman" w:cs="Times New Roman" w:eastAsia="Times New Roman" w:hAnsi="Times New Roman"/>
            <w:b w:val="1"/>
            <w:bCs w:val="1"/>
            <w:sz w:val="24"/>
            <w:szCs w:val="24"/>
            <w:rtl w:val="0"/>
          </w:rPr>
          <w:t xml:space="preserve"> </w:t>
        </w:r>
      </w:hyperlink>
      <w:hyperlink r:id="rId56">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https://anilist.co/manga/97662/Quanzhi-Gaoshou</w:t>
        </w:r>
      </w:hyperlink>
      <w:r w:rsidDel="00000000" w:rsidR="00000000" w:rsidRPr="00000000">
        <w:rPr>
          <w:rtl w:val="0"/>
        </w:rPr>
      </w:r>
    </w:p>
    <w:p w:rsidR="00000000" w:rsidDel="00000000" w:rsidP="00000000" w:rsidRDefault="00000000" w:rsidRPr="00000000" w14:paraId="00000099">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Tomb Raider King</w:t>
      </w:r>
      <w:r w:rsidDel="00000000" w:rsidR="00000000" w:rsidRPr="00000000">
        <w:rPr>
          <w:rFonts w:ascii="Times New Roman" w:cs="Times New Roman" w:eastAsia="Times New Roman" w:hAnsi="Times New Roman"/>
          <w:b w:val="1"/>
          <w:bCs w:val="1"/>
          <w:sz w:val="24"/>
          <w:szCs w:val="24"/>
          <w:rtl w:val="0"/>
        </w:rPr>
        <w:t xml:space="preserve"> [Manhwa series].</w:t>
      </w:r>
      <w:hyperlink r:id="rId57">
        <w:r w:rsidDel="00000000" w:rsidR="00000000" w:rsidRPr="00000000">
          <w:rPr>
            <w:rFonts w:ascii="Times New Roman" w:cs="Times New Roman" w:eastAsia="Times New Roman" w:hAnsi="Times New Roman"/>
            <w:b w:val="1"/>
            <w:bCs w:val="1"/>
            <w:sz w:val="24"/>
            <w:szCs w:val="24"/>
            <w:rtl w:val="0"/>
          </w:rPr>
          <w:t xml:space="preserve"> </w:t>
        </w:r>
      </w:hyperlink>
      <w:hyperlink r:id="rId58">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https://anilist.co/manga/110462/Dogul-Wang</w:t>
        </w:r>
      </w:hyperlink>
      <w:r w:rsidDel="00000000" w:rsidR="00000000" w:rsidRPr="00000000">
        <w:rPr>
          <w:rtl w:val="0"/>
        </w:rPr>
      </w:r>
    </w:p>
    <w:p w:rsidR="00000000" w:rsidDel="00000000" w:rsidP="00000000" w:rsidRDefault="00000000" w:rsidRPr="00000000" w14:paraId="0000009A">
      <w:pPr>
        <w:spacing w:after="240" w:before="240" w:line="360" w:lineRule="auto"/>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AniList. (n.d.). </w:t>
      </w:r>
      <w:r w:rsidDel="00000000" w:rsidR="00000000" w:rsidRPr="00000000">
        <w:rPr>
          <w:rFonts w:ascii="Times New Roman" w:cs="Times New Roman" w:eastAsia="Times New Roman" w:hAnsi="Times New Roman"/>
          <w:b w:val="1"/>
          <w:bCs w:val="1"/>
          <w:i w:val="1"/>
          <w:iCs w:val="1"/>
          <w:sz w:val="24"/>
          <w:szCs w:val="24"/>
          <w:rtl w:val="0"/>
        </w:rPr>
        <w:t xml:space="preserve">Vagabond</w:t>
      </w:r>
      <w:r w:rsidDel="00000000" w:rsidR="00000000" w:rsidRPr="00000000">
        <w:rPr>
          <w:rFonts w:ascii="Times New Roman" w:cs="Times New Roman" w:eastAsia="Times New Roman" w:hAnsi="Times New Roman"/>
          <w:b w:val="1"/>
          <w:bCs w:val="1"/>
          <w:sz w:val="24"/>
          <w:szCs w:val="24"/>
          <w:rtl w:val="0"/>
        </w:rPr>
        <w:t xml:space="preserve"> [Manga series].</w:t>
      </w:r>
      <w:hyperlink r:id="rId59">
        <w:r w:rsidDel="00000000" w:rsidR="00000000" w:rsidRPr="00000000">
          <w:rPr>
            <w:rFonts w:ascii="Times New Roman" w:cs="Times New Roman" w:eastAsia="Times New Roman" w:hAnsi="Times New Roman"/>
            <w:b w:val="1"/>
            <w:bCs w:val="1"/>
            <w:sz w:val="24"/>
            <w:szCs w:val="24"/>
            <w:rtl w:val="0"/>
          </w:rPr>
          <w:t xml:space="preserve"> </w:t>
        </w:r>
      </w:hyperlink>
      <w:hyperlink r:id="rId60">
        <w:r w:rsidDel="00000000" w:rsidR="00000000" w:rsidRPr="00000000">
          <w:rPr>
            <w:rFonts w:ascii="Times New Roman" w:cs="Times New Roman" w:eastAsia="Times New Roman" w:hAnsi="Times New Roman"/>
            <w:b w:val="1"/>
            <w:bCs w:val="1"/>
            <w:color w:val="1155cc"/>
            <w:sz w:val="24"/>
            <w:szCs w:val="24"/>
            <w:u w:val="single"/>
            <w:rtl w:val="0"/>
          </w:rPr>
          <w:t xml:space="preserve">https://anilist.co/manga/30656/Vagabond</w:t>
        </w:r>
      </w:hyperlink>
      <w:r w:rsidDel="00000000" w:rsidR="00000000" w:rsidRPr="00000000">
        <w:rPr>
          <w:rtl w:val="0"/>
        </w:rPr>
      </w:r>
    </w:p>
    <w:p w:rsidR="00000000" w:rsidDel="00000000" w:rsidP="00000000" w:rsidRDefault="00000000" w:rsidRPr="00000000" w14:paraId="0000009B">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nilist.co/manga/85486/Boku-no-Hero-Academia?utm_source=chatgpt.com" TargetMode="External"/><Relationship Id="rId42" Type="http://schemas.openxmlformats.org/officeDocument/2006/relationships/hyperlink" Target="https://anilist.co/manga/119257/Jeonjijeok-Dokja-Sijeom?utm_source=chatgpt.com" TargetMode="External"/><Relationship Id="rId41" Type="http://schemas.openxmlformats.org/officeDocument/2006/relationships/hyperlink" Target="https://anilist.co/manga/119257/Jeonjijeok-Dokja-Sijeom?utm_source=chatgpt.com" TargetMode="External"/><Relationship Id="rId44" Type="http://schemas.openxmlformats.org/officeDocument/2006/relationships/hyperlink" Target="https://anilist.co/manga/30013/ONE-PIECE?utm_source=chatgpt.com" TargetMode="External"/><Relationship Id="rId43" Type="http://schemas.openxmlformats.org/officeDocument/2006/relationships/hyperlink" Target="https://anilist.co/manga/30013/ONE-PIECE?utm_source=chatgpt.com" TargetMode="External"/><Relationship Id="rId46" Type="http://schemas.openxmlformats.org/officeDocument/2006/relationships/hyperlink" Target="https://anilist.co/manga/105398/Na-Honjaman-Level-Up?utm_source=chatgpt.com" TargetMode="External"/><Relationship Id="rId45" Type="http://schemas.openxmlformats.org/officeDocument/2006/relationships/hyperlink" Target="https://anilist.co/manga/105398/Na-Honjaman-Level-U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8J0nbuunDXc&amp;utm_source=chatgpt.com" TargetMode="External"/><Relationship Id="rId48" Type="http://schemas.openxmlformats.org/officeDocument/2006/relationships/hyperlink" Target="https://anilist.co/anime/129203/Xing-Wu-Shen-Jue?utm_source=chatgpt.com" TargetMode="External"/><Relationship Id="rId47" Type="http://schemas.openxmlformats.org/officeDocument/2006/relationships/hyperlink" Target="https://anilist.co/anime/129203/Xing-Wu-Shen-Jue?utm_source=chatgpt.com" TargetMode="External"/><Relationship Id="rId49" Type="http://schemas.openxmlformats.org/officeDocument/2006/relationships/hyperlink" Target="https://anilist.co/anime/101916/Yao-Shen-Ji?utm_source=chatgpt.com" TargetMode="External"/><Relationship Id="rId5" Type="http://schemas.openxmlformats.org/officeDocument/2006/relationships/styles" Target="styles.xml"/><Relationship Id="rId6" Type="http://schemas.openxmlformats.org/officeDocument/2006/relationships/hyperlink" Target="https://drive.google.com/file/d/1deXcNZgl29-2eKFanoExc5GzNhJw9EBA/view?usp=sharing" TargetMode="External"/><Relationship Id="rId7" Type="http://schemas.openxmlformats.org/officeDocument/2006/relationships/hyperlink" Target="https://ougabagray.github.io/CIT2011-IA-2/Codes/index.html" TargetMode="External"/><Relationship Id="rId8" Type="http://schemas.openxmlformats.org/officeDocument/2006/relationships/hyperlink" Target="https://drive.google.com/file/d/1deXcNZgl29-2eKFanoExc5GzNhJw9EBA/view?usp=sharing" TargetMode="External"/><Relationship Id="rId31" Type="http://schemas.openxmlformats.org/officeDocument/2006/relationships/hyperlink" Target="https://anilist.co/manga/30026/HUNTERHUNTER?utm_source=chatgpt.com" TargetMode="External"/><Relationship Id="rId30" Type="http://schemas.openxmlformats.org/officeDocument/2006/relationships/hyperlink" Target="https://anilist.co/manga/85141/God-of-High-School?utm_source=chatgpt.com" TargetMode="External"/><Relationship Id="rId33" Type="http://schemas.openxmlformats.org/officeDocument/2006/relationships/hyperlink" Target="https://anilist.co/manga/101517/Jujutsu-Kaisen?utm_source=chatgpt.com" TargetMode="External"/><Relationship Id="rId32" Type="http://schemas.openxmlformats.org/officeDocument/2006/relationships/hyperlink" Target="https://anilist.co/manga/30026/HUNTERHUNTER?utm_source=chatgpt.com" TargetMode="External"/><Relationship Id="rId35" Type="http://schemas.openxmlformats.org/officeDocument/2006/relationships/hyperlink" Target="https://anilist.co/manga/125291/Guimi-Zhi-Zhu?utm_source=chatgpt.com" TargetMode="External"/><Relationship Id="rId34" Type="http://schemas.openxmlformats.org/officeDocument/2006/relationships/hyperlink" Target="https://anilist.co/manga/101517/Jujutsu-Kaisen?utm_source=chatgpt.com" TargetMode="External"/><Relationship Id="rId37" Type="http://schemas.openxmlformats.org/officeDocument/2006/relationships/hyperlink" Target="https://anilist.co/manga/104494/Wu-Lian-Dianfeng?utm_source=chatgpt.com" TargetMode="External"/><Relationship Id="rId36" Type="http://schemas.openxmlformats.org/officeDocument/2006/relationships/hyperlink" Target="https://anilist.co/manga/125291/Guimi-Zhi-Zhu?utm_source=chatgpt.com" TargetMode="External"/><Relationship Id="rId39" Type="http://schemas.openxmlformats.org/officeDocument/2006/relationships/hyperlink" Target="https://anilist.co/manga/85486/Boku-no-Hero-Academia?utm_source=chatgpt.com" TargetMode="External"/><Relationship Id="rId38" Type="http://schemas.openxmlformats.org/officeDocument/2006/relationships/hyperlink" Target="https://anilist.co/manga/104494/Wu-Lian-Dianfeng?utm_source=chatgpt.com" TargetMode="External"/><Relationship Id="rId20" Type="http://schemas.openxmlformats.org/officeDocument/2006/relationships/hyperlink" Target="https://anilist.co/manga/101408/Bai-Lian-Cheng-Shen?utm_source=chatgpt.com" TargetMode="External"/><Relationship Id="rId22" Type="http://schemas.openxmlformats.org/officeDocument/2006/relationships/hyperlink" Target="https://anilist.co/manga/53390/Shingeki-no-Kyojin?utm_source=chatgpt.com" TargetMode="External"/><Relationship Id="rId21" Type="http://schemas.openxmlformats.org/officeDocument/2006/relationships/hyperlink" Target="https://anilist.co/manga/53390/Shingeki-no-Kyojin?utm_source=chatgpt.com" TargetMode="External"/><Relationship Id="rId24" Type="http://schemas.openxmlformats.org/officeDocument/2006/relationships/hyperlink" Target="https://anilist.co/manga/194727/Hoegwisuseonjeon?utm_source=chatgpt.com" TargetMode="External"/><Relationship Id="rId23" Type="http://schemas.openxmlformats.org/officeDocument/2006/relationships/hyperlink" Target="https://anilist.co/manga/194727/Hoegwisuseonjeon?utm_source=chatgpt.com" TargetMode="External"/><Relationship Id="rId60" Type="http://schemas.openxmlformats.org/officeDocument/2006/relationships/hyperlink" Target="https://anilist.co/manga/30656/Vagabond?utm_source=chatgpt.com" TargetMode="External"/><Relationship Id="rId26" Type="http://schemas.openxmlformats.org/officeDocument/2006/relationships/hyperlink" Target="https://anilist.co/manga/30002/Berserk?utm_source=chatgpt.com" TargetMode="External"/><Relationship Id="rId25" Type="http://schemas.openxmlformats.org/officeDocument/2006/relationships/hyperlink" Target="https://anilist.co/manga/30002/Berserk?utm_source=chatgpt.com" TargetMode="External"/><Relationship Id="rId28" Type="http://schemas.openxmlformats.org/officeDocument/2006/relationships/hyperlink" Target="https://anilist.co/manga/87216/Kimetsu-no-Yaiba" TargetMode="External"/><Relationship Id="rId27" Type="http://schemas.openxmlformats.org/officeDocument/2006/relationships/hyperlink" Target="https://anilist.co/manga/87216/Kimetsu-no-Yaiba?utm_source=chatgpt.com" TargetMode="External"/><Relationship Id="rId29" Type="http://schemas.openxmlformats.org/officeDocument/2006/relationships/hyperlink" Target="https://anilist.co/manga/85141/God-of-High-School?utm_source=chatgpt.com" TargetMode="External"/><Relationship Id="rId51" Type="http://schemas.openxmlformats.org/officeDocument/2006/relationships/hyperlink" Target="https://anilist.co/anime/183161/Saikyou-no-Ousama-Nidome-no-Jinsei-wa-Nani-wo-Suru?utm_source=chatgpt.com" TargetMode="External"/><Relationship Id="rId50" Type="http://schemas.openxmlformats.org/officeDocument/2006/relationships/hyperlink" Target="https://anilist.co/anime/101916/Yao-Shen-Ji?utm_source=chatgpt.com" TargetMode="External"/><Relationship Id="rId53" Type="http://schemas.openxmlformats.org/officeDocument/2006/relationships/hyperlink" Target="https://anilist.co/manga/140407/Yeokdaegeum-Yeongji-Seolgyesa?utm_source=chatgpt.com" TargetMode="External"/><Relationship Id="rId52" Type="http://schemas.openxmlformats.org/officeDocument/2006/relationships/hyperlink" Target="https://anilist.co/anime/183161/Saikyou-no-Ousama-Nidome-no-Jinsei-wa-Nani-wo-Suru?utm_source=chatgpt.com" TargetMode="External"/><Relationship Id="rId11" Type="http://schemas.openxmlformats.org/officeDocument/2006/relationships/hyperlink" Target="https://www.w3schools.com/js/js_htmldom.asp?utm_source=chatgpt.com" TargetMode="External"/><Relationship Id="rId55" Type="http://schemas.openxmlformats.org/officeDocument/2006/relationships/hyperlink" Target="https://anilist.co/manga/97662/Quanzhi-Gaoshou?utm_source=chatgpt.com" TargetMode="External"/><Relationship Id="rId10" Type="http://schemas.openxmlformats.org/officeDocument/2006/relationships/hyperlink" Target="https://www.youtube.com/watch?v=8J0nbuunDXc&amp;utm_source=chatgpt.com" TargetMode="External"/><Relationship Id="rId54" Type="http://schemas.openxmlformats.org/officeDocument/2006/relationships/hyperlink" Target="https://anilist.co/manga/140407/Yeokdaegeum-Yeongji-Seolgyesa?utm_source=chatgpt.com" TargetMode="External"/><Relationship Id="rId13" Type="http://schemas.openxmlformats.org/officeDocument/2006/relationships/hyperlink" Target="https://www.w3schools.com/w3css/default.asp?utm_source=chatgpt.com" TargetMode="External"/><Relationship Id="rId57" Type="http://schemas.openxmlformats.org/officeDocument/2006/relationships/hyperlink" Target="https://anilist.co/manga/110462/Dogul-Wang?utm_source=chatgpt.com" TargetMode="External"/><Relationship Id="rId12" Type="http://schemas.openxmlformats.org/officeDocument/2006/relationships/hyperlink" Target="https://www.w3schools.com/js/js_htmldom.asp?utm_source=chatgpt.com" TargetMode="External"/><Relationship Id="rId56" Type="http://schemas.openxmlformats.org/officeDocument/2006/relationships/hyperlink" Target="https://anilist.co/manga/97662/Quanzhi-Gaoshou?utm_source=chatgpt.com" TargetMode="External"/><Relationship Id="rId15" Type="http://schemas.openxmlformats.org/officeDocument/2006/relationships/hyperlink" Target="https://www.w3schools.com/tags/tag_article.asp?utm_source=chatgpt.com" TargetMode="External"/><Relationship Id="rId59" Type="http://schemas.openxmlformats.org/officeDocument/2006/relationships/hyperlink" Target="https://anilist.co/manga/30656/Vagabond?utm_source=chatgpt.com" TargetMode="External"/><Relationship Id="rId14" Type="http://schemas.openxmlformats.org/officeDocument/2006/relationships/hyperlink" Target="https://www.w3schools.com/w3css/default.asp?utm_source=chatgpt.com" TargetMode="External"/><Relationship Id="rId58" Type="http://schemas.openxmlformats.org/officeDocument/2006/relationships/hyperlink" Target="https://anilist.co/manga/110462/Dogul-Wang?utm_source=chatgpt.com" TargetMode="External"/><Relationship Id="rId17" Type="http://schemas.openxmlformats.org/officeDocument/2006/relationships/hyperlink" Target="https://anilist.co/manga/107520/Nitian-Xie-Shen?utm_source=chatgpt.com" TargetMode="External"/><Relationship Id="rId16" Type="http://schemas.openxmlformats.org/officeDocument/2006/relationships/hyperlink" Target="https://www.w3schools.com/tags/tag_article.asp?utm_source=chatgpt.com" TargetMode="External"/><Relationship Id="rId19" Type="http://schemas.openxmlformats.org/officeDocument/2006/relationships/hyperlink" Target="https://anilist.co/manga/101408/Bai-Lian-Cheng-Shen?utm_source=chatgpt.com" TargetMode="External"/><Relationship Id="rId18" Type="http://schemas.openxmlformats.org/officeDocument/2006/relationships/hyperlink" Target="https://anilist.co/manga/107520/Nitian-Xie-She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