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1D" w:rsidRPr="0092750B" w:rsidRDefault="008D4D7E" w:rsidP="00BA5C16">
      <w:pPr>
        <w:spacing w:before="240"/>
        <w:rPr>
          <w:b/>
        </w:rPr>
      </w:pPr>
      <w:r>
        <w:rPr>
          <w:b/>
        </w:rPr>
        <w:t>Integrating multiple rolling recruiting lists</w:t>
      </w:r>
    </w:p>
    <w:p w:rsidR="00796BCB" w:rsidRDefault="00013B5E" w:rsidP="00BA5C16">
      <w:pPr>
        <w:spacing w:before="240"/>
      </w:pPr>
      <w:r>
        <w:t>William Beasley,</w:t>
      </w:r>
      <w:r w:rsidR="00796BCB">
        <w:t xml:space="preserve"> David Bard, </w:t>
      </w:r>
      <w:r>
        <w:t>Thomas Wilson</w:t>
      </w:r>
    </w:p>
    <w:p w:rsidR="00796BCB" w:rsidRPr="0092750B" w:rsidRDefault="00766CAA" w:rsidP="00BA5C16">
      <w:pPr>
        <w:spacing w:before="240"/>
        <w:rPr>
          <w:b/>
        </w:rPr>
      </w:pPr>
      <w:r w:rsidRPr="0092750B">
        <w:rPr>
          <w:b/>
        </w:rPr>
        <w:t>Background:</w:t>
      </w:r>
    </w:p>
    <w:p w:rsidR="00766CAA" w:rsidRDefault="001B0739" w:rsidP="00BA5C16">
      <w:pPr>
        <w:spacing w:before="240"/>
      </w:pPr>
      <w:r>
        <w:t>T</w:t>
      </w:r>
      <w:r w:rsidR="00B8316E">
        <w:t xml:space="preserve">echnical challenges </w:t>
      </w:r>
      <w:r w:rsidR="00A71982">
        <w:t>arose while</w:t>
      </w:r>
      <w:r w:rsidR="00DA4139">
        <w:t xml:space="preserve"> contin</w:t>
      </w:r>
      <w:r>
        <w:t>ually recruiting participants</w:t>
      </w:r>
      <w:r w:rsidR="00DA4139">
        <w:t xml:space="preserve"> for three years.</w:t>
      </w:r>
      <w:r w:rsidR="001D5300">
        <w:t xml:space="preserve"> </w:t>
      </w:r>
      <w:r w:rsidR="00DA4139">
        <w:t xml:space="preserve">List of </w:t>
      </w:r>
      <w:r>
        <w:t>individuals</w:t>
      </w:r>
      <w:r w:rsidR="00DA4139">
        <w:t xml:space="preserve"> were provided by </w:t>
      </w:r>
      <w:r w:rsidR="00334AB5">
        <w:t xml:space="preserve">collaborating </w:t>
      </w:r>
      <w:r w:rsidR="00DA4139">
        <w:t>state organizations</w:t>
      </w:r>
      <w:r w:rsidR="00334AB5">
        <w:t xml:space="preserve"> that </w:t>
      </w:r>
      <w:r w:rsidR="00DA4139">
        <w:t>fe</w:t>
      </w:r>
      <w:r w:rsidR="004828EF">
        <w:t>e</w:t>
      </w:r>
      <w:r w:rsidR="00DA4139">
        <w:t xml:space="preserve">l the study’s results </w:t>
      </w:r>
      <w:r w:rsidR="004828EF">
        <w:t>will</w:t>
      </w:r>
      <w:r w:rsidR="00DA4139">
        <w:t xml:space="preserve"> inform their policy and advance their mission statement.</w:t>
      </w:r>
      <w:r w:rsidR="001D5300">
        <w:t xml:space="preserve"> </w:t>
      </w:r>
      <w:r w:rsidR="00210C1A">
        <w:t>Th</w:t>
      </w:r>
      <w:r w:rsidR="00AC31CD">
        <w:t>ere were th</w:t>
      </w:r>
      <w:r w:rsidR="00210C1A">
        <w:t xml:space="preserve">ree </w:t>
      </w:r>
      <w:r w:rsidR="00F4414D">
        <w:t xml:space="preserve">primary </w:t>
      </w:r>
      <w:r w:rsidR="00AC31CD">
        <w:t>atypical challenges.</w:t>
      </w:r>
    </w:p>
    <w:p w:rsidR="00210C1A" w:rsidRDefault="00A71982" w:rsidP="00BA5C16">
      <w:pPr>
        <w:pStyle w:val="ListParagraph"/>
        <w:numPr>
          <w:ilvl w:val="0"/>
          <w:numId w:val="2"/>
        </w:numPr>
        <w:spacing w:before="240"/>
      </w:pPr>
      <w:r>
        <w:t xml:space="preserve">Families from multiple lists </w:t>
      </w:r>
      <w:r w:rsidR="00210C1A">
        <w:t xml:space="preserve">from </w:t>
      </w:r>
      <w:r w:rsidR="00210C1A" w:rsidRPr="004828EF">
        <w:rPr>
          <w:i/>
        </w:rPr>
        <w:t>a single organization</w:t>
      </w:r>
      <w:r w:rsidR="00210C1A">
        <w:t xml:space="preserve"> </w:t>
      </w:r>
      <w:r>
        <w:t>need to be matched every few months</w:t>
      </w:r>
      <w:r w:rsidR="004828EF">
        <w:t xml:space="preserve">, </w:t>
      </w:r>
      <w:r>
        <w:t xml:space="preserve">without a common </w:t>
      </w:r>
      <w:r w:rsidR="004828EF">
        <w:t xml:space="preserve">family </w:t>
      </w:r>
      <w:r>
        <w:t>numeric identifier</w:t>
      </w:r>
      <w:r w:rsidR="00AC10EF">
        <w:t>.</w:t>
      </w:r>
    </w:p>
    <w:p w:rsidR="00A71982" w:rsidRDefault="00A71982" w:rsidP="00BA5C16">
      <w:pPr>
        <w:pStyle w:val="ListParagraph"/>
        <w:numPr>
          <w:ilvl w:val="0"/>
          <w:numId w:val="2"/>
        </w:numPr>
        <w:spacing w:before="240"/>
      </w:pPr>
      <w:r>
        <w:t xml:space="preserve">Families from </w:t>
      </w:r>
      <w:r w:rsidRPr="004828EF">
        <w:rPr>
          <w:i/>
        </w:rPr>
        <w:t>multiple organizations</w:t>
      </w:r>
      <w:r>
        <w:t xml:space="preserve"> need to be matched every few months without a common numeric identifier</w:t>
      </w:r>
      <w:r w:rsidR="00AC10EF">
        <w:t>.</w:t>
      </w:r>
    </w:p>
    <w:p w:rsidR="00A71982" w:rsidRDefault="001C28C2" w:rsidP="00BA5C16">
      <w:pPr>
        <w:pStyle w:val="ListParagraph"/>
        <w:numPr>
          <w:ilvl w:val="0"/>
          <w:numId w:val="2"/>
        </w:numPr>
        <w:spacing w:before="240"/>
      </w:pPr>
      <w:r>
        <w:t xml:space="preserve">Each </w:t>
      </w:r>
      <w:r w:rsidR="00F83142">
        <w:t xml:space="preserve">new </w:t>
      </w:r>
      <w:r>
        <w:t>list</w:t>
      </w:r>
      <w:r w:rsidR="00F83142">
        <w:t xml:space="preserve"> needs</w:t>
      </w:r>
      <w:r>
        <w:t xml:space="preserve"> to be merged with the </w:t>
      </w:r>
      <w:r w:rsidR="00104DCA">
        <w:t>live</w:t>
      </w:r>
      <w:r>
        <w:t xml:space="preserve"> recruiting database in a way that stale information</w:t>
      </w:r>
      <w:r w:rsidR="001B0739">
        <w:t xml:space="preserve"> is overwritten</w:t>
      </w:r>
      <w:r>
        <w:t xml:space="preserve">, but </w:t>
      </w:r>
      <w:r w:rsidR="00F83142">
        <w:t>manually-entered information is not.</w:t>
      </w:r>
    </w:p>
    <w:p w:rsidR="00AC31CD" w:rsidRDefault="00F4414D" w:rsidP="00BA5C16">
      <w:pPr>
        <w:spacing w:before="240"/>
      </w:pPr>
      <w:r>
        <w:t>This is in addition to the challenges typically encountered during clinical recruitment</w:t>
      </w:r>
      <w:r w:rsidR="002B6DBA">
        <w:t>:</w:t>
      </w:r>
    </w:p>
    <w:p w:rsidR="00F4414D" w:rsidRDefault="00F4414D" w:rsidP="00BA5C16">
      <w:pPr>
        <w:pStyle w:val="ListParagraph"/>
        <w:numPr>
          <w:ilvl w:val="0"/>
          <w:numId w:val="3"/>
        </w:numPr>
        <w:spacing w:before="240"/>
      </w:pPr>
      <w:r>
        <w:t xml:space="preserve">Individuals who previously declined should not be re-contacted when a </w:t>
      </w:r>
      <w:r w:rsidR="002B6DBA">
        <w:t>new</w:t>
      </w:r>
      <w:r w:rsidR="00AC10EF">
        <w:t xml:space="preserve"> source </w:t>
      </w:r>
      <w:r>
        <w:t>contains different contact information</w:t>
      </w:r>
      <w:r w:rsidR="00AC10EF">
        <w:t>.</w:t>
      </w:r>
    </w:p>
    <w:p w:rsidR="005F59ED" w:rsidRDefault="00330157" w:rsidP="005F59ED">
      <w:pPr>
        <w:pStyle w:val="ListParagraph"/>
        <w:numPr>
          <w:ilvl w:val="0"/>
          <w:numId w:val="3"/>
        </w:numPr>
        <w:spacing w:before="240"/>
      </w:pPr>
      <w:r>
        <w:t>Decision processes must be automated, in order to feasibly process 10,000 potential recruits in each list.</w:t>
      </w:r>
      <w:r w:rsidR="005F59ED" w:rsidRPr="005F59ED">
        <w:t xml:space="preserve"> </w:t>
      </w:r>
    </w:p>
    <w:p w:rsidR="00330157" w:rsidRDefault="005F59ED" w:rsidP="004F017F">
      <w:pPr>
        <w:pStyle w:val="ListParagraph"/>
        <w:numPr>
          <w:ilvl w:val="0"/>
          <w:numId w:val="3"/>
        </w:numPr>
        <w:spacing w:before="240"/>
      </w:pPr>
      <w:r>
        <w:t>De-duplication thresholds should not be too liberal. Too many false-positives produce an imbalanc</w:t>
      </w:r>
      <w:r w:rsidR="00FA15FA">
        <w:t xml:space="preserve">ed sample that underrepresents </w:t>
      </w:r>
      <w:r>
        <w:t>and unders</w:t>
      </w:r>
      <w:r w:rsidR="00FA15FA">
        <w:t>erves</w:t>
      </w:r>
      <w:r>
        <w:t xml:space="preserve"> subgroups.</w:t>
      </w:r>
    </w:p>
    <w:p w:rsidR="00766CAA" w:rsidRPr="0092750B" w:rsidRDefault="00766CAA" w:rsidP="00BA5C16">
      <w:pPr>
        <w:spacing w:before="240"/>
        <w:rPr>
          <w:b/>
        </w:rPr>
      </w:pPr>
      <w:r w:rsidRPr="0092750B">
        <w:rPr>
          <w:b/>
        </w:rPr>
        <w:t>Methods:</w:t>
      </w:r>
    </w:p>
    <w:p w:rsidR="00BA5C16" w:rsidRDefault="005C67BE" w:rsidP="00BA5C16">
      <w:pPr>
        <w:spacing w:before="240" w:after="0" w:line="240" w:lineRule="auto"/>
      </w:pPr>
      <w:r>
        <w:t xml:space="preserve">Recruiting lists were received as CSV (comma separated value) text files, and were transferred to </w:t>
      </w:r>
      <w:r w:rsidR="00180E17">
        <w:t>a SQL Server database to improve security and robustness during subsequent data manipulation.</w:t>
      </w:r>
      <w:r w:rsidR="001D5300">
        <w:t xml:space="preserve"> </w:t>
      </w:r>
      <w:r w:rsidR="00BA5C16">
        <w:t>Record m</w:t>
      </w:r>
      <w:r w:rsidR="00180E17">
        <w:t xml:space="preserve">atching and deduplication were conducted with R, an open-source software system designed for manipulation and </w:t>
      </w:r>
      <w:r w:rsidR="002E0CF1">
        <w:t>data analysis.</w:t>
      </w:r>
      <w:r w:rsidR="001D5300">
        <w:t xml:space="preserve"> </w:t>
      </w:r>
      <w:r w:rsidR="00BA5C16">
        <w:t xml:space="preserve">Once complete, records were imported into REDCap, a system for clinical databases that is free to </w:t>
      </w:r>
      <w:r w:rsidR="00D76148">
        <w:t xml:space="preserve">OUHSC Pediatrics </w:t>
      </w:r>
      <w:r w:rsidR="00BA5C16">
        <w:t>researchers.</w:t>
      </w:r>
      <w:r w:rsidR="001D5300">
        <w:t xml:space="preserve"> </w:t>
      </w:r>
      <w:r w:rsidR="00C674BC">
        <w:t>Recruiters used REDCap to select individuals and record the outcomes.</w:t>
      </w:r>
    </w:p>
    <w:p w:rsidR="00BA5C16" w:rsidRDefault="0071457E" w:rsidP="00BA5C16">
      <w:pPr>
        <w:spacing w:before="240" w:after="0" w:line="240" w:lineRule="auto"/>
      </w:pPr>
      <w:r>
        <w:t>After exact matching strategies were attempted to link records from different sources, approximate matching (</w:t>
      </w:r>
      <w:r w:rsidR="00E957C2">
        <w:t xml:space="preserve">i.e., </w:t>
      </w:r>
      <w:r>
        <w:t>‘fuzzy matching’) were attempted.</w:t>
      </w:r>
      <w:r w:rsidR="001D5300">
        <w:t xml:space="preserve"> </w:t>
      </w:r>
      <w:r w:rsidR="003D7088">
        <w:t>This</w:t>
      </w:r>
      <w:r>
        <w:t xml:space="preserve"> allowed the linking </w:t>
      </w:r>
      <w:r w:rsidR="00D76148">
        <w:t xml:space="preserve">process </w:t>
      </w:r>
      <w:r>
        <w:t>to be tolerant of small, but less meaningful, differences such as transposed letters.</w:t>
      </w:r>
      <w:r w:rsidR="001D5300">
        <w:t xml:space="preserve"> </w:t>
      </w:r>
      <w:r w:rsidR="00334AB5">
        <w:t>R</w:t>
      </w:r>
      <w:r>
        <w:t>elative frequenc</w:t>
      </w:r>
      <w:r w:rsidR="00E957C2">
        <w:t>ies</w:t>
      </w:r>
      <w:r>
        <w:t xml:space="preserve"> </w:t>
      </w:r>
      <w:r w:rsidR="00E957C2">
        <w:t>were</w:t>
      </w:r>
      <w:r>
        <w:t xml:space="preserve"> considered</w:t>
      </w:r>
      <w:r w:rsidR="00E957C2">
        <w:t xml:space="preserve"> so that it was less likely to match</w:t>
      </w:r>
      <w:r>
        <w:t xml:space="preserve"> records with a common name like ‘Wilson’, than it was for less common names like ‘Beasley’ or ‘Bard’.</w:t>
      </w:r>
    </w:p>
    <w:p w:rsidR="00766CAA" w:rsidRPr="0092750B" w:rsidRDefault="003C4BEF" w:rsidP="00BA5C16">
      <w:pPr>
        <w:spacing w:before="240"/>
        <w:rPr>
          <w:b/>
        </w:rPr>
      </w:pPr>
      <w:r>
        <w:rPr>
          <w:b/>
        </w:rPr>
        <w:t>Results</w:t>
      </w:r>
      <w:r w:rsidRPr="0092750B">
        <w:rPr>
          <w:b/>
        </w:rPr>
        <w:t xml:space="preserve"> </w:t>
      </w:r>
      <w:r>
        <w:rPr>
          <w:b/>
        </w:rPr>
        <w:t xml:space="preserve">and </w:t>
      </w:r>
      <w:r w:rsidR="00766CAA" w:rsidRPr="0092750B">
        <w:rPr>
          <w:b/>
        </w:rPr>
        <w:t>Conclusions:</w:t>
      </w:r>
    </w:p>
    <w:p w:rsidR="00766CAA" w:rsidRDefault="00ED3E2B" w:rsidP="00BA5C16">
      <w:pPr>
        <w:spacing w:before="240"/>
      </w:pPr>
      <w:r>
        <w:lastRenderedPageBreak/>
        <w:t>S</w:t>
      </w:r>
      <w:r w:rsidR="0070476D">
        <w:t>u</w:t>
      </w:r>
      <w:r w:rsidR="0071457E">
        <w:t xml:space="preserve">bsets of the data were </w:t>
      </w:r>
      <w:r w:rsidR="0070476D">
        <w:t xml:space="preserve">manually inspected and </w:t>
      </w:r>
      <w:r w:rsidR="0071457E">
        <w:t xml:space="preserve">used to </w:t>
      </w:r>
      <w:r w:rsidR="0070476D">
        <w:t>train the algorithm (e.g., tune parameters of the approximate matching routine).</w:t>
      </w:r>
      <w:r w:rsidR="001D5300">
        <w:t xml:space="preserve"> </w:t>
      </w:r>
      <w:r>
        <w:t xml:space="preserve">After </w:t>
      </w:r>
      <w:r w:rsidR="004F534F">
        <w:t xml:space="preserve">several </w:t>
      </w:r>
      <w:r w:rsidR="00D76148">
        <w:t>months</w:t>
      </w:r>
      <w:r>
        <w:t xml:space="preserve"> of new lists and algorithm adjustments, managing the process required less time, and recruiting participants became more efficient.</w:t>
      </w:r>
    </w:p>
    <w:p w:rsidR="001B0739" w:rsidRDefault="001B0739" w:rsidP="00BA5C16">
      <w:pPr>
        <w:spacing w:before="240"/>
      </w:pPr>
    </w:p>
    <w:p w:rsidR="001B0739" w:rsidRDefault="00FA15FA" w:rsidP="00BA5C16">
      <w:pPr>
        <w:spacing w:before="240"/>
      </w:pPr>
      <w:r>
        <w:t>Rem</w:t>
      </w:r>
      <w:bookmarkStart w:id="0" w:name="_GoBack"/>
      <w:bookmarkEnd w:id="0"/>
      <w:r w:rsidR="001B0739">
        <w:t>oved</w:t>
      </w:r>
      <w:r>
        <w:t xml:space="preserve"> to save space</w:t>
      </w:r>
      <w:r w:rsidR="001B0739">
        <w:t>:</w:t>
      </w:r>
    </w:p>
    <w:p w:rsidR="00FA15FA" w:rsidRDefault="00FA15FA" w:rsidP="00FA15FA">
      <w:pPr>
        <w:pStyle w:val="ListParagraph"/>
        <w:numPr>
          <w:ilvl w:val="0"/>
          <w:numId w:val="5"/>
        </w:numPr>
        <w:spacing w:before="240"/>
      </w:pPr>
      <w:r>
        <w:t>Ineligible recruits should not be contacted, so that the study is less intrusive and more efficient.</w:t>
      </w:r>
    </w:p>
    <w:p w:rsidR="001B0739" w:rsidRDefault="001B0739" w:rsidP="00BA5C16">
      <w:pPr>
        <w:spacing w:before="240"/>
      </w:pPr>
    </w:p>
    <w:sectPr w:rsidR="001B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1507E"/>
    <w:multiLevelType w:val="hybridMultilevel"/>
    <w:tmpl w:val="B6988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12CC9"/>
    <w:multiLevelType w:val="hybridMultilevel"/>
    <w:tmpl w:val="87C6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E3AF4"/>
    <w:multiLevelType w:val="hybridMultilevel"/>
    <w:tmpl w:val="B6988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10F85"/>
    <w:multiLevelType w:val="hybridMultilevel"/>
    <w:tmpl w:val="08EC8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75F3A"/>
    <w:multiLevelType w:val="hybridMultilevel"/>
    <w:tmpl w:val="B6988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BCB"/>
    <w:rsid w:val="00013B5E"/>
    <w:rsid w:val="00104DCA"/>
    <w:rsid w:val="00113D5F"/>
    <w:rsid w:val="00180E17"/>
    <w:rsid w:val="001B0739"/>
    <w:rsid w:val="001C28C2"/>
    <w:rsid w:val="001D5300"/>
    <w:rsid w:val="00210C1A"/>
    <w:rsid w:val="002B6DBA"/>
    <w:rsid w:val="002E0CF1"/>
    <w:rsid w:val="0030094F"/>
    <w:rsid w:val="0030247A"/>
    <w:rsid w:val="00330157"/>
    <w:rsid w:val="00334AB5"/>
    <w:rsid w:val="00396559"/>
    <w:rsid w:val="003C4BEF"/>
    <w:rsid w:val="003D7088"/>
    <w:rsid w:val="00456E1A"/>
    <w:rsid w:val="00463052"/>
    <w:rsid w:val="004828EF"/>
    <w:rsid w:val="004F534F"/>
    <w:rsid w:val="0053002B"/>
    <w:rsid w:val="005C67BE"/>
    <w:rsid w:val="005E2889"/>
    <w:rsid w:val="005F59ED"/>
    <w:rsid w:val="006357E3"/>
    <w:rsid w:val="0070476D"/>
    <w:rsid w:val="0071457E"/>
    <w:rsid w:val="00766CAA"/>
    <w:rsid w:val="00796BCB"/>
    <w:rsid w:val="007D0113"/>
    <w:rsid w:val="008A7CCC"/>
    <w:rsid w:val="008D4D7E"/>
    <w:rsid w:val="00912264"/>
    <w:rsid w:val="0092750B"/>
    <w:rsid w:val="00A54B2D"/>
    <w:rsid w:val="00A71982"/>
    <w:rsid w:val="00A83C45"/>
    <w:rsid w:val="00AA7BB5"/>
    <w:rsid w:val="00AB106A"/>
    <w:rsid w:val="00AC10EF"/>
    <w:rsid w:val="00AC31CD"/>
    <w:rsid w:val="00AC6EBA"/>
    <w:rsid w:val="00B732DA"/>
    <w:rsid w:val="00B8316E"/>
    <w:rsid w:val="00BA5C16"/>
    <w:rsid w:val="00C33F44"/>
    <w:rsid w:val="00C65E90"/>
    <w:rsid w:val="00C674BC"/>
    <w:rsid w:val="00C77CDE"/>
    <w:rsid w:val="00D7118B"/>
    <w:rsid w:val="00D76148"/>
    <w:rsid w:val="00DA4139"/>
    <w:rsid w:val="00DE5C34"/>
    <w:rsid w:val="00DF2C18"/>
    <w:rsid w:val="00E07322"/>
    <w:rsid w:val="00E2468B"/>
    <w:rsid w:val="00E957C2"/>
    <w:rsid w:val="00ED3E2B"/>
    <w:rsid w:val="00EF2F67"/>
    <w:rsid w:val="00F24BAD"/>
    <w:rsid w:val="00F4414D"/>
    <w:rsid w:val="00F542C6"/>
    <w:rsid w:val="00F83142"/>
    <w:rsid w:val="00FA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212BD-159B-41CD-B0B2-F43AE6AA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Will Beasley</cp:lastModifiedBy>
  <cp:revision>54</cp:revision>
  <dcterms:created xsi:type="dcterms:W3CDTF">2014-03-25T14:46:00Z</dcterms:created>
  <dcterms:modified xsi:type="dcterms:W3CDTF">2014-03-27T04:40:00Z</dcterms:modified>
</cp:coreProperties>
</file>