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BE1" w:rsidRPr="00812199" w:rsidRDefault="00902A47" w:rsidP="00902A47">
      <w:pPr>
        <w:jc w:val="center"/>
        <w:rPr>
          <w:rFonts w:ascii="Times New Roman" w:hAnsi="Times New Roman" w:cs="Times New Roman"/>
        </w:rPr>
      </w:pPr>
      <w:r w:rsidRPr="00812199">
        <w:rPr>
          <w:rFonts w:ascii="Times New Roman" w:hAnsi="Times New Roman" w:cs="Times New Roman"/>
        </w:rPr>
        <w:t>Information about the Food Hardship and Obesity Rates, 2011</w:t>
      </w:r>
    </w:p>
    <w:p w:rsidR="00902A47" w:rsidRPr="00812199" w:rsidRDefault="00902A47" w:rsidP="00902A47">
      <w:pPr>
        <w:jc w:val="center"/>
        <w:rPr>
          <w:rFonts w:ascii="Times New Roman" w:hAnsi="Times New Roman" w:cs="Times New Roman"/>
        </w:rPr>
      </w:pPr>
      <w:r w:rsidRPr="00812199">
        <w:rPr>
          <w:rFonts w:ascii="Times New Roman" w:hAnsi="Times New Roman" w:cs="Times New Roman"/>
          <w:i/>
        </w:rPr>
        <w:t>Introductory Statistics for the Health Sciences</w:t>
      </w:r>
    </w:p>
    <w:p w:rsidR="00902A47" w:rsidRPr="00812199" w:rsidRDefault="00902A47" w:rsidP="00902A47">
      <w:pPr>
        <w:jc w:val="center"/>
        <w:rPr>
          <w:rFonts w:ascii="Times New Roman" w:hAnsi="Times New Roman" w:cs="Times New Roman"/>
        </w:rPr>
      </w:pPr>
      <w:r w:rsidRPr="00812199">
        <w:rPr>
          <w:rFonts w:ascii="Times New Roman" w:hAnsi="Times New Roman" w:cs="Times New Roman"/>
        </w:rPr>
        <w:t>Lise DeShea and Larry E. Toothaker</w:t>
      </w:r>
    </w:p>
    <w:p w:rsidR="00902A47" w:rsidRPr="00812199" w:rsidRDefault="00902A47" w:rsidP="00902A47">
      <w:pPr>
        <w:jc w:val="center"/>
        <w:rPr>
          <w:rFonts w:ascii="Times New Roman" w:hAnsi="Times New Roman" w:cs="Times New Roman"/>
        </w:rPr>
      </w:pPr>
    </w:p>
    <w:p w:rsidR="00902A47" w:rsidRPr="00812199" w:rsidRDefault="001364B0" w:rsidP="00902A47">
      <w:pPr>
        <w:rPr>
          <w:rFonts w:ascii="Times New Roman" w:hAnsi="Times New Roman" w:cs="Times New Roman"/>
        </w:rPr>
      </w:pPr>
      <w:r w:rsidRPr="00812199">
        <w:rPr>
          <w:rFonts w:ascii="Times New Roman" w:hAnsi="Times New Roman" w:cs="Times New Roman"/>
        </w:rPr>
        <w:t xml:space="preserve">The purpose of this document is to provide background on the data set on food hardship and obesity.  </w:t>
      </w:r>
      <w:r w:rsidR="00902A47" w:rsidRPr="00812199">
        <w:rPr>
          <w:rFonts w:ascii="Times New Roman" w:hAnsi="Times New Roman" w:cs="Times New Roman"/>
        </w:rPr>
        <w:t>The data came from two sources:</w:t>
      </w:r>
    </w:p>
    <w:p w:rsidR="00902A47" w:rsidRPr="00812199" w:rsidRDefault="00902A47" w:rsidP="00902A47">
      <w:pPr>
        <w:rPr>
          <w:rFonts w:ascii="Times New Roman" w:hAnsi="Times New Roman" w:cs="Times New Roman"/>
        </w:rPr>
      </w:pPr>
    </w:p>
    <w:p w:rsidR="00902A47" w:rsidRPr="00812199" w:rsidRDefault="00902A47" w:rsidP="001364B0">
      <w:pPr>
        <w:ind w:left="720" w:hanging="720"/>
        <w:rPr>
          <w:rFonts w:ascii="Times New Roman" w:hAnsi="Times New Roman" w:cs="Times New Roman"/>
        </w:rPr>
      </w:pPr>
      <w:proofErr w:type="gramStart"/>
      <w:r w:rsidRPr="00812199">
        <w:rPr>
          <w:rFonts w:ascii="Times New Roman" w:hAnsi="Times New Roman" w:cs="Times New Roman"/>
        </w:rPr>
        <w:t>Food Research and Action Center.</w:t>
      </w:r>
      <w:proofErr w:type="gramEnd"/>
      <w:r w:rsidRPr="00812199">
        <w:rPr>
          <w:rFonts w:ascii="Times New Roman" w:hAnsi="Times New Roman" w:cs="Times New Roman"/>
        </w:rPr>
        <w:t xml:space="preserve"> </w:t>
      </w:r>
      <w:proofErr w:type="gramStart"/>
      <w:r w:rsidRPr="00812199">
        <w:rPr>
          <w:rFonts w:ascii="Times New Roman" w:hAnsi="Times New Roman" w:cs="Times New Roman"/>
        </w:rPr>
        <w:t>(2012, February).</w:t>
      </w:r>
      <w:proofErr w:type="gramEnd"/>
      <w:r w:rsidRPr="00812199">
        <w:rPr>
          <w:rFonts w:ascii="Times New Roman" w:hAnsi="Times New Roman" w:cs="Times New Roman"/>
        </w:rPr>
        <w:t xml:space="preserve">  </w:t>
      </w:r>
      <w:r w:rsidRPr="00812199">
        <w:rPr>
          <w:rFonts w:ascii="Times New Roman" w:hAnsi="Times New Roman" w:cs="Times New Roman"/>
          <w:i/>
        </w:rPr>
        <w:t xml:space="preserve">Food hardship in America 2011: Data for the nation, states, 100 MSAs, and every congressional district.  </w:t>
      </w:r>
      <w:r w:rsidRPr="00812199">
        <w:rPr>
          <w:rFonts w:ascii="Times New Roman" w:hAnsi="Times New Roman" w:cs="Times New Roman"/>
        </w:rPr>
        <w:t xml:space="preserve">Washington, D.C.  Retrieved from </w:t>
      </w:r>
      <w:hyperlink r:id="rId6" w:history="1">
        <w:r w:rsidRPr="00812199">
          <w:rPr>
            <w:rStyle w:val="Hyperlink"/>
            <w:rFonts w:ascii="Times New Roman" w:hAnsi="Times New Roman" w:cs="Times New Roman"/>
          </w:rPr>
          <w:t>http://frac.org/pdf/food_hardship_2011_report.pdf</w:t>
        </w:r>
      </w:hyperlink>
    </w:p>
    <w:p w:rsidR="00902A47" w:rsidRPr="00812199" w:rsidRDefault="00902A47" w:rsidP="00902A47">
      <w:pPr>
        <w:rPr>
          <w:rFonts w:ascii="Times New Roman" w:hAnsi="Times New Roman" w:cs="Times New Roman"/>
        </w:rPr>
      </w:pPr>
    </w:p>
    <w:p w:rsidR="00902A47" w:rsidRPr="00812199" w:rsidRDefault="00902A47" w:rsidP="001364B0">
      <w:pPr>
        <w:ind w:left="720" w:hanging="720"/>
        <w:rPr>
          <w:rFonts w:ascii="Times New Roman" w:hAnsi="Times New Roman" w:cs="Times New Roman"/>
        </w:rPr>
      </w:pPr>
      <w:proofErr w:type="gramStart"/>
      <w:r w:rsidRPr="00812199">
        <w:rPr>
          <w:rFonts w:ascii="Times New Roman" w:hAnsi="Times New Roman" w:cs="Times New Roman"/>
        </w:rPr>
        <w:t>Centers for Disease Control and Preven</w:t>
      </w:r>
      <w:r w:rsidR="00552DFB" w:rsidRPr="00812199">
        <w:rPr>
          <w:rFonts w:ascii="Times New Roman" w:hAnsi="Times New Roman" w:cs="Times New Roman"/>
        </w:rPr>
        <w:t>t</w:t>
      </w:r>
      <w:r w:rsidRPr="00812199">
        <w:rPr>
          <w:rFonts w:ascii="Times New Roman" w:hAnsi="Times New Roman" w:cs="Times New Roman"/>
        </w:rPr>
        <w:t>ion.</w:t>
      </w:r>
      <w:proofErr w:type="gramEnd"/>
      <w:r w:rsidRPr="00812199">
        <w:rPr>
          <w:rFonts w:ascii="Times New Roman" w:hAnsi="Times New Roman" w:cs="Times New Roman"/>
        </w:rPr>
        <w:t xml:space="preserve"> (2012, August 13).  </w:t>
      </w:r>
      <w:proofErr w:type="gramStart"/>
      <w:r w:rsidRPr="00812199">
        <w:rPr>
          <w:rFonts w:ascii="Times New Roman" w:hAnsi="Times New Roman" w:cs="Times New Roman"/>
        </w:rPr>
        <w:t>Adult obesity facts.</w:t>
      </w:r>
      <w:proofErr w:type="gramEnd"/>
      <w:r w:rsidRPr="00812199">
        <w:rPr>
          <w:rFonts w:ascii="Times New Roman" w:hAnsi="Times New Roman" w:cs="Times New Roman"/>
        </w:rPr>
        <w:t xml:space="preserve">  Retrieved from </w:t>
      </w:r>
      <w:hyperlink r:id="rId7" w:history="1">
        <w:r w:rsidRPr="00812199">
          <w:rPr>
            <w:rStyle w:val="Hyperlink"/>
            <w:rFonts w:ascii="Times New Roman" w:hAnsi="Times New Roman" w:cs="Times New Roman"/>
          </w:rPr>
          <w:t>http://www.cdc.gov/obesity/data/adult.html</w:t>
        </w:r>
      </w:hyperlink>
      <w:r w:rsidRPr="00812199">
        <w:rPr>
          <w:rFonts w:ascii="Times New Roman" w:hAnsi="Times New Roman" w:cs="Times New Roman"/>
        </w:rPr>
        <w:t xml:space="preserve"> </w:t>
      </w:r>
    </w:p>
    <w:p w:rsidR="00552DFB" w:rsidRPr="00812199" w:rsidRDefault="00552DFB" w:rsidP="00902A47">
      <w:pPr>
        <w:rPr>
          <w:rFonts w:ascii="Times New Roman" w:hAnsi="Times New Roman" w:cs="Times New Roman"/>
        </w:rPr>
      </w:pPr>
    </w:p>
    <w:p w:rsidR="00552DFB" w:rsidRPr="00812199" w:rsidRDefault="00552DFB" w:rsidP="00902A47">
      <w:pPr>
        <w:rPr>
          <w:rFonts w:ascii="Times New Roman" w:hAnsi="Times New Roman" w:cs="Times New Roman"/>
        </w:rPr>
      </w:pPr>
      <w:r w:rsidRPr="00812199">
        <w:rPr>
          <w:rFonts w:ascii="Times New Roman" w:hAnsi="Times New Roman" w:cs="Times New Roman"/>
        </w:rPr>
        <w:t xml:space="preserve">To measure food hardship, the Food Research and Action Center’s polling organization </w:t>
      </w:r>
      <w:r w:rsidR="00002A0C" w:rsidRPr="00812199">
        <w:rPr>
          <w:rFonts w:ascii="Times New Roman" w:hAnsi="Times New Roman" w:cs="Times New Roman"/>
        </w:rPr>
        <w:t xml:space="preserve">(Gallup) in 2011 </w:t>
      </w:r>
      <w:r w:rsidRPr="00812199">
        <w:rPr>
          <w:rFonts w:ascii="Times New Roman" w:hAnsi="Times New Roman" w:cs="Times New Roman"/>
        </w:rPr>
        <w:t>conducted surveys of large representative samples</w:t>
      </w:r>
      <w:r w:rsidR="007C683D" w:rsidRPr="00812199">
        <w:rPr>
          <w:rFonts w:ascii="Times New Roman" w:hAnsi="Times New Roman" w:cs="Times New Roman"/>
        </w:rPr>
        <w:t xml:space="preserve"> from every state, </w:t>
      </w:r>
      <w:r w:rsidRPr="00812199">
        <w:rPr>
          <w:rFonts w:ascii="Times New Roman" w:hAnsi="Times New Roman" w:cs="Times New Roman"/>
        </w:rPr>
        <w:t>the District of Columbia</w:t>
      </w:r>
      <w:r w:rsidR="007C683D" w:rsidRPr="00812199">
        <w:rPr>
          <w:rFonts w:ascii="Times New Roman" w:hAnsi="Times New Roman" w:cs="Times New Roman"/>
        </w:rPr>
        <w:t xml:space="preserve"> and U.S. territories</w:t>
      </w:r>
      <w:r w:rsidRPr="00812199">
        <w:rPr>
          <w:rFonts w:ascii="Times New Roman" w:hAnsi="Times New Roman" w:cs="Times New Roman"/>
        </w:rPr>
        <w:t xml:space="preserve">.  </w:t>
      </w:r>
      <w:r w:rsidR="0010592C" w:rsidRPr="00812199">
        <w:rPr>
          <w:rFonts w:ascii="Times New Roman" w:hAnsi="Times New Roman" w:cs="Times New Roman"/>
        </w:rPr>
        <w:t xml:space="preserve">The survey included both landline and cell phones.  </w:t>
      </w:r>
      <w:r w:rsidRPr="00812199">
        <w:rPr>
          <w:rFonts w:ascii="Times New Roman" w:hAnsi="Times New Roman" w:cs="Times New Roman"/>
        </w:rPr>
        <w:t>Respondents were asked, “Have there been times in the past 12 months when you did not have enough money to buy food that you or your family needed?”  Those who answered “yes” were counted as experiencing food hardship, and percentages of respondents answering yes were reported for the 50 states plus D.C.</w:t>
      </w:r>
    </w:p>
    <w:p w:rsidR="00552DFB" w:rsidRPr="00812199" w:rsidRDefault="00552DFB" w:rsidP="00902A47">
      <w:pPr>
        <w:rPr>
          <w:rFonts w:ascii="Times New Roman" w:hAnsi="Times New Roman" w:cs="Times New Roman"/>
        </w:rPr>
      </w:pPr>
    </w:p>
    <w:p w:rsidR="00552DFB" w:rsidRPr="00812199" w:rsidRDefault="00552DFB" w:rsidP="00902A47">
      <w:pPr>
        <w:rPr>
          <w:rFonts w:ascii="Times New Roman" w:hAnsi="Times New Roman" w:cs="Times New Roman"/>
        </w:rPr>
      </w:pPr>
      <w:r w:rsidRPr="00812199">
        <w:rPr>
          <w:rFonts w:ascii="Times New Roman" w:hAnsi="Times New Roman" w:cs="Times New Roman"/>
        </w:rPr>
        <w:t>The prevalence of obesity is the proportion or percentage of a population identified as obese.  The Centers for Disease Control and Prevention (CDC)</w:t>
      </w:r>
      <w:r w:rsidR="005A769F" w:rsidRPr="00812199">
        <w:rPr>
          <w:rFonts w:ascii="Times New Roman" w:hAnsi="Times New Roman" w:cs="Times New Roman"/>
        </w:rPr>
        <w:t xml:space="preserve"> manages the Behavioral Risk Factor Surveillance System (BRFSS), which</w:t>
      </w:r>
      <w:r w:rsidR="00F72F30" w:rsidRPr="00812199">
        <w:rPr>
          <w:rFonts w:ascii="Times New Roman" w:hAnsi="Times New Roman" w:cs="Times New Roman"/>
        </w:rPr>
        <w:t xml:space="preserve"> is</w:t>
      </w:r>
      <w:r w:rsidR="005A769F" w:rsidRPr="00812199">
        <w:rPr>
          <w:rFonts w:ascii="Times New Roman" w:hAnsi="Times New Roman" w:cs="Times New Roman"/>
        </w:rPr>
        <w:t xml:space="preserve"> </w:t>
      </w:r>
      <w:r w:rsidR="0010592C" w:rsidRPr="00812199">
        <w:rPr>
          <w:rFonts w:ascii="Times New Roman" w:hAnsi="Times New Roman" w:cs="Times New Roman"/>
        </w:rPr>
        <w:t xml:space="preserve">conducted at the state level and </w:t>
      </w:r>
      <w:r w:rsidR="005A769F" w:rsidRPr="00812199">
        <w:rPr>
          <w:rFonts w:ascii="Times New Roman" w:hAnsi="Times New Roman" w:cs="Times New Roman"/>
        </w:rPr>
        <w:t xml:space="preserve">provides data to help agencies </w:t>
      </w:r>
      <w:r w:rsidR="007C683D" w:rsidRPr="00812199">
        <w:rPr>
          <w:rFonts w:ascii="Times New Roman" w:hAnsi="Times New Roman" w:cs="Times New Roman"/>
        </w:rPr>
        <w:t xml:space="preserve">address behavioral risks that affect the health of Americans.  Representative samples </w:t>
      </w:r>
      <w:r w:rsidR="00002A0C" w:rsidRPr="00812199">
        <w:rPr>
          <w:rFonts w:ascii="Times New Roman" w:hAnsi="Times New Roman" w:cs="Times New Roman"/>
        </w:rPr>
        <w:t>in 2011 we</w:t>
      </w:r>
      <w:r w:rsidR="007C683D" w:rsidRPr="00812199">
        <w:rPr>
          <w:rFonts w:ascii="Times New Roman" w:hAnsi="Times New Roman" w:cs="Times New Roman"/>
        </w:rPr>
        <w:t xml:space="preserve">re obtained, and the obesity rates </w:t>
      </w:r>
      <w:r w:rsidR="00002A0C" w:rsidRPr="00812199">
        <w:rPr>
          <w:rFonts w:ascii="Times New Roman" w:hAnsi="Times New Roman" w:cs="Times New Roman"/>
        </w:rPr>
        <w:t>we</w:t>
      </w:r>
      <w:r w:rsidR="007C683D" w:rsidRPr="00812199">
        <w:rPr>
          <w:rFonts w:ascii="Times New Roman" w:hAnsi="Times New Roman" w:cs="Times New Roman"/>
        </w:rPr>
        <w:t xml:space="preserve">re the percentage of respondents in that state whose self-reported weight and height resulted in a body mass index (BMI) of 30 or higher.  BMI </w:t>
      </w:r>
      <w:r w:rsidR="00002A0C" w:rsidRPr="00812199">
        <w:rPr>
          <w:rFonts w:ascii="Times New Roman" w:hAnsi="Times New Roman" w:cs="Times New Roman"/>
        </w:rPr>
        <w:t>wa</w:t>
      </w:r>
      <w:r w:rsidR="007C683D" w:rsidRPr="00812199">
        <w:rPr>
          <w:rFonts w:ascii="Times New Roman" w:hAnsi="Times New Roman" w:cs="Times New Roman"/>
        </w:rPr>
        <w:t>s defined as weight (in kilograms) divided by the person’s squared height (in meters).</w:t>
      </w:r>
      <w:r w:rsidR="0010592C" w:rsidRPr="00812199">
        <w:rPr>
          <w:rFonts w:ascii="Times New Roman" w:hAnsi="Times New Roman" w:cs="Times New Roman"/>
        </w:rPr>
        <w:t xml:space="preserve">  The survey</w:t>
      </w:r>
      <w:r w:rsidR="007C683D" w:rsidRPr="00812199">
        <w:rPr>
          <w:rFonts w:ascii="Times New Roman" w:hAnsi="Times New Roman" w:cs="Times New Roman"/>
        </w:rPr>
        <w:t xml:space="preserve"> included both landline and cell phones.  Among the exclusion criteria were pregnant women and people whose height, weight or BMI were extreme (e.g., respondents who said they were shorter than 3 feet tall</w:t>
      </w:r>
      <w:r w:rsidR="00310FBF" w:rsidRPr="00812199">
        <w:rPr>
          <w:rFonts w:ascii="Times New Roman" w:hAnsi="Times New Roman" w:cs="Times New Roman"/>
        </w:rPr>
        <w:t>).</w:t>
      </w:r>
    </w:p>
    <w:p w:rsidR="00902A47" w:rsidRPr="00812199" w:rsidRDefault="00902A47" w:rsidP="00902A47">
      <w:pPr>
        <w:rPr>
          <w:rFonts w:ascii="Times New Roman" w:hAnsi="Times New Roman" w:cs="Times New Roman"/>
        </w:rPr>
      </w:pPr>
    </w:p>
    <w:p w:rsidR="00902A47" w:rsidRPr="00812199" w:rsidRDefault="00002A0C" w:rsidP="00902A47">
      <w:pPr>
        <w:rPr>
          <w:rFonts w:ascii="Times New Roman" w:hAnsi="Times New Roman" w:cs="Times New Roman"/>
        </w:rPr>
      </w:pPr>
      <w:r w:rsidRPr="00812199">
        <w:rPr>
          <w:rFonts w:ascii="Times New Roman" w:hAnsi="Times New Roman" w:cs="Times New Roman"/>
        </w:rPr>
        <w:t>Variables in the data set:</w:t>
      </w:r>
    </w:p>
    <w:p w:rsidR="00002A0C" w:rsidRPr="00812199" w:rsidRDefault="00002A0C" w:rsidP="00902A47">
      <w:pPr>
        <w:rPr>
          <w:rFonts w:ascii="Times New Roman" w:hAnsi="Times New Roman" w:cs="Times New Roman"/>
        </w:rPr>
      </w:pPr>
    </w:p>
    <w:p w:rsidR="00002A0C" w:rsidRDefault="00002A0C" w:rsidP="00002A0C">
      <w:pPr>
        <w:pStyle w:val="ListParagraph"/>
        <w:numPr>
          <w:ilvl w:val="0"/>
          <w:numId w:val="1"/>
        </w:numPr>
        <w:rPr>
          <w:rFonts w:ascii="Times New Roman" w:hAnsi="Times New Roman" w:cs="Times New Roman"/>
        </w:rPr>
      </w:pPr>
      <w:r w:rsidRPr="00812199">
        <w:rPr>
          <w:rFonts w:ascii="Times New Roman" w:hAnsi="Times New Roman" w:cs="Times New Roman"/>
        </w:rPr>
        <w:t xml:space="preserve">State: </w:t>
      </w:r>
      <w:r w:rsidR="00A47CDB" w:rsidRPr="00812199">
        <w:rPr>
          <w:rFonts w:ascii="Times New Roman" w:hAnsi="Times New Roman" w:cs="Times New Roman"/>
        </w:rPr>
        <w:t xml:space="preserve">Names of the states.  </w:t>
      </w:r>
      <w:r w:rsidRPr="00812199">
        <w:rPr>
          <w:rFonts w:ascii="Times New Roman" w:hAnsi="Times New Roman" w:cs="Times New Roman"/>
        </w:rPr>
        <w:t>Includes the 50 states and D.C.</w:t>
      </w:r>
    </w:p>
    <w:p w:rsidR="00BE017B" w:rsidRPr="00812199" w:rsidRDefault="00BE017B" w:rsidP="00002A0C">
      <w:pPr>
        <w:pStyle w:val="ListParagraph"/>
        <w:numPr>
          <w:ilvl w:val="0"/>
          <w:numId w:val="1"/>
        </w:numPr>
        <w:rPr>
          <w:rFonts w:ascii="Times New Roman" w:hAnsi="Times New Roman" w:cs="Times New Roman"/>
        </w:rPr>
      </w:pPr>
      <w:proofErr w:type="spellStart"/>
      <w:r>
        <w:rPr>
          <w:rFonts w:ascii="Times New Roman" w:hAnsi="Times New Roman" w:cs="Times New Roman"/>
        </w:rPr>
        <w:t>StateAbbrev</w:t>
      </w:r>
      <w:proofErr w:type="spellEnd"/>
      <w:r>
        <w:rPr>
          <w:rFonts w:ascii="Times New Roman" w:hAnsi="Times New Roman" w:cs="Times New Roman"/>
        </w:rPr>
        <w:t>:  Abbreviations for state names.</w:t>
      </w:r>
      <w:bookmarkStart w:id="0" w:name="_GoBack"/>
      <w:bookmarkEnd w:id="0"/>
    </w:p>
    <w:p w:rsidR="00002A0C" w:rsidRPr="00812199" w:rsidRDefault="00002A0C" w:rsidP="00002A0C">
      <w:pPr>
        <w:pStyle w:val="ListParagraph"/>
        <w:numPr>
          <w:ilvl w:val="0"/>
          <w:numId w:val="1"/>
        </w:numPr>
        <w:rPr>
          <w:rFonts w:ascii="Times New Roman" w:hAnsi="Times New Roman" w:cs="Times New Roman"/>
        </w:rPr>
      </w:pPr>
      <w:proofErr w:type="spellStart"/>
      <w:r w:rsidRPr="00812199">
        <w:rPr>
          <w:rFonts w:ascii="Times New Roman" w:hAnsi="Times New Roman" w:cs="Times New Roman"/>
        </w:rPr>
        <w:t>FoodHardshipRate</w:t>
      </w:r>
      <w:proofErr w:type="spellEnd"/>
      <w:r w:rsidRPr="00812199">
        <w:rPr>
          <w:rFonts w:ascii="Times New Roman" w:hAnsi="Times New Roman" w:cs="Times New Roman"/>
        </w:rPr>
        <w:t>:  Percentage of respondents to the FRAC/Gallup representatives surveys in 2011 who said yes when asked:  “Have there been times in the past 12 months when you did not have enough money to buy food that you or your family needed?”</w:t>
      </w:r>
    </w:p>
    <w:p w:rsidR="00002A0C" w:rsidRPr="00812199" w:rsidRDefault="00002A0C" w:rsidP="00002A0C">
      <w:pPr>
        <w:pStyle w:val="ListParagraph"/>
        <w:numPr>
          <w:ilvl w:val="0"/>
          <w:numId w:val="1"/>
        </w:numPr>
        <w:rPr>
          <w:rFonts w:ascii="Times New Roman" w:hAnsi="Times New Roman" w:cs="Times New Roman"/>
        </w:rPr>
      </w:pPr>
      <w:proofErr w:type="spellStart"/>
      <w:r w:rsidRPr="00812199">
        <w:rPr>
          <w:rFonts w:ascii="Times New Roman" w:hAnsi="Times New Roman" w:cs="Times New Roman"/>
        </w:rPr>
        <w:t>ObesityRate</w:t>
      </w:r>
      <w:proofErr w:type="spellEnd"/>
      <w:r w:rsidRPr="00812199">
        <w:rPr>
          <w:rFonts w:ascii="Times New Roman" w:hAnsi="Times New Roman" w:cs="Times New Roman"/>
        </w:rPr>
        <w:t>:  Percentage of respondents to the 2011 BRFSS survey whose self-reported height and weight resulted in a BMI of 30 or higher.</w:t>
      </w:r>
    </w:p>
    <w:sectPr w:rsidR="00002A0C" w:rsidRPr="00812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C60BED"/>
    <w:multiLevelType w:val="hybridMultilevel"/>
    <w:tmpl w:val="7C96F870"/>
    <w:lvl w:ilvl="0" w:tplc="D82CA1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A47"/>
    <w:rsid w:val="00002A0C"/>
    <w:rsid w:val="0010592C"/>
    <w:rsid w:val="001364B0"/>
    <w:rsid w:val="00310FBF"/>
    <w:rsid w:val="003E5BE1"/>
    <w:rsid w:val="00552DFB"/>
    <w:rsid w:val="005A769F"/>
    <w:rsid w:val="007C683D"/>
    <w:rsid w:val="00812199"/>
    <w:rsid w:val="00902A47"/>
    <w:rsid w:val="00A47CDB"/>
    <w:rsid w:val="00BE017B"/>
    <w:rsid w:val="00F72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Schoolbook" w:eastAsiaTheme="minorHAnsi" w:hAnsi="Century Schoolbook"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2A47"/>
    <w:rPr>
      <w:color w:val="0000FF" w:themeColor="hyperlink"/>
      <w:u w:val="single"/>
    </w:rPr>
  </w:style>
  <w:style w:type="paragraph" w:styleId="ListParagraph">
    <w:name w:val="List Paragraph"/>
    <w:basedOn w:val="Normal"/>
    <w:uiPriority w:val="34"/>
    <w:qFormat/>
    <w:rsid w:val="00002A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Schoolbook" w:eastAsiaTheme="minorHAnsi" w:hAnsi="Century Schoolbook"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2A47"/>
    <w:rPr>
      <w:color w:val="0000FF" w:themeColor="hyperlink"/>
      <w:u w:val="single"/>
    </w:rPr>
  </w:style>
  <w:style w:type="paragraph" w:styleId="ListParagraph">
    <w:name w:val="List Paragraph"/>
    <w:basedOn w:val="Normal"/>
    <w:uiPriority w:val="34"/>
    <w:qFormat/>
    <w:rsid w:val="00002A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dc.gov/obesity/data/adul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rac.org/pdf/food_hardship_2011_report.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OUHSC</Company>
  <LinksUpToDate>false</LinksUpToDate>
  <CharactersWithSpaces>2752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DeShea, Lise A.  (HSC)</dc:creator>
  <cp:lastModifiedBy>DeShea, Lise A.  (HSC)</cp:lastModifiedBy>
  <cp:revision>9</cp:revision>
  <dcterms:created xsi:type="dcterms:W3CDTF">2013-04-24T19:24:00Z</dcterms:created>
  <dcterms:modified xsi:type="dcterms:W3CDTF">2013-06-20T20:41:00Z</dcterms:modified>
</cp:coreProperties>
</file>