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FF" w:rsidRPr="006437B3" w:rsidRDefault="008351DA" w:rsidP="00CD20B5">
      <w:pPr>
        <w:spacing w:after="0" w:line="240" w:lineRule="auto"/>
        <w:rPr>
          <w:b/>
        </w:rPr>
      </w:pPr>
      <w:r w:rsidRPr="006437B3">
        <w:rPr>
          <w:b/>
        </w:rPr>
        <w:t>REDCap Training</w:t>
      </w:r>
    </w:p>
    <w:p w:rsidR="00CD20B5" w:rsidRDefault="00CD20B5" w:rsidP="00CD20B5">
      <w:pPr>
        <w:spacing w:after="0" w:line="240" w:lineRule="auto"/>
      </w:pPr>
    </w:p>
    <w:p w:rsidR="00CD20B5" w:rsidRDefault="00CD20B5" w:rsidP="00CD20B5">
      <w:pPr>
        <w:spacing w:after="0" w:line="240" w:lineRule="auto"/>
      </w:pPr>
      <w:r>
        <w:t xml:space="preserve">All research team members </w:t>
      </w:r>
      <w:r w:rsidR="006437B3">
        <w:t xml:space="preserve">who will be using REDCap </w:t>
      </w:r>
      <w:r>
        <w:t xml:space="preserve">must attend </w:t>
      </w:r>
      <w:r w:rsidR="006437B3">
        <w:t xml:space="preserve">one of the </w:t>
      </w:r>
      <w:r>
        <w:t>REDCap training session</w:t>
      </w:r>
      <w:r w:rsidR="006437B3">
        <w:t>s</w:t>
      </w:r>
      <w:r>
        <w:t xml:space="preserve"> and pass </w:t>
      </w:r>
      <w:r w:rsidR="006437B3">
        <w:t xml:space="preserve">the accompanying </w:t>
      </w:r>
      <w:r>
        <w:t>REDCap test</w:t>
      </w:r>
      <w:r w:rsidR="006437B3">
        <w:t>.</w:t>
      </w:r>
    </w:p>
    <w:p w:rsidR="00CD20B5" w:rsidRDefault="00CD20B5" w:rsidP="00CD20B5">
      <w:pPr>
        <w:spacing w:after="0" w:line="240" w:lineRule="auto"/>
      </w:pPr>
    </w:p>
    <w:p w:rsidR="00CD20B5" w:rsidRDefault="00CD20B5" w:rsidP="00CD20B5">
      <w:pPr>
        <w:spacing w:after="0" w:line="240" w:lineRule="auto"/>
      </w:pPr>
    </w:p>
    <w:p w:rsidR="006437B3" w:rsidRPr="003B3D14" w:rsidRDefault="003B3D14" w:rsidP="00CD20B5">
      <w:pPr>
        <w:spacing w:after="0" w:line="240" w:lineRule="auto"/>
        <w:rPr>
          <w:b/>
        </w:rPr>
      </w:pPr>
      <w:r w:rsidRPr="003B3D14">
        <w:rPr>
          <w:b/>
        </w:rPr>
        <w:t>REDCap 101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101 is an introductory course covering the basic features of REDCap.  All REDCap users must attend this class.  This course will include the REDCap knowledge base necessary for data entry personnel to operate in different types of REDCap projects.  Research team personnel who will be designing and building REDCap projects will need this course as a prerequisite for REDCap 201.  The course content will include:</w:t>
      </w:r>
    </w:p>
    <w:p w:rsidR="003B3D14" w:rsidRDefault="003B3D14" w:rsidP="00CD20B5">
      <w:pPr>
        <w:spacing w:after="0" w:line="240" w:lineRule="auto"/>
      </w:pPr>
    </w:p>
    <w:p w:rsidR="003B3D14" w:rsidRDefault="003B3D14" w:rsidP="000F4597">
      <w:pPr>
        <w:pStyle w:val="ListParagraph"/>
        <w:numPr>
          <w:ilvl w:val="0"/>
          <w:numId w:val="1"/>
        </w:numPr>
        <w:spacing w:after="0" w:line="240" w:lineRule="auto"/>
      </w:pPr>
      <w:r>
        <w:t>REDCap Overview</w:t>
      </w:r>
    </w:p>
    <w:p w:rsidR="003B3D14" w:rsidRDefault="003B3D14" w:rsidP="000F4597">
      <w:pPr>
        <w:pStyle w:val="ListParagraph"/>
        <w:numPr>
          <w:ilvl w:val="0"/>
          <w:numId w:val="1"/>
        </w:numPr>
        <w:spacing w:after="0" w:line="240" w:lineRule="auto"/>
      </w:pPr>
      <w:r>
        <w:t>Gaining Access to REDCap</w:t>
      </w:r>
    </w:p>
    <w:p w:rsidR="003B3D14" w:rsidRDefault="003B3D14" w:rsidP="000F4597">
      <w:pPr>
        <w:pStyle w:val="ListParagraph"/>
        <w:numPr>
          <w:ilvl w:val="0"/>
          <w:numId w:val="1"/>
        </w:numPr>
        <w:spacing w:after="0" w:line="240" w:lineRule="auto"/>
      </w:pPr>
      <w:r>
        <w:t>Logging into REDCap</w:t>
      </w:r>
    </w:p>
    <w:p w:rsidR="003B3D14" w:rsidRDefault="003B3D14" w:rsidP="000F4597">
      <w:pPr>
        <w:pStyle w:val="ListParagraph"/>
        <w:numPr>
          <w:ilvl w:val="0"/>
          <w:numId w:val="1"/>
        </w:numPr>
        <w:spacing w:after="0" w:line="240" w:lineRule="auto"/>
      </w:pPr>
      <w:r>
        <w:t>Navigating the REDCap menu</w:t>
      </w:r>
    </w:p>
    <w:p w:rsidR="004F0BAF" w:rsidRDefault="004F0BAF" w:rsidP="000F4597">
      <w:pPr>
        <w:pStyle w:val="ListParagraph"/>
        <w:numPr>
          <w:ilvl w:val="0"/>
          <w:numId w:val="1"/>
        </w:numPr>
        <w:spacing w:after="0" w:line="240" w:lineRule="auto"/>
      </w:pPr>
      <w:r>
        <w:t>Navigating the Project menu (Data Entry)</w:t>
      </w:r>
    </w:p>
    <w:p w:rsidR="003B3D14" w:rsidRDefault="003B3D14" w:rsidP="000F4597">
      <w:pPr>
        <w:pStyle w:val="ListParagraph"/>
        <w:numPr>
          <w:ilvl w:val="0"/>
          <w:numId w:val="1"/>
        </w:numPr>
        <w:spacing w:after="0" w:line="240" w:lineRule="auto"/>
      </w:pPr>
      <w:r>
        <w:t>REDCap’s Data Collection Instruments</w:t>
      </w:r>
    </w:p>
    <w:p w:rsidR="003B3D14" w:rsidRDefault="003B3D14" w:rsidP="000F4597">
      <w:pPr>
        <w:pStyle w:val="ListParagraph"/>
        <w:numPr>
          <w:ilvl w:val="0"/>
          <w:numId w:val="1"/>
        </w:numPr>
        <w:spacing w:after="0" w:line="240" w:lineRule="auto"/>
      </w:pPr>
      <w:r>
        <w:t>Data Entry</w:t>
      </w:r>
    </w:p>
    <w:p w:rsidR="003B3D14" w:rsidRDefault="003B3D14" w:rsidP="000F4597">
      <w:pPr>
        <w:pStyle w:val="ListParagraph"/>
        <w:numPr>
          <w:ilvl w:val="0"/>
          <w:numId w:val="1"/>
        </w:numPr>
        <w:spacing w:after="0" w:line="240" w:lineRule="auto"/>
      </w:pPr>
      <w:r>
        <w:t>Record Status Dashboard</w:t>
      </w:r>
    </w:p>
    <w:p w:rsidR="009D0724" w:rsidRDefault="009D0724" w:rsidP="009D0724">
      <w:pPr>
        <w:pStyle w:val="ListParagraph"/>
        <w:numPr>
          <w:ilvl w:val="0"/>
          <w:numId w:val="1"/>
        </w:numPr>
        <w:spacing w:after="0" w:line="240" w:lineRule="auto"/>
      </w:pPr>
      <w:r>
        <w:t>Using REDCap’s Calendar Feature</w:t>
      </w:r>
    </w:p>
    <w:p w:rsidR="003B3D14" w:rsidRDefault="003B3D14" w:rsidP="000F4597">
      <w:pPr>
        <w:pStyle w:val="ListParagraph"/>
        <w:numPr>
          <w:ilvl w:val="0"/>
          <w:numId w:val="1"/>
        </w:numPr>
        <w:spacing w:after="0" w:line="240" w:lineRule="auto"/>
      </w:pPr>
      <w:bookmarkStart w:id="0" w:name="_GoBack"/>
      <w:bookmarkEnd w:id="0"/>
      <w:r>
        <w:t>Report Builder</w:t>
      </w:r>
    </w:p>
    <w:p w:rsidR="003B3D14" w:rsidRDefault="003B3D14" w:rsidP="00CD20B5">
      <w:pPr>
        <w:spacing w:after="0" w:line="240" w:lineRule="auto"/>
      </w:pPr>
    </w:p>
    <w:p w:rsidR="00CD20B5" w:rsidRDefault="003B3D14" w:rsidP="00CD20B5">
      <w:pPr>
        <w:spacing w:after="0" w:line="240" w:lineRule="auto"/>
      </w:pPr>
      <w:r>
        <w:rPr>
          <w:b/>
        </w:rPr>
        <w:t>REDCap 201</w:t>
      </w:r>
      <w:r w:rsidR="00D7139A">
        <w:rPr>
          <w:b/>
        </w:rPr>
        <w:t xml:space="preserve"> (</w:t>
      </w:r>
      <w:r w:rsidR="006437B3">
        <w:rPr>
          <w:b/>
        </w:rPr>
        <w:t xml:space="preserve">Monthly: </w:t>
      </w:r>
      <w:r w:rsidR="00D7139A">
        <w:rPr>
          <w:b/>
        </w:rPr>
        <w:t>2 hours)</w:t>
      </w:r>
    </w:p>
    <w:p w:rsidR="003B3D14" w:rsidRDefault="003B3D14" w:rsidP="00CD20B5">
      <w:pPr>
        <w:spacing w:after="0" w:line="240" w:lineRule="auto"/>
      </w:pPr>
    </w:p>
    <w:p w:rsidR="003B3D14" w:rsidRDefault="003B3D14" w:rsidP="00CD20B5">
      <w:pPr>
        <w:spacing w:after="0" w:line="240" w:lineRule="auto"/>
      </w:pPr>
      <w:r>
        <w:t>REDCap 201 is the follow-up course for the 101 class.  This class is intended for research team personnel who will be designing and building REDCap projects.  The</w:t>
      </w:r>
      <w:r w:rsidR="001D20E6">
        <w:t xml:space="preserve"> course</w:t>
      </w:r>
      <w:r>
        <w:t xml:space="preserve"> content will include:</w:t>
      </w:r>
    </w:p>
    <w:p w:rsidR="003B3D14" w:rsidRDefault="003B3D14" w:rsidP="00CD20B5">
      <w:pPr>
        <w:spacing w:after="0" w:line="240" w:lineRule="auto"/>
      </w:pPr>
    </w:p>
    <w:p w:rsidR="003B3D14" w:rsidRDefault="003B3D14" w:rsidP="000F4597">
      <w:pPr>
        <w:pStyle w:val="ListParagraph"/>
        <w:numPr>
          <w:ilvl w:val="0"/>
          <w:numId w:val="2"/>
        </w:numPr>
        <w:spacing w:after="0" w:line="240" w:lineRule="auto"/>
      </w:pPr>
      <w:r>
        <w:t>REDCap terminology</w:t>
      </w:r>
    </w:p>
    <w:p w:rsidR="003B3D14" w:rsidRDefault="003B3D14" w:rsidP="000F4597">
      <w:pPr>
        <w:pStyle w:val="ListParagraph"/>
        <w:numPr>
          <w:ilvl w:val="0"/>
          <w:numId w:val="2"/>
        </w:numPr>
        <w:spacing w:after="0" w:line="240" w:lineRule="auto"/>
      </w:pPr>
      <w:r>
        <w:t>Creating a REDCap Project</w:t>
      </w:r>
    </w:p>
    <w:p w:rsidR="00E77DA5" w:rsidRDefault="00E77DA5" w:rsidP="000F4597">
      <w:pPr>
        <w:pStyle w:val="ListParagraph"/>
        <w:numPr>
          <w:ilvl w:val="0"/>
          <w:numId w:val="2"/>
        </w:numPr>
        <w:spacing w:after="0" w:line="240" w:lineRule="auto"/>
      </w:pPr>
      <w:r>
        <w:t>Navigating the Project menu (Project Owner)</w:t>
      </w:r>
    </w:p>
    <w:p w:rsidR="003B3D14" w:rsidRDefault="003B3D14" w:rsidP="000F4597">
      <w:pPr>
        <w:pStyle w:val="ListParagraph"/>
        <w:numPr>
          <w:ilvl w:val="0"/>
          <w:numId w:val="2"/>
        </w:numPr>
        <w:spacing w:after="0" w:line="240" w:lineRule="auto"/>
      </w:pPr>
      <w:r>
        <w:t>Project Types</w:t>
      </w:r>
    </w:p>
    <w:p w:rsidR="003B3D14" w:rsidRDefault="003B3D14" w:rsidP="000F4597">
      <w:pPr>
        <w:pStyle w:val="ListParagraph"/>
        <w:numPr>
          <w:ilvl w:val="0"/>
          <w:numId w:val="2"/>
        </w:numPr>
        <w:spacing w:after="0" w:line="240" w:lineRule="auto"/>
      </w:pPr>
      <w:r>
        <w:t>Longitudinal Projects</w:t>
      </w:r>
    </w:p>
    <w:p w:rsidR="003B3D14" w:rsidRDefault="003B3D14" w:rsidP="000F4597">
      <w:pPr>
        <w:pStyle w:val="ListParagraph"/>
        <w:numPr>
          <w:ilvl w:val="0"/>
          <w:numId w:val="2"/>
        </w:numPr>
        <w:spacing w:after="0" w:line="240" w:lineRule="auto"/>
      </w:pPr>
      <w:r>
        <w:t>Data Collection Instruments</w:t>
      </w:r>
    </w:p>
    <w:p w:rsidR="003B3D14" w:rsidRDefault="003B3D14" w:rsidP="000F4597">
      <w:pPr>
        <w:pStyle w:val="ListParagraph"/>
        <w:numPr>
          <w:ilvl w:val="0"/>
          <w:numId w:val="2"/>
        </w:numPr>
        <w:spacing w:after="0" w:line="240" w:lineRule="auto"/>
      </w:pPr>
      <w:r>
        <w:t>Field Types</w:t>
      </w:r>
    </w:p>
    <w:p w:rsidR="003B3D14" w:rsidRDefault="003B3D14" w:rsidP="000F4597">
      <w:pPr>
        <w:pStyle w:val="ListParagraph"/>
        <w:numPr>
          <w:ilvl w:val="0"/>
          <w:numId w:val="2"/>
        </w:numPr>
        <w:spacing w:after="0" w:line="240" w:lineRule="auto"/>
      </w:pPr>
      <w:r>
        <w:t>Calculated Fields</w:t>
      </w:r>
    </w:p>
    <w:p w:rsidR="003B3D14" w:rsidRDefault="003B3D14" w:rsidP="000F4597">
      <w:pPr>
        <w:pStyle w:val="ListParagraph"/>
        <w:numPr>
          <w:ilvl w:val="0"/>
          <w:numId w:val="2"/>
        </w:numPr>
        <w:spacing w:after="0" w:line="240" w:lineRule="auto"/>
      </w:pPr>
      <w:r>
        <w:t>Branching Logic</w:t>
      </w:r>
    </w:p>
    <w:p w:rsidR="003B3D14" w:rsidRDefault="003B3D14" w:rsidP="000F4597">
      <w:pPr>
        <w:pStyle w:val="ListParagraph"/>
        <w:numPr>
          <w:ilvl w:val="0"/>
          <w:numId w:val="2"/>
        </w:numPr>
        <w:spacing w:after="0" w:line="240" w:lineRule="auto"/>
      </w:pPr>
      <w:r>
        <w:t>User Rights</w:t>
      </w:r>
    </w:p>
    <w:p w:rsidR="003B3D14" w:rsidRDefault="003B3D14" w:rsidP="000F4597">
      <w:pPr>
        <w:pStyle w:val="ListParagraph"/>
        <w:numPr>
          <w:ilvl w:val="0"/>
          <w:numId w:val="2"/>
        </w:numPr>
        <w:spacing w:after="0" w:line="240" w:lineRule="auto"/>
      </w:pPr>
      <w:r>
        <w:t>Data Access Groups</w:t>
      </w:r>
    </w:p>
    <w:p w:rsidR="003B3D14" w:rsidRDefault="003B3D14" w:rsidP="000F4597">
      <w:pPr>
        <w:pStyle w:val="ListParagraph"/>
        <w:numPr>
          <w:ilvl w:val="0"/>
          <w:numId w:val="2"/>
        </w:numPr>
        <w:spacing w:after="0" w:line="240" w:lineRule="auto"/>
      </w:pPr>
      <w:r>
        <w:t>File Repository</w:t>
      </w:r>
    </w:p>
    <w:p w:rsidR="003B3D14" w:rsidRDefault="003B3D14" w:rsidP="000F4597">
      <w:pPr>
        <w:pStyle w:val="ListParagraph"/>
        <w:numPr>
          <w:ilvl w:val="0"/>
          <w:numId w:val="2"/>
        </w:numPr>
        <w:spacing w:after="0" w:line="240" w:lineRule="auto"/>
      </w:pPr>
      <w:r>
        <w:t>Data Export</w:t>
      </w:r>
    </w:p>
    <w:p w:rsidR="003B3D14" w:rsidRDefault="003B3D14" w:rsidP="00CD20B5">
      <w:pPr>
        <w:spacing w:after="0" w:line="240" w:lineRule="auto"/>
      </w:pPr>
    </w:p>
    <w:p w:rsidR="003B3D14" w:rsidRDefault="00E168AA" w:rsidP="00CD20B5">
      <w:pPr>
        <w:spacing w:after="0" w:line="240" w:lineRule="auto"/>
      </w:pPr>
      <w:r>
        <w:rPr>
          <w:b/>
        </w:rPr>
        <w:t>REDCap 301</w:t>
      </w:r>
      <w:r w:rsidR="00D7139A">
        <w:rPr>
          <w:b/>
        </w:rPr>
        <w:t xml:space="preserve"> (</w:t>
      </w:r>
      <w:r w:rsidR="006437B3">
        <w:rPr>
          <w:b/>
        </w:rPr>
        <w:t xml:space="preserve">As needed: </w:t>
      </w:r>
      <w:r w:rsidR="00D7139A">
        <w:rPr>
          <w:b/>
        </w:rPr>
        <w:t>2 hours)</w:t>
      </w:r>
    </w:p>
    <w:p w:rsidR="00E168AA" w:rsidRDefault="00E168AA" w:rsidP="00CD20B5">
      <w:pPr>
        <w:spacing w:after="0" w:line="240" w:lineRule="auto"/>
      </w:pPr>
    </w:p>
    <w:p w:rsidR="00E168AA" w:rsidRDefault="00E168AA" w:rsidP="00CD20B5">
      <w:pPr>
        <w:spacing w:after="0" w:line="240" w:lineRule="auto"/>
      </w:pPr>
      <w:r>
        <w:t>The 301 course is the capstone course for a REDCap user.  The audience for this class is for advanced users who have experience in bioinformatics and programming.  The course content will include:</w:t>
      </w:r>
    </w:p>
    <w:p w:rsidR="00E168AA" w:rsidRDefault="00E168AA" w:rsidP="00CD20B5">
      <w:pPr>
        <w:spacing w:after="0" w:line="240" w:lineRule="auto"/>
      </w:pPr>
    </w:p>
    <w:p w:rsidR="00E168AA" w:rsidRDefault="00E168AA" w:rsidP="000F4597">
      <w:pPr>
        <w:pStyle w:val="ListParagraph"/>
        <w:numPr>
          <w:ilvl w:val="0"/>
          <w:numId w:val="3"/>
        </w:numPr>
        <w:spacing w:after="0" w:line="240" w:lineRule="auto"/>
      </w:pPr>
      <w:r>
        <w:t xml:space="preserve">Data Import </w:t>
      </w:r>
    </w:p>
    <w:p w:rsidR="00E168AA" w:rsidRDefault="00773219" w:rsidP="000F4597">
      <w:pPr>
        <w:pStyle w:val="ListParagraph"/>
        <w:numPr>
          <w:ilvl w:val="0"/>
          <w:numId w:val="3"/>
        </w:numPr>
        <w:spacing w:after="0" w:line="240" w:lineRule="auto"/>
      </w:pPr>
      <w:r>
        <w:t>Project Customizat</w:t>
      </w:r>
      <w:r w:rsidR="0026582B">
        <w:t>i</w:t>
      </w:r>
      <w:r>
        <w:t>on using HTML</w:t>
      </w:r>
    </w:p>
    <w:p w:rsidR="00773219" w:rsidRDefault="00773219" w:rsidP="000F4597">
      <w:pPr>
        <w:pStyle w:val="ListParagraph"/>
        <w:numPr>
          <w:ilvl w:val="0"/>
          <w:numId w:val="3"/>
        </w:numPr>
        <w:spacing w:after="0" w:line="240" w:lineRule="auto"/>
      </w:pPr>
      <w:r>
        <w:t>Use of the API</w:t>
      </w:r>
    </w:p>
    <w:p w:rsidR="00773219" w:rsidRDefault="00773219" w:rsidP="000F4597">
      <w:pPr>
        <w:pStyle w:val="ListParagraph"/>
        <w:numPr>
          <w:ilvl w:val="0"/>
          <w:numId w:val="3"/>
        </w:numPr>
        <w:spacing w:after="0" w:line="240" w:lineRule="auto"/>
      </w:pPr>
      <w:r>
        <w:t>Discussion on REDCap Plugins</w:t>
      </w:r>
    </w:p>
    <w:p w:rsidR="008351DA" w:rsidRDefault="004B615D" w:rsidP="00CD20B5">
      <w:pPr>
        <w:pStyle w:val="ListParagraph"/>
        <w:numPr>
          <w:ilvl w:val="0"/>
          <w:numId w:val="3"/>
        </w:numPr>
        <w:spacing w:after="0" w:line="240" w:lineRule="auto"/>
      </w:pPr>
      <w:r>
        <w:lastRenderedPageBreak/>
        <w:t>Asynchronous Data Capture Using REDCap</w:t>
      </w:r>
    </w:p>
    <w:p w:rsidR="00E66309" w:rsidRDefault="00E66309">
      <w:pPr>
        <w:rPr>
          <w:b/>
        </w:rPr>
      </w:pPr>
      <w:r>
        <w:rPr>
          <w:b/>
        </w:rPr>
        <w:br w:type="page"/>
      </w:r>
    </w:p>
    <w:p w:rsidR="008351DA" w:rsidRDefault="008351DA" w:rsidP="00CD20B5">
      <w:pPr>
        <w:spacing w:after="0" w:line="240" w:lineRule="auto"/>
      </w:pPr>
      <w:r>
        <w:rPr>
          <w:b/>
        </w:rPr>
        <w:lastRenderedPageBreak/>
        <w:t>REDCap Help Session</w:t>
      </w:r>
      <w:r>
        <w:t xml:space="preserve"> </w:t>
      </w:r>
      <w:r>
        <w:rPr>
          <w:b/>
        </w:rPr>
        <w:t>(</w:t>
      </w:r>
      <w:r w:rsidR="006437B3">
        <w:rPr>
          <w:b/>
        </w:rPr>
        <w:t xml:space="preserve">Weekly: </w:t>
      </w:r>
      <w:r>
        <w:rPr>
          <w:b/>
        </w:rPr>
        <w:t>2 hours)</w:t>
      </w:r>
    </w:p>
    <w:p w:rsidR="008351DA" w:rsidRDefault="008351DA" w:rsidP="00CD20B5">
      <w:pPr>
        <w:spacing w:after="0" w:line="240" w:lineRule="auto"/>
      </w:pPr>
    </w:p>
    <w:p w:rsidR="008351DA" w:rsidRDefault="008351DA" w:rsidP="00CD20B5">
      <w:pPr>
        <w:spacing w:after="0" w:line="240" w:lineRule="auto"/>
      </w:pPr>
      <w:r>
        <w:t xml:space="preserve">The REDCap Help Session is an open format environment where REDCap users can ask </w:t>
      </w:r>
      <w:r w:rsidR="00AE6039">
        <w:t xml:space="preserve">questions regarding any aspect of REDCap, as well as, </w:t>
      </w:r>
      <w:r>
        <w:t>specific project-related questions.  Attendees must have attended at least one of the REDCap classes prior to coming to the help se</w:t>
      </w:r>
      <w:r w:rsidR="006437B3">
        <w:t>ssion.</w:t>
      </w:r>
    </w:p>
    <w:p w:rsidR="006437B3" w:rsidRDefault="006437B3" w:rsidP="00CD20B5">
      <w:pPr>
        <w:spacing w:after="0" w:line="240" w:lineRule="auto"/>
      </w:pPr>
    </w:p>
    <w:p w:rsidR="006437B3" w:rsidRDefault="006437B3" w:rsidP="00CD20B5">
      <w:pPr>
        <w:spacing w:after="0" w:line="240" w:lineRule="auto"/>
        <w:rPr>
          <w:b/>
        </w:rPr>
      </w:pPr>
      <w:r>
        <w:rPr>
          <w:b/>
        </w:rPr>
        <w:t>REDCap Training Manuals</w:t>
      </w:r>
    </w:p>
    <w:p w:rsidR="006437B3" w:rsidRPr="006437B3" w:rsidRDefault="006437B3" w:rsidP="00CD20B5">
      <w:pPr>
        <w:spacing w:after="0" w:line="240" w:lineRule="auto"/>
        <w:rPr>
          <w:b/>
        </w:rPr>
      </w:pPr>
    </w:p>
    <w:p w:rsidR="006437B3" w:rsidRPr="008351DA" w:rsidRDefault="006437B3" w:rsidP="00CD20B5">
      <w:pPr>
        <w:spacing w:after="0" w:line="240" w:lineRule="auto"/>
      </w:pPr>
      <w:r>
        <w:t>The REDCap 101, 201, and 301 courses will have training manuals posted on the REDCap homepage.  These manuals will include the content for their respective courses.</w:t>
      </w:r>
    </w:p>
    <w:sectPr w:rsidR="006437B3" w:rsidRPr="008351DA" w:rsidSect="000F45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67E0C"/>
    <w:multiLevelType w:val="hybridMultilevel"/>
    <w:tmpl w:val="AC0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FD002E"/>
    <w:multiLevelType w:val="hybridMultilevel"/>
    <w:tmpl w:val="0964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84EF1"/>
    <w:multiLevelType w:val="hybridMultilevel"/>
    <w:tmpl w:val="6DD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5"/>
    <w:rsid w:val="000F4597"/>
    <w:rsid w:val="001C140C"/>
    <w:rsid w:val="001D20E6"/>
    <w:rsid w:val="0026582B"/>
    <w:rsid w:val="00267FDE"/>
    <w:rsid w:val="003B3D14"/>
    <w:rsid w:val="004B615D"/>
    <w:rsid w:val="004E6DAB"/>
    <w:rsid w:val="004F0BAF"/>
    <w:rsid w:val="006437B3"/>
    <w:rsid w:val="00773219"/>
    <w:rsid w:val="008351DA"/>
    <w:rsid w:val="009A3DFF"/>
    <w:rsid w:val="009D0724"/>
    <w:rsid w:val="00AE6039"/>
    <w:rsid w:val="00CD20B5"/>
    <w:rsid w:val="00D7139A"/>
    <w:rsid w:val="00E168AA"/>
    <w:rsid w:val="00E66309"/>
    <w:rsid w:val="00E7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597"/>
    <w:pPr>
      <w:ind w:left="720"/>
      <w:contextualSpacing/>
    </w:pPr>
  </w:style>
  <w:style w:type="paragraph" w:styleId="BalloonText">
    <w:name w:val="Balloon Text"/>
    <w:basedOn w:val="Normal"/>
    <w:link w:val="BalloonTextChar"/>
    <w:uiPriority w:val="99"/>
    <w:semiHidden/>
    <w:unhideWhenUsed/>
    <w:rsid w:val="00AE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1118</TotalTime>
  <Pages>3</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Thomas N (HSC)</dc:creator>
  <cp:lastModifiedBy>Wilson, Thomas N (HSC)</cp:lastModifiedBy>
  <cp:revision>16</cp:revision>
  <cp:lastPrinted>2013-11-07T13:45:00Z</cp:lastPrinted>
  <dcterms:created xsi:type="dcterms:W3CDTF">2013-10-23T19:59:00Z</dcterms:created>
  <dcterms:modified xsi:type="dcterms:W3CDTF">2013-11-26T15:14:00Z</dcterms:modified>
</cp:coreProperties>
</file>