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6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9CA3AF"/>
          <w:sz w:val="22"/>
          <w:szCs w:val="22"/>
        </w:rPr>
        <w:t xml:space="preserve">[Date]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11827"/>
          <w:sz w:val="23"/>
          <w:szCs w:val="23"/>
        </w:rPr>
        <w:t xml:space="preserve">[Recipient Full Name]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374151"/>
          <w:sz w:val="22"/>
          <w:szCs w:val="22"/>
        </w:rPr>
        <w:t xml:space="preserve">[Title / Position]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374151"/>
          <w:sz w:val="22"/>
          <w:szCs w:val="22"/>
        </w:rPr>
        <w:t xml:space="preserve">[Company / Organisation]</w:t>
      </w:r>
    </w:p>
    <w:p>
      <w:pPr>
        <w:spacing w:after="36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374151"/>
          <w:sz w:val="22"/>
          <w:szCs w:val="22"/>
        </w:rPr>
        <w:t xml:space="preserve">[City, Country]</w:t>
      </w:r>
    </w:p>
    <w:p>
      <w:pPr>
        <w:pBdr>
          <w:bottom w:val="dashed" w:color="C9A84C" w:sz="4" w:space="2"/>
        </w:pBdr>
        <w:spacing w:after="30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11827"/>
          <w:sz w:val="22"/>
          <w:szCs w:val="22"/>
        </w:rPr>
        <w:t xml:space="preserve">RE:   </w:t>
      </w:r>
      <w:r>
        <w:rPr>
          <w:rFonts w:ascii="Georgia" w:cs="Georgia" w:eastAsia="Georgia" w:hAnsi="Georgia"/>
          <w:b/>
          <w:bCs/>
          <w:i w:val="false"/>
          <w:iCs w:val="false"/>
          <w:caps/>
          <w:color w:val="0B1D3A"/>
          <w:sz w:val="22"/>
          <w:szCs w:val="22"/>
        </w:rPr>
        <w:t xml:space="preserve">[LETTER SUBJECT / REFERENCE]</w:t>
      </w:r>
    </w:p>
    <w:p>
      <w:pPr>
        <w:pBdr>
          <w:bottom w:val="single" w:color="C9A84C" w:sz="3" w:space="1"/>
        </w:pBdr>
        <w:spacing w:after="240" w:before="0"/>
        <w:jc w:val="left"/>
      </w:pPr>
    </w:p>
    <w:p>
      <w:pPr>
        <w:spacing w:after="24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>Dear Sir / Madam,</w:t>
      </w:r>
    </w:p>
    <w:p>
      <w:pPr>
        <w:spacing w:after="200" w:before="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AAAAAA"/>
          <w:sz w:val="22"/>
          <w:szCs w:val="22"/>
        </w:rPr>
        <w:t xml:space="preserve">[Type the body of your letter here. Replace this text with your full message. Add additional paragraphs as needed below this line.]</w:t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pBdr>
          <w:bottom w:val="single" w:color="E5E7EB" w:sz="2" w:space="1"/>
        </w:pBd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/>
      </w:r>
    </w:p>
    <w:p>
      <w:pPr>
        <w:spacing w:after="480" w:befor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F2937"/>
          <w:sz w:val="22"/>
          <w:szCs w:val="22"/>
        </w:rPr>
        <w:t xml:space="preserve">Yours faithfully,</w:t>
      </w:r>
    </w:p>
    <w:p>
      <w:pPr>
        <w:pBdr>
          <w:bottom w:val="single" w:color="C9A84C" w:sz="6" w:space="1"/>
        </w:pBdr>
        <w:spacing w:after="80" w:before="0"/>
        <w:jc w:val="left"/>
      </w:pPr>
    </w:p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11827"/>
          <w:sz w:val="23"/>
          <w:szCs w:val="23"/>
        </w:rPr>
        <w:t xml:space="preserve">[Authorised Signatory Name]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6B7280"/>
          <w:sz w:val="21"/>
          <w:szCs w:val="21"/>
        </w:rPr>
        <w:t xml:space="preserve">[Title / Designation]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9CA3AF"/>
          <w:sz w:val="20"/>
          <w:szCs w:val="20"/>
        </w:rPr>
        <w:t xml:space="preserve">For and on behalf of Nixol Management &amp; Consult</w:t>
      </w:r>
    </w:p>
    <w:sectPr>
      <w:headerReference w:type="default" r:id="rId7"/>
      <w:footerReference w:type="default" r:id="rId8"/>
      <w:pgSz w:w="12240" w:h="15840" w:orient="portrait"/>
      <w:pgMar w:top="4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10" w:space="1"/>
      </w:pBdr>
      <w:spacing w:after="80" w:before="80"/>
      <w:jc w:val="left"/>
    </w:pPr>
  </w:p>
  <w:p>
    <w:pPr>
      <w:tabs>
        <w:tab w:val="center" w:pos="4680"/>
        <w:tab w:val="right" w:pos="9360"/>
      </w:tabs>
      <w:spacing w:after="0" w:before="0"/>
      <w:jc w:val="left"/>
    </w:pPr>
    <w:r>
      <w:rPr>
        <w:rFonts w:ascii="Calibri" w:cs="Calibri" w:eastAsia="Calibri" w:hAnsi="Calibri"/>
        <w:b/>
        <w:bCs/>
        <w:i w:val="false"/>
        <w:iCs w:val="false"/>
        <w:caps/>
        <w:color w:val="0B1D3A"/>
        <w:sz w:val="14"/>
        <w:szCs w:val="14"/>
      </w:rPr>
      <w:t xml:space="preserve">NIXOL MANAGEMENT &amp; CONSULT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1F2937"/>
        <w:sz w:val="14"/>
        <w:szCs w:val="14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D98"/>
        <w:sz w:val="14"/>
        <w:szCs w:val="14"/>
      </w:rPr>
      <w:t xml:space="preserve">EIN: 42-1824156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1F2937"/>
        <w:sz w:val="14"/>
        <w:szCs w:val="14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D98"/>
        <w:sz w:val="14"/>
        <w:szCs w:val="14"/>
      </w:rPr>
      <w:t xml:space="preserve">Page </w:t>
    </w:r>
    <w:r>
      <w:rPr>
        <w:rFonts w:ascii="Calibri" w:cs="Calibri" w:eastAsia="Calibri" w:hAnsi="Calibri"/>
        <w:color w:val="6B7D9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D3A" w:val="clear"/>
          <w:tcMar>
            <w:top w:type="dxa" w:w="220"/>
            <w:left w:type="dxa" w:w="300"/>
            <w:bottom w:type="dxa" w:w="220"/>
            <w:right w:type="dxa" w:w="150"/>
          </w:tcMar>
          <w:vAlign w:val="center"/>
        </w:tcPr>
        <w:p>
          <w:pPr>
            <w:spacing w:after="60" w:before="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 w:val="false"/>
              <w:color w:val="FFFFFF"/>
              <w:sz w:val="52"/>
              <w:szCs w:val="52"/>
            </w:rPr>
            <w:t xml:space="preserve">NIXOL</w:t>
          </w:r>
        </w:p>
        <w:p>
          <w:pPr>
            <w:spacing w:after="80" w:before="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aps/>
              <w:color w:val="C9A84C"/>
              <w:sz w:val="17"/>
              <w:szCs w:val="17"/>
            </w:rPr>
            <w:t xml:space="preserve">MANAGEMENT  &amp;  CONSULT</w:t>
          </w:r>
        </w:p>
        <w:p>
          <w:pPr>
            <w:spacing w:after="0" w:before="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/>
              <w:iCs/>
              <w:caps w:val="false"/>
              <w:color w:val="B0BCCC"/>
              <w:sz w:val="14"/>
              <w:szCs w:val="14"/>
            </w:rPr>
            <w:t xml:space="preserve">Built on Expertise.  Driven by Integrity.</w:t>
          </w:r>
        </w:p>
      </w:tc>
      <w:tc>
        <w:tcPr>
          <w:tcW w:type="dxa" w:w="4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D3A" w:val="clear"/>
          <w:tcMar>
            <w:top w:type="dxa" w:w="220"/>
            <w:left w:type="dxa" w:w="150"/>
            <w:bottom w:type="dxa" w:w="220"/>
            <w:right w:type="dxa" w:w="300"/>
          </w:tcMar>
          <w:vAlign w:val="center"/>
        </w:tcPr>
        <w:p>
          <w:pPr>
            <w:spacing w:after="5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C9A84C"/>
              <w:sz w:val="16"/>
              <w:szCs w:val="16"/>
            </w:rPr>
            <w:t xml:space="preserve">www.nixolmc.com</w:t>
          </w:r>
        </w:p>
        <w:p>
          <w:pPr>
            <w:spacing w:after="5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FFFFFF"/>
              <w:sz w:val="16"/>
              <w:szCs w:val="16"/>
            </w:rPr>
            <w:t xml:space="preserve">info@nixolmc.com</w:t>
          </w:r>
        </w:p>
        <w:p>
          <w:pPr>
            <w:spacing w:after="5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FFFFFF"/>
              <w:sz w:val="16"/>
              <w:szCs w:val="16"/>
            </w:rPr>
            <w:t xml:space="preserve">+1 (325) 703-0636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aps w:val="false"/>
              <w:color w:val="B0BCCC"/>
              <w:sz w:val="14"/>
              <w:szCs w:val="14"/>
            </w:rPr>
            <w:t xml:space="preserve">EIN: 42-1824156</w:t>
          </w:r>
        </w:p>
      </w:tc>
    </w:tr>
  </w:tbl>
  <w:p>
    <w:pPr>
      <w:pBdr>
        <w:bottom w:val="single" w:color="C9A84C" w:sz="14" w:space="1"/>
      </w:pBdr>
      <w:spacing w:after="0" w:before="0"/>
      <w:jc w:val="left"/>
    </w:pPr>
  </w:p>
  <w:p>
    <w:pPr>
      <w:shd w:fill="091629" w:val="clear"/>
      <w:spacing w:after="0" w:before="0"/>
      <w:jc w:val="lef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FFFFFF"/>
        <w:sz w:val="10"/>
        <w:szCs w:val="1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2026-04-24T15:12:48.205Z</dcterms:created>
  <dcterms:modified xsi:type="dcterms:W3CDTF">2026-04-24T15:12:48.206Z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