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mail-to-dr.-kevin-ombati-ready-to-send"/>
    <w:p>
      <w:pPr>
        <w:pStyle w:val="Heading1"/>
      </w:pPr>
      <w:r>
        <w:t xml:space="preserve">EMAIL TO DR. KEVIN OMBATI — Ready to Send</w:t>
      </w:r>
    </w:p>
    <w:p>
      <w:r>
        <w:pict>
          <v:rect style="width:0;height:1.5pt" o:hralign="center" o:hrstd="t" o:hr="t"/>
        </w:pict>
      </w:r>
    </w:p>
    <w:bookmarkStart w:id="20" w:name="email-settings"/>
    <w:p>
      <w:pPr>
        <w:pStyle w:val="Heading2"/>
      </w:pPr>
      <w:r>
        <w:t xml:space="preserve">Email Settings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kevin.onyinkwa@aku.edu</w:t>
            </w:r>
            <w:r>
              <w:t xml:space="preserve"> </w:t>
            </w:r>
            <w:r>
              <w:t xml:space="preserve">✅ Dr. Kevin Ombati (AKUH)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Prof. Peter Waiganjo (Primary Supervisor, DCI, UoN); Dr. Pamela Mandela (Co-Supervisor, UoN)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for Signature on ERC Resubmission Documents — P550/06/2026 — Action Required by 20 August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otienocavin@gmail.com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Dr. Ombati Phone/WhatsApp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+254 720 878 844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KNH-UoN ERC Application Form; (2) Annex C — MTA/DTA Agreement; (3) Annex D — Letter of Support template; (4) Updated Research Proposal v3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mail-body-copy-and-paste-below"/>
    <w:p>
      <w:pPr>
        <w:pStyle w:val="Heading2"/>
      </w:pPr>
      <w:r>
        <w:t xml:space="preserve">Email Body (Copy and Paste Below)</w:t>
      </w:r>
    </w:p>
    <w:p>
      <w:pPr>
        <w:pStyle w:val="SourceCode"/>
      </w:pPr>
      <w:r>
        <w:rPr>
          <w:rStyle w:val="VerbatimChar"/>
        </w:rPr>
        <w:t xml:space="preserve">Dear Dr. Ombati,</w:t>
      </w:r>
      <w:r>
        <w:br/>
      </w:r>
      <w:r>
        <w:br/>
      </w:r>
      <w:r>
        <w:rPr>
          <w:rStyle w:val="VerbatimChar"/>
        </w:rPr>
        <w:t xml:space="preserve">I hope you are well. I am writing to formally request your signature on three</w:t>
      </w:r>
      <w:r>
        <w:br/>
      </w:r>
      <w:r>
        <w:rPr>
          <w:rStyle w:val="VerbatimChar"/>
        </w:rPr>
        <w:t xml:space="preserve">documents for the resubmission of my MSc research proposal (P550/06/2026) to</w:t>
      </w:r>
      <w:r>
        <w:br/>
      </w:r>
      <w:r>
        <w:rPr>
          <w:rStyle w:val="VerbatimChar"/>
        </w:rPr>
        <w:t xml:space="preserve">the KNH-UoN Ethics and Research Committee.</w:t>
      </w:r>
      <w:r>
        <w:br/>
      </w:r>
      <w:r>
        <w:br/>
      </w:r>
      <w:r>
        <w:rPr>
          <w:rStyle w:val="VerbatimChar"/>
        </w:rPr>
        <w:t xml:space="preserve">The KNH-UoN ERC has now completed its review and granted conditional approval</w:t>
      </w:r>
      <w:r>
        <w:br/>
      </w:r>
      <w:r>
        <w:rPr>
          <w:rStyle w:val="VerbatimChar"/>
        </w:rPr>
        <w:t xml:space="preserve">pending revisions. I have addressed all 17 ERC comments, and the resubmission</w:t>
      </w:r>
      <w:r>
        <w:br/>
      </w:r>
      <w:r>
        <w:rPr>
          <w:rStyle w:val="VerbatimChar"/>
        </w:rPr>
        <w:t xml:space="preserve">package is ready. I would be most grateful if you could review and sign the</w:t>
      </w:r>
      <w:r>
        <w:br/>
      </w:r>
      <w:r>
        <w:rPr>
          <w:rStyle w:val="VerbatimChar"/>
        </w:rPr>
        <w:t xml:space="preserve">attached documents by Wednesday, 20 August 2026, so that I can meet the</w:t>
      </w:r>
      <w:r>
        <w:br/>
      </w:r>
      <w:r>
        <w:rPr>
          <w:rStyle w:val="VerbatimChar"/>
        </w:rPr>
        <w:t xml:space="preserve">ERC resubmission deadline of 2 September 2026.</w:t>
      </w:r>
      <w:r>
        <w:br/>
      </w:r>
      <w:r>
        <w:br/>
      </w:r>
      <w:r>
        <w:br/>
      </w:r>
      <w:r>
        <w:rPr>
          <w:rStyle w:val="VerbatimChar"/>
        </w:rPr>
        <w:t xml:space="preserve">1. YOUR ROLE IN THE STUDY</w:t>
      </w:r>
      <w:r>
        <w:br/>
      </w:r>
      <w:r>
        <w:rPr>
          <w:rStyle w:val="VerbatimChar"/>
        </w:rPr>
        <w:t xml:space="preserve">-------------------------</w:t>
      </w:r>
      <w:r>
        <w:br/>
      </w:r>
      <w:r>
        <w:br/>
      </w:r>
      <w:r>
        <w:rPr>
          <w:rStyle w:val="VerbatimChar"/>
        </w:rPr>
        <w:t xml:space="preserve">As discussed, you have been formally designated as the Local Data</w:t>
      </w:r>
      <w:r>
        <w:br/>
      </w:r>
      <w:r>
        <w:rPr>
          <w:rStyle w:val="VerbatimChar"/>
        </w:rPr>
        <w:t xml:space="preserve">Co-Investigator and Institutional Data Custodian for the Aga Khan University</w:t>
      </w:r>
      <w:r>
        <w:br/>
      </w:r>
      <w:r>
        <w:rPr>
          <w:rStyle w:val="VerbatimChar"/>
        </w:rPr>
        <w:t xml:space="preserve">Hospital (AKUH) component of this research. The full title of the project is:</w:t>
      </w:r>
      <w:r>
        <w:br/>
      </w:r>
      <w:r>
        <w:br/>
      </w:r>
      <w:r>
        <w:rPr>
          <w:rStyle w:val="VerbatimChar"/>
        </w:rPr>
        <w:t xml:space="preserve">  "A Hybrid Deep Learning Framework for Intracranial Aneurysms Detection:</w:t>
      </w:r>
      <w:r>
        <w:br/>
      </w:r>
      <w:r>
        <w:rPr>
          <w:rStyle w:val="VerbatimChar"/>
        </w:rPr>
        <w:t xml:space="preserve">   Algorithmic Development and Fairness Evaluation for Kenyan Public Health</w:t>
      </w:r>
      <w:r>
        <w:br/>
      </w:r>
      <w:r>
        <w:rPr>
          <w:rStyle w:val="VerbatimChar"/>
        </w:rPr>
        <w:t xml:space="preserve">   Settings"</w:t>
      </w:r>
      <w:r>
        <w:br/>
      </w:r>
      <w:r>
        <w:br/>
      </w:r>
      <w:r>
        <w:br/>
      </w:r>
      <w:r>
        <w:rPr>
          <w:rStyle w:val="VerbatimChar"/>
        </w:rPr>
        <w:t xml:space="preserve">2. DOCUMENTS REQUIRING YOUR SIGNATURE</w:t>
      </w:r>
      <w:r>
        <w:br/>
      </w:r>
      <w:r>
        <w:rPr>
          <w:rStyle w:val="VerbatimChar"/>
        </w:rPr>
        <w:t xml:space="preserve">--------------------------------------</w:t>
      </w:r>
      <w:r>
        <w:br/>
      </w:r>
      <w:r>
        <w:br/>
      </w:r>
      <w:r>
        <w:rPr>
          <w:rStyle w:val="VerbatimChar"/>
        </w:rPr>
        <w:t xml:space="preserve">  (a) KNH-UoN ERC Application Form — Personnel Block 3</w:t>
      </w:r>
      <w:r>
        <w:br/>
      </w:r>
      <w:r>
        <w:rPr>
          <w:rStyle w:val="VerbatimChar"/>
        </w:rPr>
        <w:t xml:space="preserve">      Confirms your role and responsibilities in the study.</w:t>
      </w:r>
      <w:r>
        <w:br/>
      </w:r>
      <w:r>
        <w:br/>
      </w:r>
      <w:r>
        <w:rPr>
          <w:rStyle w:val="VerbatimChar"/>
        </w:rPr>
        <w:t xml:space="preserve">  (b) Annex C — Material/Data Transfer Agreement (MTA/DTA)</w:t>
      </w:r>
      <w:r>
        <w:br/>
      </w:r>
      <w:r>
        <w:rPr>
          <w:rStyle w:val="VerbatimChar"/>
        </w:rPr>
        <w:t xml:space="preserve">      Establishes the formal governance framework for transfer of</w:t>
      </w:r>
      <w:r>
        <w:br/>
      </w:r>
      <w:r>
        <w:rPr>
          <w:rStyle w:val="VerbatimChar"/>
        </w:rPr>
        <w:t xml:space="preserve">      200-300 de-identified adult CTA scans (Jan 2020 - Dec 2025) from</w:t>
      </w:r>
      <w:r>
        <w:br/>
      </w:r>
      <w:r>
        <w:rPr>
          <w:rStyle w:val="VerbatimChar"/>
        </w:rPr>
        <w:t xml:space="preserve">      AKUH to the UoN/KENET secure analysis environment.</w:t>
      </w:r>
      <w:r>
        <w:br/>
      </w:r>
      <w:r>
        <w:br/>
      </w:r>
      <w:r>
        <w:rPr>
          <w:rStyle w:val="VerbatimChar"/>
        </w:rPr>
        <w:t xml:space="preserve">  (c) Annex D — Letter of Support on AKUH letterhead</w:t>
      </w:r>
      <w:r>
        <w:br/>
      </w:r>
      <w:r>
        <w:rPr>
          <w:rStyle w:val="VerbatimChar"/>
        </w:rPr>
        <w:t xml:space="preserve">      Provides formal institutional acknowledgment of the collaboration</w:t>
      </w:r>
      <w:r>
        <w:br/>
      </w:r>
      <w:r>
        <w:rPr>
          <w:rStyle w:val="VerbatimChar"/>
        </w:rPr>
        <w:t xml:space="preserve">      and confirms your role as data custodian.</w:t>
      </w:r>
      <w:r>
        <w:br/>
      </w:r>
      <w:r>
        <w:br/>
      </w:r>
      <w:r>
        <w:br/>
      </w:r>
      <w:r>
        <w:rPr>
          <w:rStyle w:val="VerbatimChar"/>
        </w:rPr>
        <w:t xml:space="preserve">3. YOUR KEY RESPONSIBILITIES</w:t>
      </w:r>
      <w:r>
        <w:br/>
      </w:r>
      <w:r>
        <w:rPr>
          <w:rStyle w:val="VerbatimChar"/>
        </w:rPr>
        <w:t xml:space="preserve">----------------------------</w:t>
      </w:r>
      <w:r>
        <w:br/>
      </w:r>
      <w:r>
        <w:br/>
      </w:r>
      <w:r>
        <w:rPr>
          <w:rStyle w:val="VerbatimChar"/>
        </w:rPr>
        <w:t xml:space="preserve">  - Serve as Institutional Data Custodian for the AKUH retrospective CTA</w:t>
      </w:r>
      <w:r>
        <w:br/>
      </w:r>
      <w:r>
        <w:rPr>
          <w:rStyle w:val="VerbatimChar"/>
        </w:rPr>
        <w:t xml:space="preserve">    dataset.</w:t>
      </w:r>
      <w:r>
        <w:br/>
      </w:r>
      <w:r>
        <w:rPr>
          <w:rStyle w:val="VerbatimChar"/>
        </w:rPr>
        <w:t xml:space="preserve">  - Apply HIPAA Safe Harbor de-identification (18 identifiers removed) at</w:t>
      </w:r>
      <w:r>
        <w:br/>
      </w:r>
      <w:r>
        <w:rPr>
          <w:rStyle w:val="VerbatimChar"/>
        </w:rPr>
        <w:t xml:space="preserve">    source before any data transfer.</w:t>
      </w:r>
      <w:r>
        <w:br/>
      </w:r>
      <w:r>
        <w:rPr>
          <w:rStyle w:val="VerbatimChar"/>
        </w:rPr>
        <w:t xml:space="preserve">  - Hold the linking key exclusively — it will NOT be transferred to the</w:t>
      </w:r>
      <w:r>
        <w:br/>
      </w:r>
      <w:r>
        <w:rPr>
          <w:rStyle w:val="VerbatimChar"/>
        </w:rPr>
        <w:t xml:space="preserve">    research team.</w:t>
      </w:r>
      <w:r>
        <w:br/>
      </w:r>
      <w:r>
        <w:rPr>
          <w:rStyle w:val="VerbatimChar"/>
        </w:rPr>
        <w:t xml:space="preserve">  - Execute the Incidental Findings Escalation Protocol if triggered.</w:t>
      </w:r>
      <w:r>
        <w:br/>
      </w:r>
      <w:r>
        <w:rPr>
          <w:rStyle w:val="VerbatimChar"/>
        </w:rPr>
        <w:t xml:space="preserve">  - Coordinate the parallel AKUH ERC submission after KNH-UoN ERC approval.</w:t>
      </w:r>
      <w:r>
        <w:br/>
      </w:r>
      <w:r>
        <w:br/>
      </w:r>
      <w:r>
        <w:br/>
      </w:r>
      <w:r>
        <w:rPr>
          <w:rStyle w:val="VerbatimChar"/>
        </w:rPr>
        <w:t xml:space="preserve">4. KEY CHANGES SINCE THE INITIAL PROPOSAL</w:t>
      </w:r>
      <w:r>
        <w:br/>
      </w:r>
      <w:r>
        <w:rPr>
          <w:rStyle w:val="VerbatimChar"/>
        </w:rPr>
        <w:t xml:space="preserve">------------------------------------------</w:t>
      </w:r>
      <w:r>
        <w:br/>
      </w:r>
      <w:r>
        <w:br/>
      </w:r>
      <w:r>
        <w:rPr>
          <w:rStyle w:val="VerbatimChar"/>
        </w:rPr>
        <w:t xml:space="preserve">  - Stakeholder Interview Arm: REMOVED entirely. No interviews will be</w:t>
      </w:r>
      <w:r>
        <w:br/>
      </w:r>
      <w:r>
        <w:rPr>
          <w:rStyle w:val="VerbatimChar"/>
        </w:rPr>
        <w:t xml:space="preserve">    conducted. The study is now 100% retrospective analysis of de-identified</w:t>
      </w:r>
      <w:r>
        <w:br/>
      </w:r>
      <w:r>
        <w:rPr>
          <w:rStyle w:val="VerbatimChar"/>
        </w:rPr>
        <w:t xml:space="preserve">    imaging data.</w:t>
      </w:r>
      <w:r>
        <w:br/>
      </w:r>
      <w:r>
        <w:rPr>
          <w:rStyle w:val="VerbatimChar"/>
        </w:rPr>
        <w:t xml:space="preserve">  - KNH (Kenyatta National Hospital): Explicitly NOT engaged as a data</w:t>
      </w:r>
      <w:r>
        <w:br/>
      </w:r>
      <w:r>
        <w:rPr>
          <w:rStyle w:val="VerbatimChar"/>
        </w:rPr>
        <w:t xml:space="preserve">    source. AKUH is the sole local validation site.</w:t>
      </w:r>
      <w:r>
        <w:br/>
      </w:r>
      <w:r>
        <w:rPr>
          <w:rStyle w:val="VerbatimChar"/>
        </w:rPr>
        <w:t xml:space="preserve">  - Ethical Safeguards: Five new sub-sections added (3.7.1 - 3.7.4) covering</w:t>
      </w:r>
      <w:r>
        <w:br/>
      </w:r>
      <w:r>
        <w:rPr>
          <w:rStyle w:val="VerbatimChar"/>
        </w:rPr>
        <w:t xml:space="preserve">    identifiability, jurisdictional requirements, consent waiver,</w:t>
      </w:r>
      <w:r>
        <w:br/>
      </w:r>
      <w:r>
        <w:rPr>
          <w:rStyle w:val="VerbatimChar"/>
        </w:rPr>
        <w:t xml:space="preserve">    non-deployment, and incidental findings.</w:t>
      </w:r>
      <w:r>
        <w:br/>
      </w:r>
      <w:r>
        <w:rPr>
          <w:rStyle w:val="VerbatimChar"/>
        </w:rPr>
        <w:t xml:space="preserve">  - Study Design: Retrospective quantitative only — no prospective patient</w:t>
      </w:r>
      <w:r>
        <w:br/>
      </w:r>
      <w:r>
        <w:rPr>
          <w:rStyle w:val="VerbatimChar"/>
        </w:rPr>
        <w:t xml:space="preserve">    contact whatsoever.</w:t>
      </w:r>
      <w:r>
        <w:br/>
      </w:r>
      <w:r>
        <w:br/>
      </w:r>
      <w:r>
        <w:br/>
      </w:r>
      <w:r>
        <w:rPr>
          <w:rStyle w:val="VerbatimChar"/>
        </w:rPr>
        <w:t xml:space="preserve">5. TIMELINE</w:t>
      </w:r>
      <w:r>
        <w:br/>
      </w:r>
      <w:r>
        <w:rPr>
          <w:rStyle w:val="VerbatimChar"/>
        </w:rPr>
        <w:t xml:space="preserve">-----------</w:t>
      </w:r>
      <w:r>
        <w:br/>
      </w:r>
      <w:r>
        <w:br/>
      </w:r>
      <w:r>
        <w:rPr>
          <w:rStyle w:val="VerbatimChar"/>
        </w:rPr>
        <w:t xml:space="preserve">  17 Aug 2026  All revisions complete; package ready.</w:t>
      </w:r>
      <w:r>
        <w:br/>
      </w:r>
      <w:r>
        <w:rPr>
          <w:rStyle w:val="VerbatimChar"/>
        </w:rPr>
        <w:t xml:space="preserve">  20 Aug 2026  YOUR SIGNATURE REQUESTED by this date.</w:t>
      </w:r>
      <w:r>
        <w:br/>
      </w:r>
      <w:r>
        <w:rPr>
          <w:rStyle w:val="VerbatimChar"/>
        </w:rPr>
        <w:t xml:space="preserve">  21-25 Aug    Supervisor review and signatures.</w:t>
      </w:r>
      <w:r>
        <w:br/>
      </w:r>
      <w:r>
        <w:rPr>
          <w:rStyle w:val="VerbatimChar"/>
        </w:rPr>
        <w:t xml:space="preserve">  26-29 Aug    Physical submission to KNH-UoN ERC office.</w:t>
      </w:r>
      <w:r>
        <w:br/>
      </w:r>
      <w:r>
        <w:rPr>
          <w:rStyle w:val="VerbatimChar"/>
        </w:rPr>
        <w:t xml:space="preserve">  02 Sep 2026  ERC resubmission deadline (HARD).</w:t>
      </w:r>
      <w:r>
        <w:br/>
      </w:r>
      <w:r>
        <w:rPr>
          <w:rStyle w:val="VerbatimChar"/>
        </w:rPr>
        <w:t xml:space="preserve">  Within 1 wk  I will submit parallel AKUH ERC application.</w:t>
      </w:r>
      <w:r>
        <w:br/>
      </w:r>
      <w:r>
        <w:rPr>
          <w:rStyle w:val="VerbatimChar"/>
        </w:rPr>
        <w:t xml:space="preserve">  of KNH-UoN</w:t>
      </w:r>
      <w:r>
        <w:br/>
      </w:r>
      <w:r>
        <w:rPr>
          <w:rStyle w:val="VerbatimChar"/>
        </w:rPr>
        <w:t xml:space="preserve">  ERC approval</w:t>
      </w:r>
      <w:r>
        <w:br/>
      </w:r>
      <w:r>
        <w:br/>
      </w:r>
      <w:r>
        <w:br/>
      </w:r>
      <w:r>
        <w:rPr>
          <w:rStyle w:val="VerbatimChar"/>
        </w:rPr>
        <w:t xml:space="preserve">6. NEXT STEPS</w:t>
      </w:r>
      <w:r>
        <w:br/>
      </w:r>
      <w:r>
        <w:rPr>
          <w:rStyle w:val="VerbatimChar"/>
        </w:rPr>
        <w:t xml:space="preserve">-------------</w:t>
      </w:r>
      <w:r>
        <w:br/>
      </w:r>
      <w:r>
        <w:br/>
      </w:r>
      <w:r>
        <w:rPr>
          <w:rStyle w:val="VerbatimChar"/>
        </w:rPr>
        <w:t xml:space="preserve">I would be happy to deliver the documents in person at AKUH at your</w:t>
      </w:r>
      <w:r>
        <w:br/>
      </w:r>
      <w:r>
        <w:rPr>
          <w:rStyle w:val="VerbatimChar"/>
        </w:rPr>
        <w:t xml:space="preserve">convenience, or we can arrange a brief meeting to go through the documents</w:t>
      </w:r>
      <w:r>
        <w:br/>
      </w:r>
      <w:r>
        <w:rPr>
          <w:rStyle w:val="VerbatimChar"/>
        </w:rPr>
        <w:t xml:space="preserve">together. If you prefer to sign electronically, a signed PDF returned by</w:t>
      </w:r>
      <w:r>
        <w:br/>
      </w:r>
      <w:r>
        <w:rPr>
          <w:rStyle w:val="VerbatimChar"/>
        </w:rPr>
        <w:t xml:space="preserve">email is also acceptable.</w:t>
      </w:r>
      <w:r>
        <w:br/>
      </w:r>
      <w:r>
        <w:br/>
      </w:r>
      <w:r>
        <w:rPr>
          <w:rStyle w:val="VerbatimChar"/>
        </w:rPr>
        <w:t xml:space="preserve">Could you please confirm receipt of this email and let me know which</w:t>
      </w:r>
      <w:r>
        <w:br/>
      </w:r>
      <w:r>
        <w:rPr>
          <w:rStyle w:val="VerbatimChar"/>
        </w:rPr>
        <w:t xml:space="preserve">option (in-person delivery, brief meeting, or e-signature) works best</w:t>
      </w:r>
      <w:r>
        <w:br/>
      </w:r>
      <w:r>
        <w:rPr>
          <w:rStyle w:val="VerbatimChar"/>
        </w:rPr>
        <w:t xml:space="preserve">for you?</w:t>
      </w:r>
      <w:r>
        <w:br/>
      </w:r>
      <w:r>
        <w:br/>
      </w:r>
      <w:r>
        <w:rPr>
          <w:rStyle w:val="VerbatimChar"/>
        </w:rPr>
        <w:t xml:space="preserve">Thank you very much for your continued support of this research. Your</w:t>
      </w:r>
      <w:r>
        <w:br/>
      </w:r>
      <w:r>
        <w:rPr>
          <w:rStyle w:val="VerbatimChar"/>
        </w:rPr>
        <w:t xml:space="preserve">expertise in radiology and your commitment to advancing medical AI in</w:t>
      </w:r>
      <w:r>
        <w:br/>
      </w:r>
      <w:r>
        <w:rPr>
          <w:rStyle w:val="VerbatimChar"/>
        </w:rPr>
        <w:t xml:space="preserve">Kenya are invaluable to this project.</w:t>
      </w:r>
      <w:r>
        <w:br/>
      </w:r>
      <w:r>
        <w:br/>
      </w:r>
      <w:r>
        <w:br/>
      </w:r>
      <w:r>
        <w:rPr>
          <w:rStyle w:val="VerbatimChar"/>
        </w:rPr>
        <w:t xml:space="preserve">With respect and gratitude,</w:t>
      </w:r>
      <w:r>
        <w:br/>
      </w:r>
      <w:r>
        <w:br/>
      </w:r>
      <w:r>
        <w:rPr>
          <w:rStyle w:val="VerbatimChar"/>
        </w:rPr>
        <w:t xml:space="preserve">Cavin Otieno Ouma</w:t>
      </w:r>
      <w:r>
        <w:br/>
      </w:r>
      <w:r>
        <w:rPr>
          <w:rStyle w:val="VerbatimChar"/>
        </w:rPr>
        <w:t xml:space="preserve">MSc Candidate, Public Health Data Science</w:t>
      </w:r>
      <w:r>
        <w:br/>
      </w:r>
      <w:r>
        <w:rPr>
          <w:rStyle w:val="VerbatimChar"/>
        </w:rPr>
        <w:t xml:space="preserve">Reg. No. SDS6/46982/2024</w:t>
      </w:r>
      <w:r>
        <w:br/>
      </w:r>
      <w:r>
        <w:rPr>
          <w:rStyle w:val="VerbatimChar"/>
        </w:rPr>
        <w:t xml:space="preserve">Department of Mathematics, University of Nairobi</w:t>
      </w:r>
      <w:r>
        <w:br/>
      </w:r>
      <w:r>
        <w:rPr>
          <w:rStyle w:val="VerbatimChar"/>
        </w:rPr>
        <w:t xml:space="preserve">Email: otienocavin@gmail.com</w:t>
      </w:r>
      <w:r>
        <w:br/>
      </w:r>
      <w:r>
        <w:rPr>
          <w:rStyle w:val="VerbatimChar"/>
        </w:rPr>
        <w:t xml:space="preserve">Phone / WhatsApp: +254 715 169 531</w:t>
      </w:r>
      <w:r>
        <w:br/>
      </w:r>
      <w:r>
        <w:br/>
      </w:r>
      <w:r>
        <w:br/>
      </w:r>
      <w:r>
        <w:rPr>
          <w:rStyle w:val="VerbatimChar"/>
        </w:rPr>
        <w:t xml:space="preserve">Attachments:</w:t>
      </w:r>
      <w:r>
        <w:br/>
      </w:r>
      <w:r>
        <w:rPr>
          <w:rStyle w:val="VerbatimChar"/>
        </w:rPr>
        <w:t xml:space="preserve">  1. KNH-UoN_ERC_Application_Form_P550_06_2026.pdf</w:t>
      </w:r>
      <w:r>
        <w:br/>
      </w:r>
      <w:r>
        <w:rPr>
          <w:rStyle w:val="VerbatimChar"/>
        </w:rPr>
        <w:t xml:space="preserve">  2. Annex_C_MTA_DTA_Draft.pdf</w:t>
      </w:r>
      <w:r>
        <w:br/>
      </w:r>
      <w:r>
        <w:rPr>
          <w:rStyle w:val="VerbatimChar"/>
        </w:rPr>
        <w:t xml:space="preserve">  3. Annex_D_Letter_of_Support_Template.pdf</w:t>
      </w:r>
      <w:r>
        <w:br/>
      </w:r>
      <w:r>
        <w:rPr>
          <w:rStyle w:val="VerbatimChar"/>
        </w:rPr>
        <w:t xml:space="preserve">  4. Research_Proposal_v3_Final.pdf</w:t>
      </w:r>
    </w:p>
    <w:p>
      <w:r>
        <w:pict>
          <v:rect style="width:0;height:1.5pt" o:hralign="center" o:hrstd="t" o:hr="t"/>
        </w:pict>
      </w:r>
    </w:p>
    <w:bookmarkEnd w:id="21"/>
    <w:bookmarkStart w:id="22" w:name="sending-checklist"/>
    <w:p>
      <w:pPr>
        <w:pStyle w:val="Heading2"/>
      </w:pPr>
      <w:r>
        <w:t xml:space="preserve">Sending Checklist</w:t>
      </w:r>
    </w:p>
    <w:p>
      <w:pPr>
        <w:numPr>
          <w:ilvl w:val="0"/>
          <w:numId w:val="1001"/>
        </w:numPr>
        <w:pStyle w:val="Compact"/>
      </w:pPr>
      <w:r>
        <w:t xml:space="preserve">☒ ✅ Insert Dr. Ombati’s AKUH email:</w:t>
      </w:r>
      <w:r>
        <w:t xml:space="preserve"> </w:t>
      </w:r>
      <w:r>
        <w:rPr>
          <w:bCs/>
          <w:b/>
        </w:rPr>
        <w:t xml:space="preserve">kevin.onyinkwa@aku.edu</w:t>
      </w:r>
    </w:p>
    <w:p>
      <w:pPr>
        <w:numPr>
          <w:ilvl w:val="0"/>
          <w:numId w:val="1001"/>
        </w:numPr>
        <w:pStyle w:val="Compact"/>
      </w:pPr>
      <w:r>
        <w:t xml:space="preserve">☒ ✅ Dr. Ombati’s phone/WhatsApp:</w:t>
      </w:r>
      <w:r>
        <w:t xml:space="preserve"> </w:t>
      </w:r>
      <w:r>
        <w:rPr>
          <w:bCs/>
          <w:b/>
        </w:rPr>
        <w:t xml:space="preserve">+254 720 878 844</w:t>
      </w:r>
    </w:p>
    <w:p>
      <w:pPr>
        <w:numPr>
          <w:ilvl w:val="0"/>
          <w:numId w:val="1001"/>
        </w:numPr>
        <w:pStyle w:val="Compact"/>
      </w:pPr>
      <w:r>
        <w:t xml:space="preserve">☐ Verify Prof. Waiganjo’s email address in Cc</w:t>
      </w:r>
    </w:p>
    <w:p>
      <w:pPr>
        <w:numPr>
          <w:ilvl w:val="0"/>
          <w:numId w:val="1001"/>
        </w:numPr>
        <w:pStyle w:val="Compact"/>
      </w:pPr>
      <w:r>
        <w:t xml:space="preserve">☐ Verify Dr. Mandela’s email address in Cc</w:t>
      </w:r>
    </w:p>
    <w:p>
      <w:pPr>
        <w:numPr>
          <w:ilvl w:val="0"/>
          <w:numId w:val="1001"/>
        </w:numPr>
        <w:pStyle w:val="Compact"/>
      </w:pPr>
      <w:r>
        <w:t xml:space="preserve">☐ Attach the four PDF documents (Application Form, MTA/DTA, Letter of Support, Proposal v3)</w:t>
      </w:r>
    </w:p>
    <w:p>
      <w:pPr>
        <w:numPr>
          <w:ilvl w:val="0"/>
          <w:numId w:val="1001"/>
        </w:numPr>
        <w:pStyle w:val="Compact"/>
      </w:pPr>
      <w:r>
        <w:t xml:space="preserve">☐ Send from otienocavin@gmail.com</w:t>
      </w:r>
    </w:p>
    <w:p>
      <w:pPr>
        <w:numPr>
          <w:ilvl w:val="0"/>
          <w:numId w:val="1001"/>
        </w:numPr>
        <w:pStyle w:val="Compact"/>
      </w:pPr>
      <w:r>
        <w:t xml:space="preserve">☐ Follow up via WhatsApp (+254 720 878 844) to confirm receipt</w:t>
      </w:r>
    </w:p>
    <w:p>
      <w:r>
        <w:pict>
          <v:rect style="width:0;height:1.5pt" o:hralign="center" o:hrstd="t" o:hr="t"/>
        </w:pict>
      </w:r>
    </w:p>
    <w:bookmarkEnd w:id="22"/>
    <w:bookmarkStart w:id="23" w:name="suggested-follow-up-schedule"/>
    <w:p>
      <w:pPr>
        <w:pStyle w:val="Heading2"/>
      </w:pPr>
      <w:r>
        <w:t xml:space="preserve">Suggested Follow-up Schedule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Today (18 Aug)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email + WhatsApp heads-up to</w:t>
            </w:r>
            <w:r>
              <w:t xml:space="preserve"> </w:t>
            </w:r>
            <w:r>
              <w:rPr>
                <w:bCs/>
                <w:b/>
              </w:rPr>
              <w:t xml:space="preserve">+254 720 878 844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Phone call to</w:t>
            </w:r>
            <w:r>
              <w:t xml:space="preserve"> </w:t>
            </w:r>
            <w:r>
              <w:rPr>
                <w:bCs/>
                <w:b/>
              </w:rPr>
              <w:t xml:space="preserve">+254 720 878 844</w:t>
            </w:r>
            <w:r>
              <w:t xml:space="preserve"> </w:t>
            </w:r>
            <w:r>
              <w:t xml:space="preserve">if no reply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Aug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deadline — in-person visit to AKUH if needed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Email ready:</w:t>
      </w:r>
      <w:r>
        <w:t xml:space="preserve"> </w:t>
      </w:r>
      <w:r>
        <w:t xml:space="preserve">All content is finalized, professional, and tailored to Dr. Ombati’s role. Dr. Ombati’s contact details (kevin.onyinkwa@aku.edu, +254 720 878 844) are now confirmed and integrated throughout. Ready to send immediately.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2026-08-19T06:30:12Z</dcterms:created>
  <dcterms:modified xsi:type="dcterms:W3CDTF">2026-08-19T06:30:12Z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