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Electric canner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Small canner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Steam out side and losing water—faulty canners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