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5DF" w:rsidRDefault="00D955DF">
      <w:pPr>
        <w:pStyle w:val="Kop1"/>
      </w:pPr>
      <w:r>
        <w:t xml:space="preserve">Leertaak </w:t>
      </w:r>
      <w:r w:rsidR="0092591E">
        <w:t>3</w:t>
      </w:r>
      <w:r>
        <w:t xml:space="preserve">: </w:t>
      </w:r>
      <w:r w:rsidR="00D9267A">
        <w:t>Algoritmische opgaven</w:t>
      </w:r>
    </w:p>
    <w:p w:rsidR="00D955DF" w:rsidRDefault="00D955DF">
      <w:pPr>
        <w:pStyle w:val="Kop2"/>
      </w:pPr>
      <w:r>
        <w:t>Doel</w:t>
      </w:r>
    </w:p>
    <w:p w:rsidR="00D955DF" w:rsidRDefault="00D955DF">
      <w:r>
        <w:t>Het doel van deze leertaak is:</w:t>
      </w:r>
    </w:p>
    <w:p w:rsidR="00D955DF" w:rsidRDefault="000F09D2">
      <w:pPr>
        <w:numPr>
          <w:ilvl w:val="0"/>
          <w:numId w:val="2"/>
        </w:numPr>
      </w:pPr>
      <w:r>
        <w:t>Leren werken met een aantal klassieke algortimen</w:t>
      </w:r>
      <w:r w:rsidR="00D9267A">
        <w:t xml:space="preserve"> en datastructuren (recursie, backtracking, trees, ...).</w:t>
      </w:r>
    </w:p>
    <w:p w:rsidR="00D955DF" w:rsidRDefault="00D955DF"/>
    <w:p w:rsidR="00D240E7" w:rsidRDefault="00D240E7" w:rsidP="00DD09E4">
      <w:pPr>
        <w:pStyle w:val="Kop2"/>
      </w:pPr>
      <w:r>
        <w:t>Backtracking</w:t>
      </w:r>
    </w:p>
    <w:p w:rsidR="001F55F8" w:rsidRDefault="001F55F8" w:rsidP="001F55F8">
      <w:pPr>
        <w:rPr>
          <w:b/>
        </w:rPr>
      </w:pPr>
      <w:r>
        <w:rPr>
          <w:b/>
        </w:rPr>
        <w:t>Speelkaartenprobleem</w:t>
      </w:r>
    </w:p>
    <w:p w:rsidR="001F55F8" w:rsidRDefault="001F55F8" w:rsidP="001F55F8">
      <w:r>
        <w:t>Rangschik 8 speelkaarten in onderstaand patroon, zodanig dat wordt voldaan aan de volgende eisen:</w:t>
      </w:r>
    </w:p>
    <w:p w:rsidR="001F55F8" w:rsidRDefault="001F55F8" w:rsidP="001F55F8">
      <w:pPr>
        <w:pStyle w:val="Lijstalinea"/>
        <w:numPr>
          <w:ilvl w:val="0"/>
          <w:numId w:val="32"/>
        </w:numPr>
      </w:pPr>
      <w:r>
        <w:t>Er zijn 2 azen, 2 heren, 2 vrouwen en 2 boeren.</w:t>
      </w:r>
    </w:p>
    <w:p w:rsidR="001F55F8" w:rsidRDefault="001F55F8" w:rsidP="001F55F8">
      <w:pPr>
        <w:pStyle w:val="Lijstalinea"/>
        <w:numPr>
          <w:ilvl w:val="0"/>
          <w:numId w:val="32"/>
        </w:numPr>
      </w:pPr>
      <w:r>
        <w:t xml:space="preserve">Elke aas grenst (horizontaal of verticaal) aan </w:t>
      </w:r>
      <w:r w:rsidR="00391BAD">
        <w:t xml:space="preserve">(tenminste) </w:t>
      </w:r>
      <w:r>
        <w:t>een heer.</w:t>
      </w:r>
    </w:p>
    <w:p w:rsidR="001F55F8" w:rsidRDefault="001F55F8" w:rsidP="001F55F8">
      <w:pPr>
        <w:pStyle w:val="Lijstalinea"/>
        <w:numPr>
          <w:ilvl w:val="0"/>
          <w:numId w:val="32"/>
        </w:numPr>
      </w:pPr>
      <w:r>
        <w:t>Elke heer grenst aan een vrouw.</w:t>
      </w:r>
    </w:p>
    <w:p w:rsidR="001F55F8" w:rsidRDefault="001F55F8" w:rsidP="001F55F8">
      <w:pPr>
        <w:pStyle w:val="Lijstalinea"/>
        <w:numPr>
          <w:ilvl w:val="0"/>
          <w:numId w:val="32"/>
        </w:numPr>
      </w:pPr>
      <w:r>
        <w:t>Elke vrouw grenst aan een boer.</w:t>
      </w:r>
    </w:p>
    <w:p w:rsidR="001F55F8" w:rsidRDefault="001F55F8" w:rsidP="001F55F8">
      <w:pPr>
        <w:pStyle w:val="Lijstalinea"/>
        <w:numPr>
          <w:ilvl w:val="0"/>
          <w:numId w:val="32"/>
        </w:numPr>
      </w:pPr>
      <w:r>
        <w:t>Er zijn geen kaarten van eenzelfde soort die aan elkaar grenzen.</w:t>
      </w:r>
    </w:p>
    <w:p w:rsidR="001F55F8" w:rsidRDefault="001F55F8" w:rsidP="001F55F8"/>
    <w:tbl>
      <w:tblPr>
        <w:tblStyle w:val="Tabelraster"/>
        <w:tblW w:w="0" w:type="auto"/>
        <w:jc w:val="center"/>
        <w:tblLook w:val="04A0" w:firstRow="1" w:lastRow="0" w:firstColumn="1" w:lastColumn="0" w:noHBand="0" w:noVBand="1"/>
      </w:tblPr>
      <w:tblGrid>
        <w:gridCol w:w="567"/>
        <w:gridCol w:w="567"/>
        <w:gridCol w:w="567"/>
        <w:gridCol w:w="567"/>
      </w:tblGrid>
      <w:tr w:rsidR="001F55F8" w:rsidTr="006452D1">
        <w:trPr>
          <w:jc w:val="center"/>
        </w:trPr>
        <w:tc>
          <w:tcPr>
            <w:tcW w:w="567" w:type="dxa"/>
            <w:tcBorders>
              <w:top w:val="nil"/>
              <w:left w:val="nil"/>
              <w:bottom w:val="single" w:sz="4" w:space="0" w:color="auto"/>
              <w:right w:val="nil"/>
            </w:tcBorders>
          </w:tcPr>
          <w:p w:rsidR="001F55F8" w:rsidRDefault="001F55F8" w:rsidP="006452D1"/>
        </w:tc>
        <w:tc>
          <w:tcPr>
            <w:tcW w:w="567" w:type="dxa"/>
            <w:tcBorders>
              <w:top w:val="nil"/>
              <w:left w:val="nil"/>
              <w:bottom w:val="single" w:sz="4" w:space="0" w:color="auto"/>
              <w:right w:val="single" w:sz="4" w:space="0" w:color="auto"/>
            </w:tcBorders>
          </w:tcPr>
          <w:p w:rsidR="001F55F8" w:rsidRDefault="001F55F8" w:rsidP="006452D1"/>
        </w:tc>
        <w:tc>
          <w:tcPr>
            <w:tcW w:w="567" w:type="dxa"/>
            <w:tcBorders>
              <w:left w:val="single" w:sz="4" w:space="0" w:color="auto"/>
              <w:bottom w:val="single" w:sz="4" w:space="0" w:color="000000" w:themeColor="text1"/>
              <w:right w:val="single" w:sz="4" w:space="0" w:color="auto"/>
            </w:tcBorders>
          </w:tcPr>
          <w:p w:rsidR="001F55F8" w:rsidRDefault="001F55F8" w:rsidP="006452D1"/>
          <w:p w:rsidR="001F55F8" w:rsidRDefault="001F55F8" w:rsidP="006452D1"/>
        </w:tc>
        <w:tc>
          <w:tcPr>
            <w:tcW w:w="567" w:type="dxa"/>
            <w:tcBorders>
              <w:top w:val="nil"/>
              <w:left w:val="single" w:sz="4" w:space="0" w:color="auto"/>
              <w:bottom w:val="nil"/>
              <w:right w:val="nil"/>
            </w:tcBorders>
          </w:tcPr>
          <w:p w:rsidR="001F55F8" w:rsidRDefault="001F55F8" w:rsidP="006452D1"/>
        </w:tc>
      </w:tr>
      <w:tr w:rsidR="001F55F8" w:rsidTr="006452D1">
        <w:trPr>
          <w:jc w:val="center"/>
        </w:trPr>
        <w:tc>
          <w:tcPr>
            <w:tcW w:w="567" w:type="dxa"/>
            <w:tcBorders>
              <w:top w:val="single" w:sz="4" w:space="0" w:color="auto"/>
              <w:bottom w:val="single" w:sz="4" w:space="0" w:color="000000" w:themeColor="text1"/>
            </w:tcBorders>
          </w:tcPr>
          <w:p w:rsidR="001F55F8" w:rsidRDefault="001F55F8" w:rsidP="006452D1"/>
          <w:p w:rsidR="001F55F8" w:rsidRDefault="001F55F8" w:rsidP="006452D1"/>
        </w:tc>
        <w:tc>
          <w:tcPr>
            <w:tcW w:w="567" w:type="dxa"/>
            <w:tcBorders>
              <w:top w:val="single" w:sz="4" w:space="0" w:color="auto"/>
            </w:tcBorders>
          </w:tcPr>
          <w:p w:rsidR="001F55F8" w:rsidRDefault="001F55F8" w:rsidP="006452D1"/>
        </w:tc>
        <w:tc>
          <w:tcPr>
            <w:tcW w:w="567" w:type="dxa"/>
            <w:tcBorders>
              <w:right w:val="single" w:sz="4" w:space="0" w:color="auto"/>
            </w:tcBorders>
          </w:tcPr>
          <w:p w:rsidR="001F55F8" w:rsidRDefault="001F55F8" w:rsidP="006452D1"/>
        </w:tc>
        <w:tc>
          <w:tcPr>
            <w:tcW w:w="567" w:type="dxa"/>
            <w:tcBorders>
              <w:top w:val="nil"/>
              <w:left w:val="single" w:sz="4" w:space="0" w:color="auto"/>
              <w:bottom w:val="single" w:sz="4" w:space="0" w:color="000000" w:themeColor="text1"/>
              <w:right w:val="nil"/>
            </w:tcBorders>
          </w:tcPr>
          <w:p w:rsidR="001F55F8" w:rsidRDefault="001F55F8" w:rsidP="006452D1"/>
        </w:tc>
      </w:tr>
      <w:tr w:rsidR="001F55F8" w:rsidTr="006452D1">
        <w:trPr>
          <w:jc w:val="center"/>
        </w:trPr>
        <w:tc>
          <w:tcPr>
            <w:tcW w:w="567" w:type="dxa"/>
            <w:tcBorders>
              <w:left w:val="nil"/>
              <w:bottom w:val="nil"/>
            </w:tcBorders>
          </w:tcPr>
          <w:p w:rsidR="001F55F8" w:rsidRDefault="001F55F8" w:rsidP="006452D1"/>
        </w:tc>
        <w:tc>
          <w:tcPr>
            <w:tcW w:w="567" w:type="dxa"/>
            <w:tcBorders>
              <w:bottom w:val="single" w:sz="4" w:space="0" w:color="000000" w:themeColor="text1"/>
            </w:tcBorders>
          </w:tcPr>
          <w:p w:rsidR="001F55F8" w:rsidRDefault="001F55F8" w:rsidP="006452D1"/>
          <w:p w:rsidR="001F55F8" w:rsidRDefault="001F55F8" w:rsidP="006452D1"/>
        </w:tc>
        <w:tc>
          <w:tcPr>
            <w:tcW w:w="567" w:type="dxa"/>
          </w:tcPr>
          <w:p w:rsidR="001F55F8" w:rsidRDefault="001F55F8" w:rsidP="006452D1"/>
        </w:tc>
        <w:tc>
          <w:tcPr>
            <w:tcW w:w="567" w:type="dxa"/>
            <w:tcBorders>
              <w:top w:val="single" w:sz="4" w:space="0" w:color="000000" w:themeColor="text1"/>
              <w:bottom w:val="single" w:sz="4" w:space="0" w:color="000000" w:themeColor="text1"/>
            </w:tcBorders>
          </w:tcPr>
          <w:p w:rsidR="001F55F8" w:rsidRDefault="001F55F8" w:rsidP="006452D1"/>
        </w:tc>
      </w:tr>
      <w:tr w:rsidR="001F55F8" w:rsidTr="006452D1">
        <w:trPr>
          <w:jc w:val="center"/>
        </w:trPr>
        <w:tc>
          <w:tcPr>
            <w:tcW w:w="567" w:type="dxa"/>
            <w:tcBorders>
              <w:top w:val="nil"/>
              <w:left w:val="nil"/>
              <w:bottom w:val="nil"/>
              <w:right w:val="nil"/>
            </w:tcBorders>
          </w:tcPr>
          <w:p w:rsidR="001F55F8" w:rsidRDefault="001F55F8" w:rsidP="006452D1"/>
        </w:tc>
        <w:tc>
          <w:tcPr>
            <w:tcW w:w="567" w:type="dxa"/>
            <w:tcBorders>
              <w:left w:val="nil"/>
              <w:bottom w:val="nil"/>
            </w:tcBorders>
          </w:tcPr>
          <w:p w:rsidR="001F55F8" w:rsidRDefault="001F55F8" w:rsidP="006452D1"/>
        </w:tc>
        <w:tc>
          <w:tcPr>
            <w:tcW w:w="567" w:type="dxa"/>
          </w:tcPr>
          <w:p w:rsidR="001F55F8" w:rsidRDefault="001F55F8" w:rsidP="006452D1"/>
          <w:p w:rsidR="001F55F8" w:rsidRDefault="001F55F8" w:rsidP="006452D1"/>
        </w:tc>
        <w:tc>
          <w:tcPr>
            <w:tcW w:w="567" w:type="dxa"/>
            <w:tcBorders>
              <w:bottom w:val="nil"/>
              <w:right w:val="nil"/>
            </w:tcBorders>
          </w:tcPr>
          <w:p w:rsidR="001F55F8" w:rsidRDefault="001F55F8" w:rsidP="006452D1"/>
        </w:tc>
      </w:tr>
    </w:tbl>
    <w:p w:rsidR="001F55F8" w:rsidRDefault="001F55F8" w:rsidP="001F55F8"/>
    <w:p w:rsidR="00F26955" w:rsidRDefault="00436D99" w:rsidP="00F26955">
      <w:pPr>
        <w:numPr>
          <w:ilvl w:val="0"/>
          <w:numId w:val="1"/>
        </w:numPr>
      </w:pPr>
      <w:r>
        <w:t xml:space="preserve">Leg uit hoe </w:t>
      </w:r>
      <w:r w:rsidRPr="00312264">
        <w:rPr>
          <w:i/>
        </w:rPr>
        <w:t>recursie</w:t>
      </w:r>
      <w:r>
        <w:t xml:space="preserve"> werkt en aan welke twee voorwaarden recursie moet voldoen voor een correcte werking.</w:t>
      </w:r>
    </w:p>
    <w:p w:rsidR="00F26955" w:rsidRDefault="00F26955" w:rsidP="00F26955"/>
    <w:p w:rsidR="00F26955" w:rsidRDefault="00F26955" w:rsidP="00F26955">
      <w:r>
        <w:t>Een probleem oplossen met recursie houdt in dat het wordt opgebroken in kleinere sub-problemen. Als een sub-probleem overeenkomt met het originele probleem kan dezelfde benadering worden toegepast om het sub-probleem recursief op te lossen. Dit sub-probleem is ongeveer hetzelfde als het originele probleem maar van een kleinere aard.</w:t>
      </w:r>
    </w:p>
    <w:p w:rsidR="00F26955" w:rsidRDefault="00F26955" w:rsidP="00F26955"/>
    <w:p w:rsidR="00BB6641" w:rsidRDefault="00BB6641" w:rsidP="00F26955">
      <w:r>
        <w:t>Recursie moet aan de volgende 2 voorwaarden voldoen:</w:t>
      </w:r>
    </w:p>
    <w:p w:rsidR="00BB6641" w:rsidRDefault="00BB6641" w:rsidP="00BB6641">
      <w:pPr>
        <w:pStyle w:val="Lijstalinea"/>
        <w:numPr>
          <w:ilvl w:val="0"/>
          <w:numId w:val="35"/>
        </w:numPr>
      </w:pPr>
      <w:r>
        <w:t>Minstens 1 base case ( de simpelste ) wordt gebruikt om de recursie te stoppen.</w:t>
      </w:r>
    </w:p>
    <w:p w:rsidR="00BB6641" w:rsidRDefault="00BB6641" w:rsidP="00BB6641">
      <w:pPr>
        <w:pStyle w:val="Lijstalinea"/>
        <w:numPr>
          <w:ilvl w:val="0"/>
          <w:numId w:val="35"/>
        </w:numPr>
      </w:pPr>
      <w:r>
        <w:t>Elke recursieve call vermindert het originele probleem</w:t>
      </w:r>
      <w:r w:rsidR="001D0C19">
        <w:t>. Hierdoor komt het steeds dichter tot een base case tot het die case wordt.</w:t>
      </w:r>
    </w:p>
    <w:p w:rsidR="00F26955" w:rsidRDefault="00F26955" w:rsidP="00F26955"/>
    <w:p w:rsidR="00436D99" w:rsidRDefault="00436D99" w:rsidP="001F55F8">
      <w:pPr>
        <w:numPr>
          <w:ilvl w:val="0"/>
          <w:numId w:val="1"/>
        </w:numPr>
      </w:pPr>
      <w:r>
        <w:t xml:space="preserve">Bestudeer het algemene backtracking algoritme dat gegeven is op Blackboard. Leg uit dat het </w:t>
      </w:r>
      <w:r w:rsidR="00312264" w:rsidRPr="0074537C">
        <w:rPr>
          <w:i/>
        </w:rPr>
        <w:t>algemene backtracking algoritme</w:t>
      </w:r>
      <w:r w:rsidR="00312264">
        <w:t xml:space="preserve"> </w:t>
      </w:r>
      <w:r>
        <w:t>een correcte toepassing van recursie is</w:t>
      </w:r>
      <w:r w:rsidR="00312264">
        <w:t xml:space="preserve"> omdat het voldoet aan de twee voorwaarden</w:t>
      </w:r>
      <w:r>
        <w:t>.</w:t>
      </w:r>
    </w:p>
    <w:p w:rsidR="007566FD" w:rsidRDefault="00D200A2" w:rsidP="007566FD">
      <w:r>
        <w:lastRenderedPageBreak/>
        <w:t>Het</w:t>
      </w:r>
      <w:r w:rsidR="00A14ABC">
        <w:t xml:space="preserve"> algemene backtracking algorithme past </w:t>
      </w:r>
      <w:r w:rsidR="007566FD">
        <w:t>recursie correct toe door aan de twee voor</w:t>
      </w:r>
      <w:r>
        <w:t>waarden van recursie te voldoen:</w:t>
      </w:r>
    </w:p>
    <w:p w:rsidR="007566FD" w:rsidRDefault="007566FD" w:rsidP="007566FD"/>
    <w:p w:rsidR="007566FD" w:rsidRDefault="007566FD" w:rsidP="005F245D">
      <w:pPr>
        <w:ind w:left="708"/>
      </w:pPr>
      <w:r>
        <w:t>1: De base case om de recursie te stoppen is (solution.complete())</w:t>
      </w:r>
      <w:r w:rsidR="005F245D">
        <w:t>.</w:t>
      </w:r>
      <w:bookmarkStart w:id="0" w:name="_GoBack"/>
      <w:bookmarkEnd w:id="0"/>
    </w:p>
    <w:p w:rsidR="007566FD" w:rsidRDefault="007566FD" w:rsidP="005F245D">
      <w:pPr>
        <w:ind w:left="708"/>
      </w:pPr>
      <w:r>
        <w:t>2: Als de oplossing niet is gevonden vermindert het aantal mogelijke kandidaten en gaat de loop verder op zoek naar de oplossing.</w:t>
      </w:r>
    </w:p>
    <w:p w:rsidR="007566FD" w:rsidRDefault="007566FD" w:rsidP="007566FD"/>
    <w:p w:rsidR="006E24F1" w:rsidRDefault="001F55F8" w:rsidP="001F55F8">
      <w:pPr>
        <w:numPr>
          <w:ilvl w:val="0"/>
          <w:numId w:val="1"/>
        </w:numPr>
      </w:pPr>
      <w:r>
        <w:t xml:space="preserve">Analyseer </w:t>
      </w:r>
      <w:r w:rsidR="00436D99">
        <w:t>het speelkaarten</w:t>
      </w:r>
      <w:r>
        <w:t>probleem. Vertaal de begrippen uit het probleem naar de begrippen uit het a</w:t>
      </w:r>
      <w:r w:rsidR="006E24F1">
        <w:t>lgemene backtracking algoritme.</w:t>
      </w:r>
    </w:p>
    <w:p w:rsidR="006E24F1" w:rsidRDefault="00F46A78" w:rsidP="006E24F1">
      <w:pPr>
        <w:ind w:left="360"/>
      </w:pPr>
      <w:r>
        <w:br/>
        <w:t xml:space="preserve">- </w:t>
      </w:r>
      <w:r w:rsidR="001F55F8">
        <w:t xml:space="preserve">Wat zijn je kandidaten? </w:t>
      </w:r>
    </w:p>
    <w:p w:rsidR="006E24F1" w:rsidRDefault="00380062" w:rsidP="006E24F1">
      <w:r>
        <w:t>De kandidaten zijn: {Aas, 2} , {Heer, 2} , {Vrouw,2} , {Boer,2}</w:t>
      </w:r>
    </w:p>
    <w:p w:rsidR="006E24F1" w:rsidRDefault="00F46A78" w:rsidP="006E24F1">
      <w:pPr>
        <w:ind w:left="360"/>
      </w:pPr>
      <w:r>
        <w:br/>
        <w:t>- Hoe bewaar je de kandidaten, in welke datastructuur?</w:t>
      </w:r>
    </w:p>
    <w:p w:rsidR="006E24F1" w:rsidRDefault="006F7F44" w:rsidP="006F7F44">
      <w:r>
        <w:t>De kandidaten worden in een LinkedList bewaard.</w:t>
      </w:r>
    </w:p>
    <w:p w:rsidR="006E24F1" w:rsidRDefault="00F46A78" w:rsidP="006E24F1">
      <w:pPr>
        <w:ind w:left="360"/>
      </w:pPr>
      <w:r>
        <w:br/>
        <w:t xml:space="preserve">- </w:t>
      </w:r>
      <w:r w:rsidR="001F55F8">
        <w:t xml:space="preserve">Hoe heb je het veld gemodelleerd (datastructuur)? </w:t>
      </w:r>
    </w:p>
    <w:p w:rsidR="006E24F1" w:rsidRDefault="005C37B3" w:rsidP="006E24F1">
      <w:r>
        <w:t>Het veld is gemodelleerd met behulp van een 2d array</w:t>
      </w:r>
      <w:r w:rsidR="00224143">
        <w:t xml:space="preserve"> die de coördinaten van het speelveld bevat.</w:t>
      </w:r>
    </w:p>
    <w:p w:rsidR="006E24F1" w:rsidRDefault="006E24F1" w:rsidP="006E24F1"/>
    <w:p w:rsidR="001F55F8" w:rsidRDefault="00F46A78" w:rsidP="006E24F1">
      <w:pPr>
        <w:ind w:left="360"/>
      </w:pPr>
      <w:r>
        <w:t xml:space="preserve">- </w:t>
      </w:r>
      <w:r w:rsidR="001F55F8">
        <w:t>Hoe herstel je het veld als de recursieve aanroep returnt?</w:t>
      </w:r>
    </w:p>
    <w:p w:rsidR="006E24F1" w:rsidRDefault="006E24F1" w:rsidP="006E24F1"/>
    <w:p w:rsidR="006E24F1" w:rsidRDefault="006E24F1" w:rsidP="006E24F1"/>
    <w:p w:rsidR="001F55F8" w:rsidRDefault="00AB10BD" w:rsidP="001F55F8">
      <w:pPr>
        <w:numPr>
          <w:ilvl w:val="0"/>
          <w:numId w:val="1"/>
        </w:numPr>
      </w:pPr>
      <w:r>
        <w:t xml:space="preserve">Haal de code van SVN en maak </w:t>
      </w:r>
      <w:r w:rsidR="001F55F8">
        <w:t xml:space="preserve">een oplossing voor het probleem </w:t>
      </w:r>
      <w:r w:rsidR="00391BAD">
        <w:t>waarbij je alleen de regel implementeert dat kaarten van eenzelfde soort niet aan elkaar mogen grenzen</w:t>
      </w:r>
      <w:r w:rsidR="001F55F8">
        <w:t>.</w:t>
      </w:r>
    </w:p>
    <w:p w:rsidR="00E146ED" w:rsidRPr="00E146ED" w:rsidRDefault="00E146ED" w:rsidP="00E146ED">
      <w:pPr>
        <w:rPr>
          <w:lang w:val="en-GB"/>
        </w:rPr>
      </w:pPr>
    </w:p>
    <w:p w:rsidR="001F55F8" w:rsidRPr="00C23C70" w:rsidRDefault="00391BAD" w:rsidP="00C23C70">
      <w:pPr>
        <w:numPr>
          <w:ilvl w:val="0"/>
          <w:numId w:val="1"/>
        </w:numPr>
      </w:pPr>
      <w:r>
        <w:t>Maak daarna je programma af door de overige checks te implementeren (“Elke aas grenst aan een heer, ...”).</w:t>
      </w:r>
    </w:p>
    <w:p w:rsidR="001F55F8" w:rsidRDefault="001F55F8" w:rsidP="001F55F8">
      <w:pPr>
        <w:pStyle w:val="Kop2"/>
      </w:pPr>
      <w:r>
        <w:t>Minimax</w:t>
      </w:r>
    </w:p>
    <w:p w:rsidR="005C694A" w:rsidRDefault="005C694A">
      <w:pPr>
        <w:rPr>
          <w:b/>
        </w:rPr>
      </w:pPr>
      <w:r>
        <w:rPr>
          <w:b/>
        </w:rPr>
        <w:t>TicTacToe</w:t>
      </w:r>
    </w:p>
    <w:p w:rsidR="000F09D2" w:rsidRDefault="00DD09E4">
      <w:r>
        <w:t>Gegeven is een programma voor TicTacToe (Boter, Kaas en Eieren)</w:t>
      </w:r>
      <w:r w:rsidR="00F46A78">
        <w:t xml:space="preserve"> in de SVN repository</w:t>
      </w:r>
      <w:r>
        <w:t>.</w:t>
      </w:r>
    </w:p>
    <w:p w:rsidR="00DD09E4" w:rsidRDefault="00DD09E4" w:rsidP="00DD09E4">
      <w:pPr>
        <w:numPr>
          <w:ilvl w:val="0"/>
          <w:numId w:val="1"/>
        </w:numPr>
      </w:pPr>
      <w:r w:rsidRPr="00DD09E4">
        <w:t>Schrijf een JUnit test om de klasse TicTacToe te testen</w:t>
      </w:r>
      <w:r>
        <w:t xml:space="preserve"> (positionValue(), isAWin(), </w:t>
      </w:r>
      <w:r w:rsidR="004E3DE0">
        <w:t>chooseMove</w:t>
      </w:r>
      <w:r w:rsidR="001F55F8">
        <w:t>()</w:t>
      </w:r>
      <w:r>
        <w:t>)</w:t>
      </w:r>
      <w:r w:rsidRPr="00DD09E4">
        <w:t>.</w:t>
      </w:r>
      <w:r w:rsidR="004E3DE0">
        <w:t xml:space="preserve"> De unittest van chooseMove moet testen dat de methode de beste zet kiest.</w:t>
      </w:r>
    </w:p>
    <w:p w:rsidR="00C13E10" w:rsidRDefault="00C13E10" w:rsidP="002C1E4F">
      <w:pPr>
        <w:numPr>
          <w:ilvl w:val="0"/>
          <w:numId w:val="1"/>
        </w:numPr>
      </w:pPr>
      <w:r>
        <w:t>Analyseer het probleem en de gegeven code. Bestudeer het minimax principe (</w:t>
      </w:r>
      <w:hyperlink r:id="rId8" w:history="1">
        <w:r w:rsidRPr="00A25606">
          <w:rPr>
            <w:rStyle w:val="Hyperlink"/>
          </w:rPr>
          <w:t>http://en.wikipedia.org/wiki/Minimax</w:t>
        </w:r>
      </w:hyperlink>
      <w:r>
        <w:t>). Wat worden je nodes, je depth en de waarderingsfunctie?</w:t>
      </w:r>
    </w:p>
    <w:p w:rsidR="00DD09E4" w:rsidRDefault="00DD09E4" w:rsidP="002C1E4F">
      <w:pPr>
        <w:numPr>
          <w:ilvl w:val="0"/>
          <w:numId w:val="1"/>
        </w:numPr>
      </w:pPr>
      <w:r>
        <w:t xml:space="preserve">Implementeer de </w:t>
      </w:r>
      <w:r w:rsidR="004E3DE0">
        <w:t>benodigde</w:t>
      </w:r>
      <w:r>
        <w:t xml:space="preserve"> methoden.</w:t>
      </w:r>
      <w:r w:rsidR="001F55F8">
        <w:t xml:space="preserve"> Maak gebruik van backtracking om door alle mogelijkheden heen te komen</w:t>
      </w:r>
      <w:r w:rsidR="006452D1">
        <w:t>.</w:t>
      </w:r>
      <w:r w:rsidR="00C13E10">
        <w:t xml:space="preserve"> </w:t>
      </w:r>
      <w:r w:rsidR="006452D1">
        <w:t>M</w:t>
      </w:r>
      <w:r w:rsidR="001F55F8">
        <w:t xml:space="preserve">aak gebruik van minimax om </w:t>
      </w:r>
      <w:r w:rsidR="006452D1">
        <w:t xml:space="preserve">de beste zet te kiezen en zo </w:t>
      </w:r>
      <w:r w:rsidR="001F55F8">
        <w:t>het oordeel van een stelling te bepalen.</w:t>
      </w:r>
    </w:p>
    <w:p w:rsidR="009A1AF6" w:rsidRDefault="009A1AF6" w:rsidP="009A1AF6"/>
    <w:p w:rsidR="009A1AF6" w:rsidRDefault="009A1AF6" w:rsidP="009A1AF6">
      <w:pPr>
        <w:rPr>
          <w:b/>
        </w:rPr>
      </w:pPr>
      <w:r>
        <w:rPr>
          <w:b/>
        </w:rPr>
        <w:t xml:space="preserve">N.B. </w:t>
      </w:r>
      <w:r w:rsidR="00AB10BD">
        <w:rPr>
          <w:b/>
        </w:rPr>
        <w:t xml:space="preserve">1 </w:t>
      </w:r>
      <w:r>
        <w:rPr>
          <w:b/>
        </w:rPr>
        <w:t xml:space="preserve">Je bent verplicht te werken in de op SVN aangereikte opzet. Het is </w:t>
      </w:r>
      <w:r w:rsidRPr="009A1AF6">
        <w:rPr>
          <w:b/>
          <w:u w:val="single"/>
        </w:rPr>
        <w:t>niet</w:t>
      </w:r>
      <w:r>
        <w:rPr>
          <w:b/>
        </w:rPr>
        <w:t xml:space="preserve"> de bedoeling dat je zelf andere mogelijke structuren gaat bedenken.</w:t>
      </w:r>
    </w:p>
    <w:p w:rsidR="00AB10BD" w:rsidRPr="009A1AF6" w:rsidRDefault="00AB10BD" w:rsidP="009A1AF6">
      <w:pPr>
        <w:rPr>
          <w:b/>
        </w:rPr>
      </w:pPr>
      <w:r>
        <w:rPr>
          <w:b/>
        </w:rPr>
        <w:lastRenderedPageBreak/>
        <w:t>N.B. 2 Voor deze opgave hoef je niet veel meer dan +/- 20 regels code te schrijven.</w:t>
      </w:r>
    </w:p>
    <w:p w:rsidR="006452D1" w:rsidRDefault="006452D1" w:rsidP="006452D1"/>
    <w:p w:rsidR="006452D1" w:rsidRPr="006452D1" w:rsidRDefault="006452D1" w:rsidP="006452D1">
      <w:pPr>
        <w:ind w:left="360"/>
        <w:rPr>
          <w:i/>
        </w:rPr>
      </w:pPr>
      <w:r w:rsidRPr="006452D1">
        <w:rPr>
          <w:i/>
        </w:rPr>
        <w:t>Voorbeeld</w:t>
      </w:r>
      <w:r w:rsidR="00D01B2D">
        <w:rPr>
          <w:i/>
        </w:rPr>
        <w:t xml:space="preserve"> van het algoritme</w:t>
      </w:r>
      <w:r w:rsidRPr="006452D1">
        <w:rPr>
          <w:i/>
        </w:rPr>
        <w:t>:</w:t>
      </w:r>
    </w:p>
    <w:tbl>
      <w:tblPr>
        <w:tblStyle w:val="Tabelraster"/>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Stelling 1</w:t>
      </w:r>
    </w:p>
    <w:p w:rsidR="006452D1" w:rsidRDefault="006452D1" w:rsidP="006452D1">
      <w:pPr>
        <w:pStyle w:val="Lijstalinea"/>
        <w:numPr>
          <w:ilvl w:val="0"/>
          <w:numId w:val="33"/>
        </w:numPr>
      </w:pPr>
      <w:r>
        <w:t xml:space="preserve">Het evalueren van deze stelling levert op dat er nog geen winnaar of remise is. Er zal dus nog dieper gezocht moeten worden. </w:t>
      </w:r>
    </w:p>
    <w:p w:rsidR="006452D1" w:rsidRDefault="006452D1" w:rsidP="006452D1">
      <w:pPr>
        <w:pStyle w:val="Lijstalinea"/>
        <w:numPr>
          <w:ilvl w:val="0"/>
          <w:numId w:val="33"/>
        </w:numPr>
      </w:pPr>
      <w:r>
        <w:t>O is hier aan de beurt. Er zijn twee mogelijkheden om de O te plaatsen. Plaats eerst de O rechtsboven en doe dan een recu</w:t>
      </w:r>
      <w:r w:rsidR="0003088B">
        <w:t>r</w:t>
      </w:r>
      <w:r>
        <w:t xml:space="preserve">sieve aanroep. </w:t>
      </w:r>
    </w:p>
    <w:tbl>
      <w:tblPr>
        <w:tblStyle w:val="Tabelraster"/>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r>
              <w:t>O</w:t>
            </w:r>
          </w:p>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w:t>
      </w:r>
      <w:r>
        <w:rPr>
          <w:b/>
        </w:rPr>
        <w:t>telling 2</w:t>
      </w:r>
    </w:p>
    <w:p w:rsidR="006452D1" w:rsidRDefault="006452D1" w:rsidP="006452D1">
      <w:pPr>
        <w:pStyle w:val="Lijstalinea"/>
        <w:numPr>
          <w:ilvl w:val="0"/>
          <w:numId w:val="33"/>
        </w:numPr>
      </w:pPr>
      <w:r>
        <w:t>Er is nog steeds geen winnaar of remise. Plaats de X en doe een recursieve aanroep.</w:t>
      </w:r>
    </w:p>
    <w:tbl>
      <w:tblPr>
        <w:tblStyle w:val="Tabelraster"/>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r>
              <w:t>O</w:t>
            </w:r>
          </w:p>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r>
              <w:t>X</w:t>
            </w:r>
          </w:p>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Stelling 3</w:t>
      </w:r>
    </w:p>
    <w:p w:rsidR="00D01B2D" w:rsidRDefault="006452D1" w:rsidP="006452D1">
      <w:pPr>
        <w:pStyle w:val="Lijstalinea"/>
        <w:numPr>
          <w:ilvl w:val="0"/>
          <w:numId w:val="33"/>
        </w:numPr>
      </w:pPr>
      <w:r>
        <w:t>Er is een oordeel, stelling</w:t>
      </w:r>
      <w:r w:rsidR="00D01B2D">
        <w:t xml:space="preserve"> 3</w:t>
      </w:r>
      <w:r>
        <w:t xml:space="preserve"> is remise. We hoeven dus geen verdere zetten meer te doen (dat was ook niet gelukt want het bord is vol). Return ‘remise’.</w:t>
      </w:r>
    </w:p>
    <w:tbl>
      <w:tblPr>
        <w:tblStyle w:val="Tabelraster"/>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r>
              <w:t>O</w:t>
            </w:r>
          </w:p>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tc>
      </w:tr>
      <w:tr w:rsidR="00D01B2D" w:rsidTr="00D01B2D">
        <w:tc>
          <w:tcPr>
            <w:tcW w:w="537" w:type="dxa"/>
          </w:tcPr>
          <w:p w:rsidR="00D01B2D" w:rsidRDefault="00D01B2D" w:rsidP="00D01B2D">
            <w:r>
              <w:t>X</w:t>
            </w:r>
          </w:p>
        </w:tc>
        <w:tc>
          <w:tcPr>
            <w:tcW w:w="537" w:type="dxa"/>
          </w:tcPr>
          <w:p w:rsidR="00D01B2D" w:rsidRDefault="00D01B2D" w:rsidP="00D01B2D">
            <w:r>
              <w:t>X</w:t>
            </w:r>
          </w:p>
        </w:tc>
        <w:tc>
          <w:tcPr>
            <w:tcW w:w="537" w:type="dxa"/>
          </w:tcPr>
          <w:p w:rsidR="00D01B2D" w:rsidRDefault="00D01B2D" w:rsidP="00D01B2D">
            <w:r>
              <w:t>O</w:t>
            </w:r>
          </w:p>
        </w:tc>
      </w:tr>
    </w:tbl>
    <w:p w:rsidR="006452D1" w:rsidRDefault="00D01B2D" w:rsidP="006452D1">
      <w:pPr>
        <w:pStyle w:val="Lijstalinea"/>
        <w:numPr>
          <w:ilvl w:val="0"/>
          <w:numId w:val="33"/>
        </w:numPr>
      </w:pPr>
      <w:r>
        <w:t>Dat</w:t>
      </w:r>
      <w:r w:rsidR="006452D1">
        <w:t xml:space="preserve"> </w:t>
      </w:r>
      <w:r>
        <w:t>betekent dat stelling 2 remise is, want er zijn geen andere zetten.</w:t>
      </w:r>
    </w:p>
    <w:p w:rsidR="00D01B2D" w:rsidRDefault="00D01B2D" w:rsidP="006452D1">
      <w:pPr>
        <w:pStyle w:val="Lijstalinea"/>
        <w:numPr>
          <w:ilvl w:val="0"/>
          <w:numId w:val="33"/>
        </w:numPr>
      </w:pPr>
      <w:r>
        <w:t>Dat betekent dat O in stelling 1 dus minstens remise heeft. Maar er was nog een tweede mogelijkheid dus, plaats nu de O rechtsmidden.</w:t>
      </w:r>
    </w:p>
    <w:tbl>
      <w:tblPr>
        <w:tblStyle w:val="Tabelraster"/>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r>
              <w:t>O</w:t>
            </w:r>
          </w:p>
        </w:tc>
      </w:tr>
      <w:tr w:rsidR="00D01B2D" w:rsidTr="00D01B2D">
        <w:tc>
          <w:tcPr>
            <w:tcW w:w="537" w:type="dxa"/>
          </w:tcPr>
          <w:p w:rsidR="00D01B2D" w:rsidRDefault="00D01B2D" w:rsidP="00D01B2D">
            <w:r>
              <w:t>X</w:t>
            </w:r>
          </w:p>
        </w:tc>
        <w:tc>
          <w:tcPr>
            <w:tcW w:w="537" w:type="dxa"/>
          </w:tcPr>
          <w:p w:rsidR="00D01B2D" w:rsidRDefault="00D01B2D" w:rsidP="00D01B2D">
            <w:r>
              <w:t>X</w:t>
            </w:r>
          </w:p>
        </w:tc>
        <w:tc>
          <w:tcPr>
            <w:tcW w:w="537" w:type="dxa"/>
          </w:tcPr>
          <w:p w:rsidR="00D01B2D" w:rsidRDefault="00D01B2D" w:rsidP="00D01B2D">
            <w:r>
              <w:t>O</w:t>
            </w:r>
          </w:p>
        </w:tc>
      </w:tr>
    </w:tbl>
    <w:p w:rsidR="00D01B2D" w:rsidRPr="00D01B2D" w:rsidRDefault="00D01B2D" w:rsidP="00D01B2D">
      <w:pPr>
        <w:ind w:left="360"/>
        <w:rPr>
          <w:b/>
        </w:rPr>
      </w:pPr>
      <w:r w:rsidRPr="00D01B2D">
        <w:rPr>
          <w:b/>
        </w:rPr>
        <w:t>Stelling 4</w:t>
      </w:r>
    </w:p>
    <w:p w:rsidR="00D01B2D" w:rsidRDefault="00D01B2D" w:rsidP="006452D1">
      <w:pPr>
        <w:pStyle w:val="Lijstalinea"/>
        <w:numPr>
          <w:ilvl w:val="0"/>
          <w:numId w:val="33"/>
        </w:numPr>
      </w:pPr>
      <w:r>
        <w:t>Met een vergelijkbare redenatie komt hier ‘Verlies’ uit voor O.</w:t>
      </w:r>
    </w:p>
    <w:p w:rsidR="00D01B2D" w:rsidRDefault="00D01B2D" w:rsidP="006452D1">
      <w:pPr>
        <w:pStyle w:val="Lijstalinea"/>
        <w:numPr>
          <w:ilvl w:val="0"/>
          <w:numId w:val="33"/>
        </w:numPr>
      </w:pPr>
      <w:r>
        <w:t>O heeft in stelling 1 dus de keuze uit twee zetten. Eén zet leidt tot remise en de ander tot verlies. Het minimax algoritme zegt dan dus dat O de beste kiest die tot remise leidt.</w:t>
      </w:r>
    </w:p>
    <w:tbl>
      <w:tblPr>
        <w:tblStyle w:val="Tabelraster"/>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tc>
      </w:tr>
      <w:tr w:rsidR="00D01B2D" w:rsidTr="00D01B2D">
        <w:tc>
          <w:tcPr>
            <w:tcW w:w="537" w:type="dxa"/>
          </w:tcPr>
          <w:p w:rsidR="00D01B2D" w:rsidRDefault="00D01B2D" w:rsidP="00D01B2D">
            <w:r>
              <w:t>X</w:t>
            </w:r>
          </w:p>
        </w:tc>
        <w:tc>
          <w:tcPr>
            <w:tcW w:w="537" w:type="dxa"/>
          </w:tcPr>
          <w:p w:rsidR="00D01B2D" w:rsidRDefault="00D01B2D" w:rsidP="00D01B2D"/>
        </w:tc>
        <w:tc>
          <w:tcPr>
            <w:tcW w:w="537" w:type="dxa"/>
          </w:tcPr>
          <w:p w:rsidR="00D01B2D" w:rsidRDefault="00D01B2D" w:rsidP="00D01B2D">
            <w:r>
              <w:t>O</w:t>
            </w:r>
          </w:p>
        </w:tc>
      </w:tr>
    </w:tbl>
    <w:p w:rsidR="00D01B2D" w:rsidRPr="00D01B2D" w:rsidRDefault="002D3040" w:rsidP="00D01B2D">
      <w:pPr>
        <w:ind w:left="360"/>
        <w:rPr>
          <w:b/>
        </w:rPr>
      </w:pPr>
      <w:r>
        <w:rPr>
          <w:b/>
        </w:rPr>
        <w:t>Stelling 0</w:t>
      </w:r>
    </w:p>
    <w:p w:rsidR="00D01B2D" w:rsidRDefault="00D01B2D" w:rsidP="006452D1">
      <w:pPr>
        <w:pStyle w:val="Lijstalinea"/>
        <w:numPr>
          <w:ilvl w:val="0"/>
          <w:numId w:val="33"/>
        </w:numPr>
      </w:pPr>
      <w:r>
        <w:t>In stelling 0 kan X er dus op rekenen dat middenonder hem remise oplevert. Daarna kan hij de andere opties nog onderzoeken. Etc.</w:t>
      </w:r>
    </w:p>
    <w:p w:rsidR="00D01B2D" w:rsidRDefault="00D01B2D" w:rsidP="00D01B2D">
      <w:pPr>
        <w:pStyle w:val="Lijstalinea"/>
      </w:pPr>
    </w:p>
    <w:p w:rsidR="00DD09E4" w:rsidRDefault="00C44E3F">
      <w:r>
        <w:lastRenderedPageBreak/>
        <w:t>Bewaar je programma voor het project (leertaak 6).</w:t>
      </w:r>
    </w:p>
    <w:p w:rsidR="00C44E3F" w:rsidRDefault="00C44E3F"/>
    <w:p w:rsidR="004E3DE0" w:rsidRPr="00AE13BF" w:rsidRDefault="004E3DE0" w:rsidP="004E3DE0">
      <w:pPr>
        <w:pStyle w:val="Kop2"/>
      </w:pPr>
      <w:r w:rsidRPr="00AE13BF">
        <w:t>Dynamisch Programmeren</w:t>
      </w:r>
    </w:p>
    <w:p w:rsidR="00C44E3F" w:rsidRPr="002B6FBA" w:rsidRDefault="002B6FBA">
      <w:r w:rsidRPr="002B6FBA">
        <w:t>Lees BB</w:t>
      </w:r>
      <w:r w:rsidRPr="002B6FBA">
        <w:sym w:font="Wingdings" w:char="F0E0"/>
      </w:r>
      <w:r w:rsidRPr="002B6FBA">
        <w:t>Ondersteunend materiaal</w:t>
      </w:r>
      <w:r w:rsidRPr="002B6FBA">
        <w:sym w:font="Wingdings" w:char="F0E0"/>
      </w:r>
      <w:r w:rsidRPr="002B6FBA">
        <w:t>SE</w:t>
      </w:r>
      <w:r w:rsidRPr="002B6FBA">
        <w:sym w:font="Wingdings" w:char="F0E0"/>
      </w:r>
      <w:r w:rsidRPr="002B6FBA">
        <w:t>Dynamic Programming</w:t>
      </w:r>
      <w:r w:rsidRPr="002B6FBA">
        <w:sym w:font="Wingdings" w:char="F0E0"/>
      </w:r>
      <w:r w:rsidRPr="002B6FBA">
        <w:t xml:space="preserve">DynProg-Steenbergen.pdf. </w:t>
      </w:r>
      <w:r w:rsidRPr="002B6FBA">
        <w:br/>
      </w:r>
      <w:r w:rsidR="004E3DE0" w:rsidRPr="002B6FBA">
        <w:t>Lees</w:t>
      </w:r>
      <w:r w:rsidR="00A5518B">
        <w:t xml:space="preserve"> daarna</w:t>
      </w:r>
      <w:r>
        <w:t xml:space="preserve"> </w:t>
      </w:r>
      <w:hyperlink r:id="rId9" w:history="1">
        <w:r w:rsidRPr="00D84776">
          <w:rPr>
            <w:rStyle w:val="Hyperlink"/>
          </w:rPr>
          <w:t>http://en.wikipedia.org/wiki/Dynamic_programming</w:t>
        </w:r>
      </w:hyperlink>
      <w:r w:rsidR="004E3DE0" w:rsidRPr="002B6FBA">
        <w:t>. Het checkerboard voorbeeld laat zien hoe je door “bottom up” te werken een lastig probleem toch lineair kunt uitwerken.</w:t>
      </w:r>
      <w:r w:rsidR="00305ECD" w:rsidRPr="002B6FBA">
        <w:t xml:space="preserve"> (</w:t>
      </w:r>
      <w:r w:rsidR="00B55F53" w:rsidRPr="002B6FBA">
        <w:t xml:space="preserve">N.B. </w:t>
      </w:r>
      <w:r w:rsidR="00305ECD" w:rsidRPr="002B6FBA">
        <w:t>De nummering van de rijen op wikipedia is verwarrend. Eerst is rij 1 de onderste rij, in de minCost functie staat er opeens i=5</w:t>
      </w:r>
      <w:r w:rsidRPr="002B6FBA">
        <w:t xml:space="preserve">) </w:t>
      </w:r>
    </w:p>
    <w:p w:rsidR="004E3DE0" w:rsidRPr="00AE13BF" w:rsidRDefault="004E3DE0">
      <w:pPr>
        <w:rPr>
          <w:rFonts w:ascii="Arial" w:hAnsi="Arial" w:cs="Arial"/>
        </w:rPr>
      </w:pPr>
    </w:p>
    <w:p w:rsidR="004E3DE0" w:rsidRPr="00AE13BF" w:rsidRDefault="004E3DE0">
      <w:pPr>
        <w:rPr>
          <w:rFonts w:ascii="Arial" w:hAnsi="Arial" w:cs="Arial"/>
        </w:rPr>
      </w:pPr>
      <w:r w:rsidRPr="00AE13BF">
        <w:rPr>
          <w:rFonts w:ascii="Arial" w:hAnsi="Arial" w:cs="Arial"/>
          <w:b/>
        </w:rPr>
        <w:t>Probleemomschrijving</w:t>
      </w:r>
    </w:p>
    <w:p w:rsidR="005E429B" w:rsidRPr="002B6FBA" w:rsidRDefault="005E429B">
      <w:r w:rsidRPr="002B6FBA">
        <w:t xml:space="preserve">Gegeven is een array met </w:t>
      </w:r>
      <w:r w:rsidR="00A5518B">
        <w:t xml:space="preserve">n </w:t>
      </w:r>
      <w:r w:rsidRPr="002B6FBA">
        <w:t xml:space="preserve">getallen groter dan nul en een getal B. Bepaal of je (een deel van) de getallen uit het array kunt </w:t>
      </w:r>
      <w:r w:rsidR="00A5518B">
        <w:t>optellen</w:t>
      </w:r>
      <w:r w:rsidRPr="002B6FBA">
        <w:t xml:space="preserve"> tot B. </w:t>
      </w:r>
      <w:r w:rsidR="00A5518B">
        <w:t>Met andere woorden, bestaat er een deelverzameling waarvan de som B is?</w:t>
      </w:r>
    </w:p>
    <w:p w:rsidR="005E429B" w:rsidRDefault="005E429B">
      <w:pPr>
        <w:rPr>
          <w:rFonts w:ascii="Arial" w:hAnsi="Arial" w:cs="Arial"/>
        </w:rPr>
      </w:pPr>
    </w:p>
    <w:p w:rsidR="002C1E4F" w:rsidRPr="00A5518B" w:rsidRDefault="00A5518B">
      <w:r>
        <w:t xml:space="preserve">Bijvoorbeeld: { </w:t>
      </w:r>
      <w:r w:rsidR="002C1E4F" w:rsidRPr="00A5518B">
        <w:t xml:space="preserve">3, 5, 7, 9, 11} en B = 17. Hier bestaat zo’n deelverzameling, </w:t>
      </w:r>
      <w:r>
        <w:t>3 + 5 + 9 = 17</w:t>
      </w:r>
      <w:r w:rsidR="00B55F53" w:rsidRPr="00A5518B">
        <w:t>.</w:t>
      </w:r>
    </w:p>
    <w:p w:rsidR="002C1E4F" w:rsidRPr="00AE13BF" w:rsidRDefault="002C1E4F">
      <w:pPr>
        <w:rPr>
          <w:rFonts w:ascii="Arial" w:hAnsi="Arial" w:cs="Arial"/>
        </w:rPr>
      </w:pPr>
    </w:p>
    <w:p w:rsidR="002C1E4F" w:rsidRPr="00A5518B" w:rsidRDefault="002C1E4F" w:rsidP="002C1E4F">
      <w:r w:rsidRPr="00A5518B">
        <w:t xml:space="preserve">Stel je probeert het probleem </w:t>
      </w:r>
      <w:r w:rsidR="00A5518B" w:rsidRPr="00A5518B">
        <w:t xml:space="preserve">op te lossen met recursie. </w:t>
      </w:r>
    </w:p>
    <w:p w:rsidR="002C1E4F" w:rsidRPr="00A5518B" w:rsidRDefault="002C1E4F" w:rsidP="00A5518B">
      <w:pPr>
        <w:pStyle w:val="Lijstalinea"/>
        <w:numPr>
          <w:ilvl w:val="0"/>
          <w:numId w:val="34"/>
        </w:numPr>
      </w:pPr>
      <w:r w:rsidRPr="00A5518B">
        <w:rPr>
          <w:lang w:val="en-US"/>
        </w:rPr>
        <w:t>Base case: n = 0</w:t>
      </w:r>
      <w:r w:rsidR="00A5518B" w:rsidRPr="00A5518B">
        <w:rPr>
          <w:lang w:val="en-US"/>
        </w:rPr>
        <w:t>, het array is leeg</w:t>
      </w:r>
      <w:r w:rsidRPr="00A5518B">
        <w:rPr>
          <w:lang w:val="en-US"/>
        </w:rPr>
        <w:t xml:space="preserve">. </w:t>
      </w:r>
      <w:r w:rsidRPr="00A5518B">
        <w:t xml:space="preserve">Het antwoord is </w:t>
      </w:r>
      <w:r w:rsidR="005F3FA8" w:rsidRPr="00A5518B">
        <w:rPr>
          <w:i/>
        </w:rPr>
        <w:t>false</w:t>
      </w:r>
      <w:r w:rsidRPr="00A5518B">
        <w:t>, tenzij B = 0.</w:t>
      </w:r>
      <w:r w:rsidR="00A5518B">
        <w:t xml:space="preserve"> Want met een leeg array kun je de som 0 maken.</w:t>
      </w:r>
    </w:p>
    <w:p w:rsidR="002C1E4F" w:rsidRPr="00A5518B" w:rsidRDefault="002C1E4F" w:rsidP="00A5518B">
      <w:pPr>
        <w:pStyle w:val="Lijstalinea"/>
        <w:numPr>
          <w:ilvl w:val="0"/>
          <w:numId w:val="34"/>
        </w:numPr>
      </w:pPr>
      <w:r w:rsidRPr="00A5518B">
        <w:t xml:space="preserve">Recursie stap: Het antwoord is </w:t>
      </w:r>
      <w:r w:rsidR="005F3FA8" w:rsidRPr="00A5518B">
        <w:rPr>
          <w:i/>
        </w:rPr>
        <w:t>true</w:t>
      </w:r>
      <w:r w:rsidRPr="00A5518B">
        <w:t xml:space="preserve"> </w:t>
      </w:r>
      <w:r w:rsidR="005F3FA8" w:rsidRPr="00A5518B">
        <w:t>wanneer</w:t>
      </w:r>
      <w:r w:rsidRPr="00A5518B">
        <w:t>:</w:t>
      </w:r>
      <w:r w:rsidRPr="00A5518B">
        <w:br/>
        <w:t>-</w:t>
      </w:r>
      <w:r w:rsidR="00A5518B">
        <w:t xml:space="preserve"> Je met de n-1</w:t>
      </w:r>
      <w:r w:rsidR="00A5518B">
        <w:rPr>
          <w:vertAlign w:val="superscript"/>
        </w:rPr>
        <w:t>e</w:t>
      </w:r>
      <w:r w:rsidR="00A5518B">
        <w:t xml:space="preserve"> getallen de som B kunt maken. In dat geval zit het n</w:t>
      </w:r>
      <w:r w:rsidR="00A5518B">
        <w:rPr>
          <w:vertAlign w:val="superscript"/>
        </w:rPr>
        <w:t>e</w:t>
      </w:r>
      <w:r w:rsidR="00A5518B">
        <w:t xml:space="preserve"> getal dus niet in de oplossing. In ons voorbeeld kun je met { </w:t>
      </w:r>
      <w:r w:rsidR="00A5518B" w:rsidRPr="00A5518B">
        <w:t>3, 5, 7, 9, 11}</w:t>
      </w:r>
      <w:r w:rsidR="00A5518B">
        <w:t xml:space="preserve"> de som 17 maken omdat je met { 3, 5, 7, 9 </w:t>
      </w:r>
      <w:r w:rsidR="00A5518B" w:rsidRPr="00A5518B">
        <w:t>}</w:t>
      </w:r>
      <w:r w:rsidR="00A5518B">
        <w:t xml:space="preserve"> de som 17 kunt maken</w:t>
      </w:r>
      <w:r w:rsidRPr="00A5518B">
        <w:t>.</w:t>
      </w:r>
      <w:r w:rsidRPr="00A5518B">
        <w:br/>
        <w:t>- Óf</w:t>
      </w:r>
      <w:r w:rsidR="00A5518B">
        <w:t xml:space="preserve"> je kunt met de n-1</w:t>
      </w:r>
      <w:r w:rsidR="00A5518B">
        <w:rPr>
          <w:vertAlign w:val="superscript"/>
        </w:rPr>
        <w:t>e</w:t>
      </w:r>
      <w:r w:rsidR="00A5518B">
        <w:t xml:space="preserve"> getallen</w:t>
      </w:r>
      <w:r w:rsidR="006D1FE4">
        <w:t xml:space="preserve"> de som (B – het n</w:t>
      </w:r>
      <w:r w:rsidR="006D1FE4">
        <w:rPr>
          <w:vertAlign w:val="superscript"/>
        </w:rPr>
        <w:t>e</w:t>
      </w:r>
      <w:r w:rsidR="006D1FE4">
        <w:t xml:space="preserve"> getal) maken. In dat geval zit het n</w:t>
      </w:r>
      <w:r w:rsidR="006D1FE4">
        <w:rPr>
          <w:vertAlign w:val="superscript"/>
        </w:rPr>
        <w:t xml:space="preserve">e </w:t>
      </w:r>
      <w:r w:rsidR="006D1FE4">
        <w:t>getal wél in de oplossing</w:t>
      </w:r>
      <w:r w:rsidRPr="00A5518B">
        <w:t>.</w:t>
      </w:r>
      <w:r w:rsidR="006D1FE4">
        <w:t xml:space="preserve"> In ons voorbeeld geldt dat { 3, 5, 7, 9 </w:t>
      </w:r>
      <w:r w:rsidR="006D1FE4" w:rsidRPr="00A5518B">
        <w:t>}</w:t>
      </w:r>
      <w:r w:rsidR="006D1FE4">
        <w:t xml:space="preserve"> voor de som 17 true moet opleveren omdat je met { 3, 5, 7 </w:t>
      </w:r>
      <w:r w:rsidR="006D1FE4" w:rsidRPr="00A5518B">
        <w:t>}</w:t>
      </w:r>
      <w:r w:rsidR="006D1FE4">
        <w:t xml:space="preserve"> de som 8 (= 17 – 9) kunt maken. Maar dat laatste feit ontdek je natuurlijk pas aan het eind van de recursie wanneer je op de base case uitkomt die true teruggeeft.</w:t>
      </w:r>
    </w:p>
    <w:p w:rsidR="002C1E4F" w:rsidRDefault="002C1E4F">
      <w:pPr>
        <w:rPr>
          <w:rFonts w:ascii="Arial" w:hAnsi="Arial" w:cs="Arial"/>
        </w:rPr>
      </w:pPr>
    </w:p>
    <w:p w:rsidR="00177669" w:rsidRPr="006D1FE4" w:rsidRDefault="006D1FE4">
      <w:pPr>
        <w:rPr>
          <w:b/>
        </w:rPr>
      </w:pPr>
      <w:r w:rsidRPr="006D1FE4">
        <w:rPr>
          <w:b/>
        </w:rPr>
        <w:t>Voor een uitgebreidere uitleg: zie het addendum op BlackBoard.</w:t>
      </w:r>
    </w:p>
    <w:p w:rsidR="00177669" w:rsidRPr="00AE13BF" w:rsidRDefault="00177669">
      <w:pPr>
        <w:rPr>
          <w:rFonts w:ascii="Arial" w:hAnsi="Arial" w:cs="Arial"/>
        </w:rPr>
      </w:pPr>
    </w:p>
    <w:p w:rsidR="00D413E3" w:rsidRPr="006D1FE4" w:rsidRDefault="00D413E3" w:rsidP="00D413E3">
      <w:pPr>
        <w:numPr>
          <w:ilvl w:val="0"/>
          <w:numId w:val="1"/>
        </w:numPr>
        <w:rPr>
          <w:rFonts w:cs="Arial"/>
        </w:rPr>
      </w:pPr>
      <w:r w:rsidRPr="006D1FE4">
        <w:rPr>
          <w:rFonts w:cs="Arial"/>
        </w:rPr>
        <w:t>Wat is de orde (efficiency) van deze aanpak</w:t>
      </w:r>
      <w:r w:rsidR="00B55F53" w:rsidRPr="006D1FE4">
        <w:rPr>
          <w:rFonts w:cs="Arial"/>
        </w:rPr>
        <w:t xml:space="preserve"> als je het naïef recursief uitprogrammeert</w:t>
      </w:r>
      <w:r w:rsidRPr="006D1FE4">
        <w:rPr>
          <w:rFonts w:cs="Arial"/>
        </w:rPr>
        <w:t>?</w:t>
      </w:r>
      <w:r w:rsidR="008507E9" w:rsidRPr="006D1FE4">
        <w:rPr>
          <w:rFonts w:cs="Arial"/>
        </w:rPr>
        <w:t xml:space="preserve"> </w:t>
      </w:r>
      <w:r w:rsidR="005E429B" w:rsidRPr="006D1FE4">
        <w:rPr>
          <w:rFonts w:cs="Arial"/>
        </w:rPr>
        <w:t xml:space="preserve">(Vergelijk met de naïeve fibonacci implementatie van fib(n) = fib(n-1) + fib(n-2)). </w:t>
      </w:r>
      <w:r w:rsidR="008507E9" w:rsidRPr="006D1FE4">
        <w:rPr>
          <w:rFonts w:cs="Arial"/>
        </w:rPr>
        <w:t>Geef een toelichting.</w:t>
      </w:r>
    </w:p>
    <w:p w:rsidR="00D413E3" w:rsidRDefault="00D413E3" w:rsidP="00D413E3">
      <w:pPr>
        <w:rPr>
          <w:rFonts w:cs="Arial"/>
        </w:rPr>
      </w:pPr>
    </w:p>
    <w:p w:rsidR="00F164CC" w:rsidRDefault="00F164CC" w:rsidP="00D413E3">
      <w:pPr>
        <w:rPr>
          <w:rFonts w:cs="Arial"/>
        </w:rPr>
      </w:pPr>
      <w:r>
        <w:rPr>
          <w:rFonts w:cs="Arial"/>
        </w:rPr>
        <w:t>De orde van deze aanpak is O(2</w:t>
      </w:r>
      <w:r>
        <w:rPr>
          <w:rFonts w:cs="Arial"/>
          <w:vertAlign w:val="superscript"/>
        </w:rPr>
        <w:t>n</w:t>
      </w:r>
      <w:r>
        <w:rPr>
          <w:rFonts w:cs="Arial"/>
        </w:rPr>
        <w:t>).</w:t>
      </w:r>
      <w:r w:rsidR="00B60C22">
        <w:rPr>
          <w:rFonts w:cs="Arial"/>
        </w:rPr>
        <w:t xml:space="preserve"> Dit heeft te maken met de exponentiële groei die deze aanpak maakt als er een cijfer wordt ingevoerd. Als er bijv. bij de Fibonacci reeks fib7 moet worden uitgerekend houdt dit in dat alle voorgaande uitkomsten eerst moeten berekend worden.</w:t>
      </w:r>
    </w:p>
    <w:p w:rsidR="00F164CC" w:rsidRPr="00F66DD1" w:rsidRDefault="00F164CC" w:rsidP="00D413E3">
      <w:pPr>
        <w:rPr>
          <w:rFonts w:cs="Arial"/>
        </w:rPr>
      </w:pPr>
    </w:p>
    <w:p w:rsidR="00D413E3" w:rsidRDefault="00D413E3" w:rsidP="00D413E3">
      <w:pPr>
        <w:rPr>
          <w:rFonts w:cs="Arial"/>
        </w:rPr>
      </w:pPr>
      <w:r w:rsidRPr="00F66DD1">
        <w:rPr>
          <w:rFonts w:cs="Arial"/>
        </w:rPr>
        <w:lastRenderedPageBreak/>
        <w:t>We kunnen het probleem ook slimmer oplossen met behulp van dynamisch programmeren. Definieer een matrix (</w:t>
      </w:r>
      <w:r w:rsidR="006D1FE4" w:rsidRPr="00F66DD1">
        <w:rPr>
          <w:rFonts w:cs="Arial"/>
        </w:rPr>
        <w:t xml:space="preserve">= </w:t>
      </w:r>
      <w:r w:rsidRPr="00F66DD1">
        <w:rPr>
          <w:rFonts w:cs="Arial"/>
        </w:rPr>
        <w:t>tabel</w:t>
      </w:r>
      <w:r w:rsidR="006D1FE4" w:rsidRPr="00F66DD1">
        <w:rPr>
          <w:rFonts w:cs="Arial"/>
        </w:rPr>
        <w:t xml:space="preserve"> = 2D</w:t>
      </w:r>
      <w:r w:rsidRPr="00F66DD1">
        <w:rPr>
          <w:rFonts w:cs="Arial"/>
        </w:rPr>
        <w:t xml:space="preserve"> array) M(i,j) met n ri</w:t>
      </w:r>
      <w:r w:rsidR="006D1FE4" w:rsidRPr="00F66DD1">
        <w:rPr>
          <w:rFonts w:cs="Arial"/>
        </w:rPr>
        <w:t>jen en B kolommen. Definieer M(i</w:t>
      </w:r>
      <w:r w:rsidRPr="00F66DD1">
        <w:rPr>
          <w:rFonts w:cs="Arial"/>
        </w:rPr>
        <w:t>,</w:t>
      </w:r>
      <w:r w:rsidR="006D1FE4" w:rsidRPr="00F66DD1">
        <w:rPr>
          <w:rFonts w:cs="Arial"/>
        </w:rPr>
        <w:t>j</w:t>
      </w:r>
      <w:r w:rsidRPr="00F66DD1">
        <w:rPr>
          <w:rFonts w:cs="Arial"/>
        </w:rPr>
        <w:t xml:space="preserve">) = true als </w:t>
      </w:r>
      <w:r w:rsidR="006D1FE4" w:rsidRPr="00F66DD1">
        <w:rPr>
          <w:rFonts w:cs="Arial"/>
        </w:rPr>
        <w:t xml:space="preserve">je met een deelverzameling van de eerste i getallen de som j kunt maken. </w:t>
      </w:r>
    </w:p>
    <w:p w:rsidR="006D7128" w:rsidRPr="00F66DD1" w:rsidRDefault="006D7128" w:rsidP="00D413E3">
      <w:pPr>
        <w:rPr>
          <w:rFonts w:cs="Arial"/>
        </w:rPr>
      </w:pPr>
    </w:p>
    <w:p w:rsidR="00D413E3" w:rsidRDefault="008507E9" w:rsidP="00D413E3">
      <w:pPr>
        <w:numPr>
          <w:ilvl w:val="0"/>
          <w:numId w:val="1"/>
        </w:numPr>
        <w:rPr>
          <w:rFonts w:cs="Arial"/>
        </w:rPr>
      </w:pPr>
      <w:r w:rsidRPr="00F66DD1">
        <w:rPr>
          <w:rFonts w:cs="Arial"/>
        </w:rPr>
        <w:t>Hoe ziet de eerste rij van de matrix M(1,...) eruit</w:t>
      </w:r>
      <w:r w:rsidR="006D1FE4" w:rsidRPr="00F66DD1">
        <w:rPr>
          <w:rFonts w:cs="Arial"/>
        </w:rPr>
        <w:t xml:space="preserve"> voor ons voorbeeld van </w:t>
      </w:r>
      <w:r w:rsidR="006D1FE4" w:rsidRPr="00F66DD1">
        <w:t>{ 3, 5, 7, 9, 11}</w:t>
      </w:r>
      <w:r w:rsidR="006D1FE4" w:rsidRPr="00F66DD1">
        <w:rPr>
          <w:rFonts w:cs="Arial"/>
        </w:rPr>
        <w:t>? M(1, j</w:t>
      </w:r>
      <w:r w:rsidRPr="00F66DD1">
        <w:rPr>
          <w:rFonts w:cs="Arial"/>
        </w:rPr>
        <w:t xml:space="preserve">) geeft dus aan of je met alleen </w:t>
      </w:r>
      <w:r w:rsidR="006D1FE4" w:rsidRPr="00F66DD1">
        <w:rPr>
          <w:rFonts w:cs="Arial"/>
        </w:rPr>
        <w:t>het 1</w:t>
      </w:r>
      <w:r w:rsidR="006D1FE4" w:rsidRPr="00F66DD1">
        <w:rPr>
          <w:rFonts w:cs="Arial"/>
          <w:vertAlign w:val="superscript"/>
        </w:rPr>
        <w:t>e</w:t>
      </w:r>
      <w:r w:rsidR="006D1FE4" w:rsidRPr="00F66DD1">
        <w:rPr>
          <w:rFonts w:cs="Arial"/>
        </w:rPr>
        <w:t xml:space="preserve"> getal uit het array de som j</w:t>
      </w:r>
      <w:r w:rsidRPr="00F66DD1">
        <w:rPr>
          <w:rFonts w:cs="Arial"/>
        </w:rPr>
        <w:t xml:space="preserve"> kunt maken.</w:t>
      </w:r>
    </w:p>
    <w:p w:rsidR="00E146ED" w:rsidRDefault="00E146ED" w:rsidP="00E146ED">
      <w:pPr>
        <w:rPr>
          <w:rFonts w:cs="Arial"/>
        </w:rPr>
      </w:pPr>
    </w:p>
    <w:p w:rsidR="00E146ED" w:rsidRDefault="00E146ED" w:rsidP="00E146ED">
      <w:pPr>
        <w:rPr>
          <w:rFonts w:cs="Arial"/>
        </w:rPr>
      </w:pPr>
      <w:r>
        <w:rPr>
          <w:rFonts w:cs="Arial"/>
        </w:rPr>
        <w:t>Zie onderstaande tabel</w:t>
      </w:r>
    </w:p>
    <w:p w:rsidR="00E146ED" w:rsidRPr="00F66DD1" w:rsidRDefault="00E146ED" w:rsidP="00E146ED">
      <w:pPr>
        <w:rPr>
          <w:rFonts w:cs="Arial"/>
        </w:rPr>
      </w:pPr>
    </w:p>
    <w:p w:rsidR="00C23C70" w:rsidRDefault="008507E9" w:rsidP="00A378F4">
      <w:pPr>
        <w:numPr>
          <w:ilvl w:val="0"/>
          <w:numId w:val="1"/>
        </w:numPr>
        <w:rPr>
          <w:rFonts w:cs="Arial"/>
        </w:rPr>
      </w:pPr>
      <w:r w:rsidRPr="00EA32A9">
        <w:rPr>
          <w:rFonts w:cs="Arial"/>
        </w:rPr>
        <w:t>Hoe kun je de waarde van M(</w:t>
      </w:r>
      <w:r w:rsidR="00F66DD1" w:rsidRPr="00EA32A9">
        <w:rPr>
          <w:rFonts w:cs="Arial"/>
        </w:rPr>
        <w:t>i</w:t>
      </w:r>
      <w:r w:rsidRPr="00EA32A9">
        <w:rPr>
          <w:rFonts w:cs="Arial"/>
        </w:rPr>
        <w:t xml:space="preserve">, </w:t>
      </w:r>
      <w:r w:rsidR="00F66DD1" w:rsidRPr="00EA32A9">
        <w:rPr>
          <w:rFonts w:cs="Arial"/>
        </w:rPr>
        <w:t>j</w:t>
      </w:r>
      <w:r w:rsidRPr="00EA32A9">
        <w:rPr>
          <w:rFonts w:cs="Arial"/>
        </w:rPr>
        <w:t xml:space="preserve">) bepalen op grond van de waarden in de </w:t>
      </w:r>
      <w:r w:rsidR="00F66DD1" w:rsidRPr="00EA32A9">
        <w:rPr>
          <w:rFonts w:cs="Arial"/>
        </w:rPr>
        <w:t>i</w:t>
      </w:r>
      <w:r w:rsidR="005C694A" w:rsidRPr="00EA32A9">
        <w:rPr>
          <w:rFonts w:cs="Arial"/>
        </w:rPr>
        <w:t>-</w:t>
      </w:r>
      <w:r w:rsidRPr="00EA32A9">
        <w:rPr>
          <w:rFonts w:cs="Arial"/>
        </w:rPr>
        <w:t>1</w:t>
      </w:r>
      <w:r w:rsidRPr="00EA32A9">
        <w:rPr>
          <w:rFonts w:cs="Arial"/>
          <w:vertAlign w:val="superscript"/>
        </w:rPr>
        <w:t>e</w:t>
      </w:r>
      <w:r w:rsidRPr="00EA32A9">
        <w:rPr>
          <w:rFonts w:cs="Arial"/>
        </w:rPr>
        <w:t xml:space="preserve"> rij?</w:t>
      </w:r>
      <w:r w:rsidR="007F5734" w:rsidRPr="00EA32A9">
        <w:rPr>
          <w:rFonts w:cs="Arial"/>
        </w:rPr>
        <w:br/>
        <w:t>(Vergelijk bijvoorbeeld met de relatie van het collegevoorbeeld. Voor het checkerboardprobleem was de relatie q(i,j) = min( q(i-1,j-1), q(i-1,j), q(i-1,j+1) ) +c(i,j). Welke relatie geldt in de huidige opdracht?)</w:t>
      </w:r>
    </w:p>
    <w:p w:rsidR="00EA32A9" w:rsidRPr="00EA32A9" w:rsidRDefault="00EA32A9" w:rsidP="00EA32A9">
      <w:pPr>
        <w:rPr>
          <w:rFonts w:cs="Arial"/>
        </w:rPr>
      </w:pPr>
    </w:p>
    <w:p w:rsidR="00C23C70" w:rsidRPr="00C23C70" w:rsidRDefault="00C23C70" w:rsidP="00C23C70">
      <w:pPr>
        <w:rPr>
          <w:rFonts w:cs="Arial"/>
        </w:rPr>
      </w:pPr>
    </w:p>
    <w:p w:rsidR="008507E9" w:rsidRPr="00F66DD1" w:rsidRDefault="00937A59" w:rsidP="00D413E3">
      <w:pPr>
        <w:numPr>
          <w:ilvl w:val="0"/>
          <w:numId w:val="1"/>
        </w:numPr>
        <w:rPr>
          <w:rFonts w:cs="Arial"/>
        </w:rPr>
      </w:pPr>
      <w:bookmarkStart w:id="1" w:name="_Ref259711607"/>
      <w:bookmarkStart w:id="2" w:name="_Ref259711481"/>
      <w:r w:rsidRPr="00F66DD1">
        <w:rPr>
          <w:rFonts w:cs="Arial"/>
        </w:rPr>
        <w:t>Implementeer het</w:t>
      </w:r>
      <w:r w:rsidR="008507E9" w:rsidRPr="00F66DD1">
        <w:rPr>
          <w:rFonts w:cs="Arial"/>
        </w:rPr>
        <w:t xml:space="preserve"> algoritme</w:t>
      </w:r>
      <w:r w:rsidRPr="00F66DD1">
        <w:rPr>
          <w:rFonts w:cs="Arial"/>
        </w:rPr>
        <w:t xml:space="preserve"> en laat de unittest slagen</w:t>
      </w:r>
      <w:r w:rsidR="008507E9" w:rsidRPr="00F66DD1">
        <w:rPr>
          <w:rFonts w:cs="Arial"/>
        </w:rPr>
        <w:t>.</w:t>
      </w:r>
      <w:bookmarkEnd w:id="1"/>
      <w:r w:rsidR="008507E9" w:rsidRPr="00F66DD1">
        <w:rPr>
          <w:rFonts w:cs="Arial"/>
        </w:rPr>
        <w:t xml:space="preserve"> </w:t>
      </w:r>
      <w:bookmarkEnd w:id="2"/>
      <w:r w:rsidR="00F66DD1" w:rsidRPr="00F66DD1">
        <w:rPr>
          <w:rFonts w:cs="Arial"/>
        </w:rPr>
        <w:t>Welke cel bevat het uiteindelijke antwoord op de vraag waarin we geïnteresseerd zijn?</w:t>
      </w:r>
    </w:p>
    <w:p w:rsidR="008507E9" w:rsidRPr="00F66DD1" w:rsidRDefault="008507E9" w:rsidP="00D413E3">
      <w:pPr>
        <w:numPr>
          <w:ilvl w:val="0"/>
          <w:numId w:val="1"/>
        </w:numPr>
        <w:rPr>
          <w:rFonts w:cs="Arial"/>
        </w:rPr>
      </w:pPr>
      <w:r w:rsidRPr="00F66DD1">
        <w:rPr>
          <w:rFonts w:cs="Arial"/>
        </w:rPr>
        <w:t>Wat is de orde van deze aanpak? Geef een toelichting.</w:t>
      </w:r>
    </w:p>
    <w:p w:rsidR="00D413E3" w:rsidRPr="00F66DD1" w:rsidRDefault="00D413E3" w:rsidP="00D413E3">
      <w:pPr>
        <w:rPr>
          <w:rFonts w:cs="Arial"/>
        </w:rPr>
      </w:pPr>
    </w:p>
    <w:tbl>
      <w:tblPr>
        <w:tblStyle w:val="Tabelraster"/>
        <w:tblW w:w="0" w:type="auto"/>
        <w:tblLook w:val="04A0" w:firstRow="1" w:lastRow="0" w:firstColumn="1" w:lastColumn="0" w:noHBand="0" w:noVBand="1"/>
      </w:tblPr>
      <w:tblGrid>
        <w:gridCol w:w="1444"/>
        <w:gridCol w:w="357"/>
        <w:gridCol w:w="358"/>
        <w:gridCol w:w="358"/>
        <w:gridCol w:w="358"/>
        <w:gridCol w:w="358"/>
        <w:gridCol w:w="358"/>
        <w:gridCol w:w="358"/>
        <w:gridCol w:w="358"/>
        <w:gridCol w:w="358"/>
        <w:gridCol w:w="483"/>
        <w:gridCol w:w="483"/>
        <w:gridCol w:w="483"/>
        <w:gridCol w:w="483"/>
        <w:gridCol w:w="483"/>
        <w:gridCol w:w="483"/>
        <w:gridCol w:w="483"/>
        <w:gridCol w:w="483"/>
      </w:tblGrid>
      <w:tr w:rsidR="005C694A" w:rsidRPr="00F66DD1" w:rsidTr="00F66DD1">
        <w:tc>
          <w:tcPr>
            <w:tcW w:w="467" w:type="dxa"/>
          </w:tcPr>
          <w:p w:rsidR="005C694A" w:rsidRPr="00F66DD1" w:rsidRDefault="005C694A">
            <w:pPr>
              <w:rPr>
                <w:rFonts w:cs="Arial"/>
              </w:rPr>
            </w:pPr>
          </w:p>
        </w:tc>
        <w:tc>
          <w:tcPr>
            <w:tcW w:w="467" w:type="dxa"/>
          </w:tcPr>
          <w:p w:rsidR="005C694A" w:rsidRPr="00F66DD1" w:rsidRDefault="005C694A">
            <w:pPr>
              <w:rPr>
                <w:rFonts w:cs="Arial"/>
              </w:rPr>
            </w:pPr>
            <w:r w:rsidRPr="00F66DD1">
              <w:rPr>
                <w:rFonts w:cs="Arial"/>
              </w:rPr>
              <w:t>1</w:t>
            </w:r>
          </w:p>
        </w:tc>
        <w:tc>
          <w:tcPr>
            <w:tcW w:w="466" w:type="dxa"/>
          </w:tcPr>
          <w:p w:rsidR="005C694A" w:rsidRPr="00F66DD1" w:rsidRDefault="005C694A">
            <w:pPr>
              <w:rPr>
                <w:rFonts w:cs="Arial"/>
              </w:rPr>
            </w:pPr>
            <w:r w:rsidRPr="00F66DD1">
              <w:rPr>
                <w:rFonts w:cs="Arial"/>
              </w:rPr>
              <w:t>2</w:t>
            </w:r>
          </w:p>
        </w:tc>
        <w:tc>
          <w:tcPr>
            <w:tcW w:w="466" w:type="dxa"/>
          </w:tcPr>
          <w:p w:rsidR="005C694A" w:rsidRPr="00F66DD1" w:rsidRDefault="005C694A">
            <w:pPr>
              <w:rPr>
                <w:rFonts w:cs="Arial"/>
              </w:rPr>
            </w:pPr>
            <w:r w:rsidRPr="00F66DD1">
              <w:rPr>
                <w:rFonts w:cs="Arial"/>
              </w:rPr>
              <w:t>3</w:t>
            </w:r>
          </w:p>
        </w:tc>
        <w:tc>
          <w:tcPr>
            <w:tcW w:w="466" w:type="dxa"/>
          </w:tcPr>
          <w:p w:rsidR="005C694A" w:rsidRPr="00F66DD1" w:rsidRDefault="005C694A">
            <w:pPr>
              <w:rPr>
                <w:rFonts w:cs="Arial"/>
              </w:rPr>
            </w:pPr>
            <w:r w:rsidRPr="00F66DD1">
              <w:rPr>
                <w:rFonts w:cs="Arial"/>
              </w:rPr>
              <w:t>4</w:t>
            </w:r>
          </w:p>
        </w:tc>
        <w:tc>
          <w:tcPr>
            <w:tcW w:w="466" w:type="dxa"/>
          </w:tcPr>
          <w:p w:rsidR="005C694A" w:rsidRPr="00F66DD1" w:rsidRDefault="005C694A">
            <w:pPr>
              <w:rPr>
                <w:rFonts w:cs="Arial"/>
              </w:rPr>
            </w:pPr>
            <w:r w:rsidRPr="00F66DD1">
              <w:rPr>
                <w:rFonts w:cs="Arial"/>
              </w:rPr>
              <w:t>5</w:t>
            </w:r>
          </w:p>
        </w:tc>
        <w:tc>
          <w:tcPr>
            <w:tcW w:w="466" w:type="dxa"/>
          </w:tcPr>
          <w:p w:rsidR="005C694A" w:rsidRPr="00F66DD1" w:rsidRDefault="005C694A">
            <w:pPr>
              <w:rPr>
                <w:rFonts w:cs="Arial"/>
              </w:rPr>
            </w:pPr>
            <w:r w:rsidRPr="00F66DD1">
              <w:rPr>
                <w:rFonts w:cs="Arial"/>
              </w:rPr>
              <w:t>6</w:t>
            </w:r>
          </w:p>
        </w:tc>
        <w:tc>
          <w:tcPr>
            <w:tcW w:w="467" w:type="dxa"/>
          </w:tcPr>
          <w:p w:rsidR="005C694A" w:rsidRPr="00F66DD1" w:rsidRDefault="005C694A">
            <w:pPr>
              <w:rPr>
                <w:rFonts w:cs="Arial"/>
              </w:rPr>
            </w:pPr>
            <w:r w:rsidRPr="00F66DD1">
              <w:rPr>
                <w:rFonts w:cs="Arial"/>
              </w:rPr>
              <w:t>7</w:t>
            </w:r>
          </w:p>
        </w:tc>
        <w:tc>
          <w:tcPr>
            <w:tcW w:w="467" w:type="dxa"/>
          </w:tcPr>
          <w:p w:rsidR="005C694A" w:rsidRPr="00F66DD1" w:rsidRDefault="005C694A">
            <w:pPr>
              <w:rPr>
                <w:rFonts w:cs="Arial"/>
              </w:rPr>
            </w:pPr>
            <w:r w:rsidRPr="00F66DD1">
              <w:rPr>
                <w:rFonts w:cs="Arial"/>
              </w:rPr>
              <w:t>8</w:t>
            </w:r>
          </w:p>
        </w:tc>
        <w:tc>
          <w:tcPr>
            <w:tcW w:w="467" w:type="dxa"/>
          </w:tcPr>
          <w:p w:rsidR="005C694A" w:rsidRPr="00F66DD1" w:rsidRDefault="005C694A">
            <w:pPr>
              <w:rPr>
                <w:rFonts w:cs="Arial"/>
              </w:rPr>
            </w:pPr>
            <w:r w:rsidRPr="00F66DD1">
              <w:rPr>
                <w:rFonts w:cs="Arial"/>
              </w:rPr>
              <w:t>9</w:t>
            </w:r>
          </w:p>
        </w:tc>
        <w:tc>
          <w:tcPr>
            <w:tcW w:w="483" w:type="dxa"/>
          </w:tcPr>
          <w:p w:rsidR="005C694A" w:rsidRPr="00F66DD1" w:rsidRDefault="005C694A">
            <w:pPr>
              <w:rPr>
                <w:rFonts w:cs="Arial"/>
              </w:rPr>
            </w:pPr>
            <w:r w:rsidRPr="00F66DD1">
              <w:rPr>
                <w:rFonts w:cs="Arial"/>
              </w:rPr>
              <w:t>10</w:t>
            </w:r>
          </w:p>
        </w:tc>
        <w:tc>
          <w:tcPr>
            <w:tcW w:w="483" w:type="dxa"/>
          </w:tcPr>
          <w:p w:rsidR="005C694A" w:rsidRPr="00F66DD1" w:rsidRDefault="005C694A">
            <w:pPr>
              <w:rPr>
                <w:rFonts w:cs="Arial"/>
              </w:rPr>
            </w:pPr>
            <w:r w:rsidRPr="00F66DD1">
              <w:rPr>
                <w:rFonts w:cs="Arial"/>
              </w:rPr>
              <w:t>11</w:t>
            </w:r>
          </w:p>
        </w:tc>
        <w:tc>
          <w:tcPr>
            <w:tcW w:w="483" w:type="dxa"/>
          </w:tcPr>
          <w:p w:rsidR="005C694A" w:rsidRPr="00F66DD1" w:rsidRDefault="005C694A">
            <w:pPr>
              <w:rPr>
                <w:rFonts w:cs="Arial"/>
              </w:rPr>
            </w:pPr>
            <w:r w:rsidRPr="00F66DD1">
              <w:rPr>
                <w:rFonts w:cs="Arial"/>
              </w:rPr>
              <w:t>12</w:t>
            </w:r>
          </w:p>
        </w:tc>
        <w:tc>
          <w:tcPr>
            <w:tcW w:w="483" w:type="dxa"/>
          </w:tcPr>
          <w:p w:rsidR="005C694A" w:rsidRPr="00F66DD1" w:rsidRDefault="005C694A">
            <w:pPr>
              <w:rPr>
                <w:rFonts w:cs="Arial"/>
              </w:rPr>
            </w:pPr>
            <w:r w:rsidRPr="00F66DD1">
              <w:rPr>
                <w:rFonts w:cs="Arial"/>
              </w:rPr>
              <w:t>13</w:t>
            </w:r>
          </w:p>
        </w:tc>
        <w:tc>
          <w:tcPr>
            <w:tcW w:w="483" w:type="dxa"/>
          </w:tcPr>
          <w:p w:rsidR="005C694A" w:rsidRPr="00F66DD1" w:rsidRDefault="005C694A">
            <w:pPr>
              <w:rPr>
                <w:rFonts w:cs="Arial"/>
              </w:rPr>
            </w:pPr>
            <w:r w:rsidRPr="00F66DD1">
              <w:rPr>
                <w:rFonts w:cs="Arial"/>
              </w:rPr>
              <w:t>14</w:t>
            </w:r>
          </w:p>
        </w:tc>
        <w:tc>
          <w:tcPr>
            <w:tcW w:w="483" w:type="dxa"/>
          </w:tcPr>
          <w:p w:rsidR="005C694A" w:rsidRPr="00F66DD1" w:rsidRDefault="005C694A">
            <w:pPr>
              <w:rPr>
                <w:rFonts w:cs="Arial"/>
              </w:rPr>
            </w:pPr>
            <w:r w:rsidRPr="00F66DD1">
              <w:rPr>
                <w:rFonts w:cs="Arial"/>
              </w:rPr>
              <w:t>15</w:t>
            </w:r>
          </w:p>
        </w:tc>
        <w:tc>
          <w:tcPr>
            <w:tcW w:w="483" w:type="dxa"/>
          </w:tcPr>
          <w:p w:rsidR="005C694A" w:rsidRPr="00F66DD1" w:rsidRDefault="005C694A">
            <w:pPr>
              <w:rPr>
                <w:rFonts w:cs="Arial"/>
              </w:rPr>
            </w:pPr>
            <w:r w:rsidRPr="00F66DD1">
              <w:rPr>
                <w:rFonts w:cs="Arial"/>
              </w:rPr>
              <w:t>16</w:t>
            </w:r>
          </w:p>
        </w:tc>
        <w:tc>
          <w:tcPr>
            <w:tcW w:w="483" w:type="dxa"/>
          </w:tcPr>
          <w:p w:rsidR="005C694A" w:rsidRPr="00F66DD1" w:rsidRDefault="005C694A">
            <w:pPr>
              <w:rPr>
                <w:rFonts w:cs="Arial"/>
              </w:rPr>
            </w:pPr>
            <w:r w:rsidRPr="00F66DD1">
              <w:rPr>
                <w:rFonts w:cs="Arial"/>
              </w:rPr>
              <w:t>17</w:t>
            </w:r>
          </w:p>
        </w:tc>
      </w:tr>
      <w:tr w:rsidR="005C694A" w:rsidRPr="00F66DD1" w:rsidTr="00F66DD1">
        <w:tc>
          <w:tcPr>
            <w:tcW w:w="467" w:type="dxa"/>
          </w:tcPr>
          <w:p w:rsidR="005C694A" w:rsidRPr="00F66DD1" w:rsidRDefault="005C694A">
            <w:pPr>
              <w:rPr>
                <w:rFonts w:cs="Arial"/>
              </w:rPr>
            </w:pPr>
            <w:r w:rsidRPr="00F66DD1">
              <w:rPr>
                <w:rFonts w:cs="Arial"/>
              </w:rPr>
              <w:t>1</w:t>
            </w:r>
            <w:r w:rsidR="00F66DD1" w:rsidRPr="00F66DD1">
              <w:rPr>
                <w:rFonts w:cs="Arial"/>
              </w:rPr>
              <w:br/>
              <w:t>{3}</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r>
      <w:tr w:rsidR="005C694A" w:rsidRPr="00F66DD1" w:rsidTr="00F66DD1">
        <w:tc>
          <w:tcPr>
            <w:tcW w:w="467" w:type="dxa"/>
          </w:tcPr>
          <w:p w:rsidR="005C694A" w:rsidRPr="00F66DD1" w:rsidRDefault="005C694A">
            <w:pPr>
              <w:rPr>
                <w:rFonts w:cs="Arial"/>
              </w:rPr>
            </w:pPr>
            <w:r w:rsidRPr="00F66DD1">
              <w:rPr>
                <w:rFonts w:cs="Arial"/>
              </w:rPr>
              <w:t>2</w:t>
            </w:r>
            <w:r w:rsidR="00F66DD1" w:rsidRPr="00F66DD1">
              <w:rPr>
                <w:rFonts w:cs="Arial"/>
              </w:rPr>
              <w:br/>
              <w:t>{3,5}</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r>
      <w:tr w:rsidR="005C694A" w:rsidRPr="00F66DD1" w:rsidTr="00F66DD1">
        <w:tc>
          <w:tcPr>
            <w:tcW w:w="467" w:type="dxa"/>
          </w:tcPr>
          <w:p w:rsidR="005C694A" w:rsidRPr="00F66DD1" w:rsidRDefault="005C694A">
            <w:pPr>
              <w:rPr>
                <w:rFonts w:cs="Arial"/>
              </w:rPr>
            </w:pPr>
            <w:r w:rsidRPr="00F66DD1">
              <w:rPr>
                <w:rFonts w:cs="Arial"/>
              </w:rPr>
              <w:t>3</w:t>
            </w:r>
            <w:r w:rsidR="00F66DD1" w:rsidRPr="00F66DD1">
              <w:rPr>
                <w:rFonts w:cs="Arial"/>
              </w:rPr>
              <w:br/>
              <w:t>{3,5,7}</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r>
      <w:tr w:rsidR="005C694A" w:rsidRPr="00F66DD1" w:rsidTr="00F66DD1">
        <w:tc>
          <w:tcPr>
            <w:tcW w:w="467" w:type="dxa"/>
          </w:tcPr>
          <w:p w:rsidR="005C694A" w:rsidRPr="00F66DD1" w:rsidRDefault="005C694A">
            <w:pPr>
              <w:rPr>
                <w:rFonts w:cs="Arial"/>
              </w:rPr>
            </w:pPr>
            <w:r w:rsidRPr="00F66DD1">
              <w:rPr>
                <w:rFonts w:cs="Arial"/>
              </w:rPr>
              <w:t>4</w:t>
            </w:r>
            <w:r w:rsidR="00F66DD1" w:rsidRPr="00F66DD1">
              <w:rPr>
                <w:rFonts w:cs="Arial"/>
              </w:rPr>
              <w:br/>
              <w:t>{3,5,7,9}</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3E26A1">
            <w:pPr>
              <w:rPr>
                <w:rFonts w:cs="Arial"/>
              </w:rPr>
            </w:pPr>
            <w:r>
              <w:rPr>
                <w:rFonts w:cs="Arial"/>
              </w:rPr>
              <w:t>0</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9E4525">
            <w:pPr>
              <w:rPr>
                <w:rFonts w:cs="Arial"/>
              </w:rPr>
            </w:pPr>
            <w:r>
              <w:rPr>
                <w:rFonts w:cs="Arial"/>
              </w:rPr>
              <w:t>1</w:t>
            </w:r>
          </w:p>
        </w:tc>
        <w:tc>
          <w:tcPr>
            <w:tcW w:w="483" w:type="dxa"/>
          </w:tcPr>
          <w:p w:rsidR="005C694A" w:rsidRPr="00F66DD1" w:rsidRDefault="003E26A1">
            <w:pPr>
              <w:rPr>
                <w:rFonts w:cs="Arial"/>
              </w:rPr>
            </w:pPr>
            <w:r>
              <w:rPr>
                <w:rFonts w:cs="Arial"/>
              </w:rPr>
              <w:t>1</w:t>
            </w:r>
          </w:p>
        </w:tc>
      </w:tr>
      <w:tr w:rsidR="005C694A" w:rsidRPr="00F66DD1" w:rsidTr="00F66DD1">
        <w:tc>
          <w:tcPr>
            <w:tcW w:w="467" w:type="dxa"/>
          </w:tcPr>
          <w:p w:rsidR="005C694A" w:rsidRPr="00F66DD1" w:rsidRDefault="005C694A">
            <w:pPr>
              <w:rPr>
                <w:rFonts w:cs="Arial"/>
              </w:rPr>
            </w:pPr>
            <w:r w:rsidRPr="00F66DD1">
              <w:rPr>
                <w:rFonts w:cs="Arial"/>
              </w:rPr>
              <w:t>5</w:t>
            </w:r>
            <w:r w:rsidR="00F66DD1" w:rsidRPr="00F66DD1">
              <w:rPr>
                <w:rFonts w:cs="Arial"/>
              </w:rPr>
              <w:br/>
              <w:t>{3,5,7,9,11}</w:t>
            </w:r>
          </w:p>
        </w:tc>
        <w:tc>
          <w:tcPr>
            <w:tcW w:w="467" w:type="dxa"/>
          </w:tcPr>
          <w:p w:rsidR="005C694A" w:rsidRPr="00F66DD1" w:rsidRDefault="003E26A1">
            <w:pPr>
              <w:rPr>
                <w:rFonts w:cs="Arial"/>
              </w:rPr>
            </w:pPr>
            <w:r>
              <w:rPr>
                <w:rFonts w:cs="Arial"/>
              </w:rPr>
              <w:t>0</w:t>
            </w:r>
          </w:p>
        </w:tc>
        <w:tc>
          <w:tcPr>
            <w:tcW w:w="466" w:type="dxa"/>
          </w:tcPr>
          <w:p w:rsidR="005C694A" w:rsidRPr="00F66DD1" w:rsidRDefault="003E26A1">
            <w:pPr>
              <w:rPr>
                <w:rFonts w:cs="Arial"/>
              </w:rPr>
            </w:pPr>
            <w:r>
              <w:rPr>
                <w:rFonts w:cs="Arial"/>
              </w:rPr>
              <w:t>0</w:t>
            </w:r>
          </w:p>
        </w:tc>
        <w:tc>
          <w:tcPr>
            <w:tcW w:w="466" w:type="dxa"/>
          </w:tcPr>
          <w:p w:rsidR="005C694A" w:rsidRPr="00F66DD1" w:rsidRDefault="003E26A1">
            <w:pPr>
              <w:rPr>
                <w:rFonts w:cs="Arial"/>
              </w:rPr>
            </w:pPr>
            <w:r>
              <w:rPr>
                <w:rFonts w:cs="Arial"/>
              </w:rPr>
              <w:t>1</w:t>
            </w:r>
          </w:p>
        </w:tc>
        <w:tc>
          <w:tcPr>
            <w:tcW w:w="466" w:type="dxa"/>
          </w:tcPr>
          <w:p w:rsidR="005C694A" w:rsidRPr="00F66DD1" w:rsidRDefault="003E26A1">
            <w:pPr>
              <w:rPr>
                <w:rFonts w:cs="Arial"/>
              </w:rPr>
            </w:pPr>
            <w:r>
              <w:rPr>
                <w:rFonts w:cs="Arial"/>
              </w:rPr>
              <w:t>0</w:t>
            </w:r>
          </w:p>
        </w:tc>
        <w:tc>
          <w:tcPr>
            <w:tcW w:w="466" w:type="dxa"/>
          </w:tcPr>
          <w:p w:rsidR="005C694A" w:rsidRPr="00F66DD1" w:rsidRDefault="003E26A1">
            <w:pPr>
              <w:rPr>
                <w:rFonts w:cs="Arial"/>
              </w:rPr>
            </w:pPr>
            <w:r>
              <w:rPr>
                <w:rFonts w:cs="Arial"/>
              </w:rPr>
              <w:t>1</w:t>
            </w:r>
          </w:p>
        </w:tc>
        <w:tc>
          <w:tcPr>
            <w:tcW w:w="466" w:type="dxa"/>
          </w:tcPr>
          <w:p w:rsidR="005C694A" w:rsidRPr="00F66DD1" w:rsidRDefault="003E26A1">
            <w:pPr>
              <w:rPr>
                <w:rFonts w:cs="Arial"/>
              </w:rPr>
            </w:pPr>
            <w:r>
              <w:rPr>
                <w:rFonts w:cs="Arial"/>
              </w:rPr>
              <w:t>0</w:t>
            </w:r>
          </w:p>
        </w:tc>
        <w:tc>
          <w:tcPr>
            <w:tcW w:w="467" w:type="dxa"/>
          </w:tcPr>
          <w:p w:rsidR="005C694A" w:rsidRPr="00F66DD1" w:rsidRDefault="003E26A1">
            <w:pPr>
              <w:rPr>
                <w:rFonts w:cs="Arial"/>
              </w:rPr>
            </w:pPr>
            <w:r>
              <w:rPr>
                <w:rFonts w:cs="Arial"/>
              </w:rPr>
              <w:t>1</w:t>
            </w:r>
          </w:p>
        </w:tc>
        <w:tc>
          <w:tcPr>
            <w:tcW w:w="467" w:type="dxa"/>
          </w:tcPr>
          <w:p w:rsidR="005C694A" w:rsidRPr="00F66DD1" w:rsidRDefault="003E26A1">
            <w:pPr>
              <w:rPr>
                <w:rFonts w:cs="Arial"/>
              </w:rPr>
            </w:pPr>
            <w:r>
              <w:rPr>
                <w:rFonts w:cs="Arial"/>
              </w:rPr>
              <w:t>1</w:t>
            </w:r>
          </w:p>
        </w:tc>
        <w:tc>
          <w:tcPr>
            <w:tcW w:w="467"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0</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r>
    </w:tbl>
    <w:p w:rsidR="00D413E3" w:rsidRPr="00F66DD1" w:rsidRDefault="00D413E3">
      <w:pPr>
        <w:rPr>
          <w:rFonts w:cs="Arial"/>
        </w:rPr>
      </w:pPr>
    </w:p>
    <w:p w:rsidR="00937A59" w:rsidRPr="00F66DD1" w:rsidRDefault="00937A59" w:rsidP="00937A59">
      <w:pPr>
        <w:rPr>
          <w:rFonts w:cs="Arial"/>
        </w:rPr>
      </w:pPr>
      <w:r w:rsidRPr="00F66DD1">
        <w:rPr>
          <w:rFonts w:cs="Arial"/>
        </w:rPr>
        <w:t xml:space="preserve">Bij vraag </w:t>
      </w:r>
      <w:r w:rsidR="007F5734">
        <w:fldChar w:fldCharType="begin"/>
      </w:r>
      <w:r w:rsidR="007F5734">
        <w:instrText xml:space="preserve"> REF _Ref259711607 \r \h  \* MERGEFORMAT </w:instrText>
      </w:r>
      <w:r w:rsidR="007F5734">
        <w:fldChar w:fldCharType="separate"/>
      </w:r>
      <w:r w:rsidRPr="00F66DD1">
        <w:rPr>
          <w:rFonts w:cs="Arial"/>
        </w:rPr>
        <w:t>13</w:t>
      </w:r>
      <w:r w:rsidR="007F5734">
        <w:fldChar w:fldCharType="end"/>
      </w:r>
      <w:r w:rsidRPr="00F66DD1">
        <w:rPr>
          <w:rFonts w:cs="Arial"/>
        </w:rPr>
        <w:t xml:space="preserve"> heb je “bottom up” gewerkt. </w:t>
      </w:r>
      <w:r w:rsidR="00F66DD1" w:rsidRPr="00F66DD1">
        <w:rPr>
          <w:rFonts w:cs="Arial"/>
        </w:rPr>
        <w:t xml:space="preserve">(Ook al ben je boven in de tabel begonnen. Bottom up slaat op het feit dat je bent begonnen bij het begin en toen alle cellen hebt ingevuld totdat je bij het eind komt.) </w:t>
      </w:r>
      <w:r w:rsidRPr="00F66DD1">
        <w:rPr>
          <w:rFonts w:cs="Arial"/>
        </w:rPr>
        <w:t>Bij dynamisch programmeren kun je ook “top down” werken. Daarbij begin je bij de eindvraag M(n, B) en ga je recursieve aanroepen plegen. Zodra je een cel M(k, B’) voor de eerste keer hebt berekend sla je het antwoord op. De volgende keer dat je de waarde M(k, B’) nodig hebt dan hoef je hem niet meer uit te rekenen.</w:t>
      </w:r>
      <w:r w:rsidR="00F66DD1" w:rsidRPr="00F66DD1">
        <w:rPr>
          <w:rFonts w:cs="Arial"/>
        </w:rPr>
        <w:t xml:space="preserve"> In DynProg_Steenbergen.pdf wordt dit “memoization” genoemd.</w:t>
      </w:r>
      <w:r w:rsidRPr="00F66DD1">
        <w:rPr>
          <w:rFonts w:cs="Arial"/>
        </w:rPr>
        <w:br/>
      </w:r>
    </w:p>
    <w:p w:rsidR="00937A59" w:rsidRPr="00F66DD1" w:rsidRDefault="00937A59" w:rsidP="00937A59">
      <w:pPr>
        <w:numPr>
          <w:ilvl w:val="0"/>
          <w:numId w:val="1"/>
        </w:numPr>
        <w:rPr>
          <w:rFonts w:cs="Arial"/>
        </w:rPr>
      </w:pPr>
      <w:r w:rsidRPr="00F66DD1">
        <w:rPr>
          <w:rFonts w:cs="Arial"/>
        </w:rPr>
        <w:t>Implementeer bovenstaand probleem volgens de “top down” aanpak en laat zien dat deze de unittest ook doet slagen.</w:t>
      </w:r>
    </w:p>
    <w:p w:rsidR="00DD09E4" w:rsidRPr="00DD09E4" w:rsidRDefault="00DD09E4">
      <w:r w:rsidRPr="00DD09E4">
        <w:br w:type="page"/>
      </w:r>
    </w:p>
    <w:p w:rsidR="00DD09E4" w:rsidRPr="00DD09E4" w:rsidRDefault="00DD09E4"/>
    <w:p w:rsidR="00D955DF" w:rsidRDefault="00D9267A">
      <w:pPr>
        <w:pStyle w:val="Kop2"/>
      </w:pPr>
      <w:r>
        <w:t>File compressie</w:t>
      </w:r>
    </w:p>
    <w:p w:rsidR="004F5F6C" w:rsidRPr="004F5F6C" w:rsidRDefault="004F5F6C" w:rsidP="004F5F6C">
      <w:pPr>
        <w:rPr>
          <w:i/>
        </w:rPr>
      </w:pPr>
      <w:r>
        <w:rPr>
          <w:i/>
        </w:rPr>
        <w:t xml:space="preserve">De volgende opdracht voor Think is alweer in beeld. Deze opdrachtgever heeft echter de gewoonte om iedereen die voor hem klussen aanneemt eerst te testen. Daartoe heeft hij een standaard opdracht: schrijf zelf een compressie programma. De opdrachtgever beoordeelt je </w:t>
      </w:r>
      <w:r w:rsidR="009433FA">
        <w:rPr>
          <w:i/>
        </w:rPr>
        <w:t>vaardigheden</w:t>
      </w:r>
      <w:r>
        <w:rPr>
          <w:i/>
        </w:rPr>
        <w:t xml:space="preserve"> op alle aspecten van de uitwerking.</w:t>
      </w:r>
    </w:p>
    <w:p w:rsidR="004F5F6C" w:rsidRDefault="004F5F6C" w:rsidP="00D9267A"/>
    <w:p w:rsidR="00D955DF" w:rsidRDefault="00D955DF">
      <w:pPr>
        <w:pStyle w:val="Kop3"/>
      </w:pPr>
      <w:r>
        <w:t>Specification</w:t>
      </w:r>
      <w:r w:rsidR="004F5F6C">
        <w:rPr>
          <w:rStyle w:val="Voetnootmarkering"/>
        </w:rPr>
        <w:footnoteReference w:id="1"/>
      </w:r>
    </w:p>
    <w:p w:rsidR="004F5F6C" w:rsidRPr="004F5F6C" w:rsidRDefault="004F5F6C" w:rsidP="004F5F6C">
      <w:r>
        <w:t>Schrijf een programma dat ASCII-files comprimeert met behulp van het Huffman-algoritme. Het programma moet files kunnen comprimeren en gecomprimeerde files weer terug kunnen decomprimeren.</w:t>
      </w:r>
    </w:p>
    <w:p w:rsidR="00D955DF" w:rsidRDefault="00D955DF">
      <w:pPr>
        <w:pStyle w:val="Kop3"/>
      </w:pPr>
      <w:r>
        <w:t>Problem analysis</w:t>
      </w:r>
    </w:p>
    <w:p w:rsidR="008D173C" w:rsidRDefault="008D173C" w:rsidP="008D173C">
      <w:pPr>
        <w:keepNext/>
        <w:numPr>
          <w:ilvl w:val="0"/>
          <w:numId w:val="27"/>
        </w:numPr>
      </w:pPr>
      <w:r>
        <w:t xml:space="preserve">Lees </w:t>
      </w:r>
      <w:r w:rsidR="008F322E">
        <w:t>het materiaal over het Huffman algoritme</w:t>
      </w:r>
      <w:r w:rsidR="008A155B">
        <w:t xml:space="preserve"> op Blackboard</w:t>
      </w:r>
      <w:r>
        <w:t>.</w:t>
      </w:r>
    </w:p>
    <w:p w:rsidR="000276F7" w:rsidRDefault="000276F7" w:rsidP="000276F7">
      <w:pPr>
        <w:numPr>
          <w:ilvl w:val="0"/>
          <w:numId w:val="1"/>
        </w:numPr>
      </w:pPr>
      <w:r>
        <w:t>Maak een unittest voor de compressie/decompressie klassen.</w:t>
      </w:r>
      <w:r w:rsidR="002B522E">
        <w:t xml:space="preserve"> Test daarin dat het decomprimeren van een gecomprimeerde </w:t>
      </w:r>
      <w:r w:rsidR="00955F9B">
        <w:t>TestA.dat</w:t>
      </w:r>
      <w:r w:rsidR="002B522E">
        <w:t xml:space="preserve"> weer de originele file oplevert.</w:t>
      </w:r>
      <w:r w:rsidR="002B522E">
        <w:br/>
      </w:r>
    </w:p>
    <w:p w:rsidR="00D955DF" w:rsidRPr="008F322E" w:rsidRDefault="00D955DF">
      <w:pPr>
        <w:pStyle w:val="Kop3"/>
      </w:pPr>
      <w:r w:rsidRPr="008F322E">
        <w:t>Architecture &amp; planning</w:t>
      </w:r>
    </w:p>
    <w:p w:rsidR="004F5F6C" w:rsidRDefault="002B522E" w:rsidP="004F5F6C">
      <w:r w:rsidRPr="002B522E">
        <w:t xml:space="preserve">Het grootste deel van de code is reeds gegeven. </w:t>
      </w:r>
      <w:r>
        <w:t xml:space="preserve">In de eerste increment vul je de ontbrekende code aan. </w:t>
      </w:r>
    </w:p>
    <w:p w:rsidR="0054095B" w:rsidRDefault="0054095B" w:rsidP="004F5F6C"/>
    <w:p w:rsidR="0054095B" w:rsidRPr="0054095B" w:rsidRDefault="0054095B" w:rsidP="004F5F6C">
      <w:pPr>
        <w:rPr>
          <w:b/>
        </w:rPr>
      </w:pPr>
      <w:r w:rsidRPr="0054095B">
        <w:rPr>
          <w:b/>
        </w:rPr>
        <w:t xml:space="preserve">N.B. Je gaat alleen aan het werk in de klasse </w:t>
      </w:r>
      <w:r w:rsidRPr="0054095B">
        <w:rPr>
          <w:rFonts w:ascii="Courier New" w:hAnsi="Courier New" w:cs="Courier New"/>
          <w:b/>
        </w:rPr>
        <w:t>HuffmannTree</w:t>
      </w:r>
      <w:r w:rsidRPr="0054095B">
        <w:rPr>
          <w:b/>
        </w:rPr>
        <w:t xml:space="preserve">. Het is </w:t>
      </w:r>
      <w:r w:rsidRPr="0054095B">
        <w:rPr>
          <w:b/>
          <w:u w:val="single"/>
        </w:rPr>
        <w:t>niet</w:t>
      </w:r>
      <w:r w:rsidRPr="0054095B">
        <w:rPr>
          <w:b/>
        </w:rPr>
        <w:t xml:space="preserve"> nodig om je te verdiepen in bit encoding e.d.</w:t>
      </w:r>
    </w:p>
    <w:p w:rsidR="00D955DF" w:rsidRDefault="00D955DF">
      <w:pPr>
        <w:pStyle w:val="Kop3"/>
      </w:pPr>
      <w:r w:rsidRPr="008F322E">
        <w:lastRenderedPageBreak/>
        <w:t>Detailed analysis</w:t>
      </w:r>
    </w:p>
    <w:p w:rsidR="00FE661C" w:rsidRDefault="00FE661C" w:rsidP="00FE661C">
      <w:pPr>
        <w:keepNext/>
      </w:pPr>
      <w:r>
        <w:rPr>
          <w:noProof/>
        </w:rPr>
        <w:drawing>
          <wp:inline distT="0" distB="0" distL="0" distR="0">
            <wp:extent cx="5278755" cy="403979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78755" cy="4039796"/>
                    </a:xfrm>
                    <a:prstGeom prst="rect">
                      <a:avLst/>
                    </a:prstGeom>
                    <a:noFill/>
                    <a:ln w="9525">
                      <a:noFill/>
                      <a:miter lim="800000"/>
                      <a:headEnd/>
                      <a:tailEnd/>
                    </a:ln>
                  </pic:spPr>
                </pic:pic>
              </a:graphicData>
            </a:graphic>
          </wp:inline>
        </w:drawing>
      </w:r>
    </w:p>
    <w:p w:rsidR="00FE661C" w:rsidRPr="00FE661C" w:rsidRDefault="00FE661C" w:rsidP="00FE661C">
      <w:pPr>
        <w:pStyle w:val="Bijschrift"/>
        <w:rPr>
          <w:color w:val="auto"/>
        </w:rPr>
      </w:pPr>
      <w:r w:rsidRPr="00FE661C">
        <w:rPr>
          <w:color w:val="auto"/>
        </w:rPr>
        <w:t xml:space="preserve">Figuur </w:t>
      </w:r>
      <w:r w:rsidR="00B92A92" w:rsidRPr="00FE661C">
        <w:rPr>
          <w:color w:val="auto"/>
        </w:rPr>
        <w:fldChar w:fldCharType="begin"/>
      </w:r>
      <w:r w:rsidRPr="00FE661C">
        <w:rPr>
          <w:color w:val="auto"/>
        </w:rPr>
        <w:instrText xml:space="preserve"> SEQ Figuur \* ARABIC </w:instrText>
      </w:r>
      <w:r w:rsidR="00B92A92" w:rsidRPr="00FE661C">
        <w:rPr>
          <w:color w:val="auto"/>
        </w:rPr>
        <w:fldChar w:fldCharType="separate"/>
      </w:r>
      <w:r w:rsidRPr="00FE661C">
        <w:rPr>
          <w:noProof/>
          <w:color w:val="auto"/>
        </w:rPr>
        <w:t>1</w:t>
      </w:r>
      <w:r w:rsidR="00B92A92" w:rsidRPr="00FE661C">
        <w:rPr>
          <w:color w:val="auto"/>
        </w:rPr>
        <w:fldChar w:fldCharType="end"/>
      </w:r>
      <w:r w:rsidRPr="00FE661C">
        <w:rPr>
          <w:color w:val="auto"/>
        </w:rPr>
        <w:t>: Sequence diagram comprimeren</w:t>
      </w:r>
    </w:p>
    <w:p w:rsidR="00FE661C" w:rsidRDefault="00FE661C" w:rsidP="00FE661C"/>
    <w:p w:rsidR="002B522E" w:rsidRDefault="002B522E" w:rsidP="00670E6A">
      <w:pPr>
        <w:numPr>
          <w:ilvl w:val="0"/>
          <w:numId w:val="1"/>
        </w:numPr>
      </w:pPr>
      <w:r>
        <w:t>Teken een sequencediagram voor het decomprimeren van een file</w:t>
      </w:r>
      <w:r w:rsidR="007A476D">
        <w:t xml:space="preserve"> </w:t>
      </w:r>
      <w:r w:rsidR="00FE661C">
        <w:t>vergelijkbaar met bovenstaande diagram</w:t>
      </w:r>
    </w:p>
    <w:p w:rsidR="00D955DF" w:rsidRPr="004F5F6C" w:rsidRDefault="00D955DF">
      <w:pPr>
        <w:pStyle w:val="Kop3"/>
        <w:rPr>
          <w:lang w:val="en-US"/>
        </w:rPr>
      </w:pPr>
      <w:r w:rsidRPr="004F5F6C">
        <w:rPr>
          <w:lang w:val="en-US"/>
        </w:rPr>
        <w:t>Design</w:t>
      </w:r>
    </w:p>
    <w:p w:rsidR="007A476D" w:rsidRDefault="007A476D" w:rsidP="007A476D">
      <w:pPr>
        <w:numPr>
          <w:ilvl w:val="0"/>
          <w:numId w:val="1"/>
        </w:numPr>
      </w:pPr>
      <w:r>
        <w:t>HuffmanTree.createTree() is waar de boom wordt opgebouwd volgens het algoritme. Teken een sequencediagram hoe je deze methode wilt gaan implementeren.</w:t>
      </w:r>
    </w:p>
    <w:p w:rsidR="00D955DF" w:rsidRPr="007A476D" w:rsidRDefault="00D955DF"/>
    <w:p w:rsidR="00D955DF" w:rsidRPr="007A476D" w:rsidRDefault="00D955DF">
      <w:pPr>
        <w:pStyle w:val="Kop3"/>
      </w:pPr>
      <w:r w:rsidRPr="007A476D">
        <w:t>Implementation</w:t>
      </w:r>
    </w:p>
    <w:p w:rsidR="00670E6A" w:rsidRDefault="00BB5907" w:rsidP="000276F7">
      <w:pPr>
        <w:numPr>
          <w:ilvl w:val="0"/>
          <w:numId w:val="1"/>
        </w:numPr>
      </w:pPr>
      <w:r>
        <w:t>Implementeer de ontbrekende code in de klasse HuffmanTree.</w:t>
      </w:r>
      <w:r w:rsidR="00B5054B">
        <w:t xml:space="preserve"> (Twee plekken: createTree() en getChar() )</w:t>
      </w:r>
    </w:p>
    <w:p w:rsidR="00D955DF" w:rsidRDefault="00D955DF">
      <w:pPr>
        <w:pStyle w:val="Kop3"/>
      </w:pPr>
      <w:r>
        <w:t>Test</w:t>
      </w:r>
    </w:p>
    <w:p w:rsidR="007A476D" w:rsidRDefault="007A476D" w:rsidP="005C694A">
      <w:pPr>
        <w:numPr>
          <w:ilvl w:val="0"/>
          <w:numId w:val="1"/>
        </w:numPr>
      </w:pPr>
      <w:r>
        <w:t>Controleer dat je unittest uit de problemanalysis slaagt.</w:t>
      </w:r>
      <w:r w:rsidR="0019100F">
        <w:t xml:space="preserve"> Controleer daarna dat de gegeven unittesten (TestHuffmanTree en TestHzip) ook werken.</w:t>
      </w:r>
    </w:p>
    <w:p w:rsidR="005C694A" w:rsidRDefault="005C694A" w:rsidP="005C694A">
      <w:pPr>
        <w:numPr>
          <w:ilvl w:val="0"/>
          <w:numId w:val="1"/>
        </w:numPr>
      </w:pPr>
      <w:r>
        <w:t>Neem een aantal inputfiles en bereken hoeveel % winst je bereikt door te comprimeren.</w:t>
      </w:r>
    </w:p>
    <w:p w:rsidR="007A476D" w:rsidRDefault="007A476D" w:rsidP="005C694A">
      <w:pPr>
        <w:numPr>
          <w:ilvl w:val="0"/>
          <w:numId w:val="1"/>
        </w:numPr>
      </w:pPr>
      <w:r>
        <w:t>Welke kenmerken van een file bepalen of je veel of weinig winst kunt behalen? Kun je dat met testdata reproduceren?</w:t>
      </w:r>
    </w:p>
    <w:p w:rsidR="00D955DF" w:rsidRDefault="00D955DF"/>
    <w:p w:rsidR="005C694A" w:rsidRPr="005C694A" w:rsidRDefault="005C694A" w:rsidP="005C694A"/>
    <w:sectPr w:rsidR="005C694A" w:rsidRPr="005C694A" w:rsidSect="00D768FC">
      <w:headerReference w:type="default" r:id="rId11"/>
      <w:footerReference w:type="even" r:id="rId12"/>
      <w:footerReference w:type="default" r:id="rId13"/>
      <w:pgSz w:w="11907" w:h="16840" w:code="9"/>
      <w:pgMar w:top="1440" w:right="1797" w:bottom="1440" w:left="1797"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135" w:rsidRDefault="00B24135">
      <w:r>
        <w:separator/>
      </w:r>
    </w:p>
  </w:endnote>
  <w:endnote w:type="continuationSeparator" w:id="0">
    <w:p w:rsidR="00B24135" w:rsidRDefault="00B24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inite Roman Wide">
    <w:altName w:val="Arial"/>
    <w:charset w:val="00"/>
    <w:family w:val="swiss"/>
    <w:pitch w:val="variable"/>
    <w:sig w:usb0="800000A7" w:usb1="00000000" w:usb2="00000000" w:usb3="00000000" w:csb0="0000000B"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2D" w:rsidRDefault="00B92A92">
    <w:pPr>
      <w:pStyle w:val="Voettekst"/>
      <w:framePr w:wrap="around" w:vAnchor="text" w:hAnchor="margin" w:xAlign="right" w:y="1"/>
      <w:rPr>
        <w:rStyle w:val="Paginanummer"/>
      </w:rPr>
    </w:pPr>
    <w:r>
      <w:rPr>
        <w:rStyle w:val="Paginanummer"/>
      </w:rPr>
      <w:fldChar w:fldCharType="begin"/>
    </w:r>
    <w:r w:rsidR="00D01B2D">
      <w:rPr>
        <w:rStyle w:val="Paginanummer"/>
      </w:rPr>
      <w:instrText xml:space="preserve">PAGE  </w:instrText>
    </w:r>
    <w:r>
      <w:rPr>
        <w:rStyle w:val="Paginanummer"/>
      </w:rPr>
      <w:fldChar w:fldCharType="end"/>
    </w:r>
  </w:p>
  <w:p w:rsidR="00D01B2D" w:rsidRDefault="00D01B2D">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2D" w:rsidRDefault="00B92A92">
    <w:pPr>
      <w:pStyle w:val="Voettekst"/>
      <w:framePr w:wrap="around" w:vAnchor="text" w:hAnchor="margin" w:xAlign="right" w:y="1"/>
      <w:rPr>
        <w:rStyle w:val="Paginanummer"/>
      </w:rPr>
    </w:pPr>
    <w:r>
      <w:rPr>
        <w:rStyle w:val="Paginanummer"/>
      </w:rPr>
      <w:fldChar w:fldCharType="begin"/>
    </w:r>
    <w:r w:rsidR="00D01B2D">
      <w:rPr>
        <w:rStyle w:val="Paginanummer"/>
      </w:rPr>
      <w:instrText xml:space="preserve">PAGE  </w:instrText>
    </w:r>
    <w:r>
      <w:rPr>
        <w:rStyle w:val="Paginanummer"/>
      </w:rPr>
      <w:fldChar w:fldCharType="separate"/>
    </w:r>
    <w:r w:rsidR="00264695">
      <w:rPr>
        <w:rStyle w:val="Paginanummer"/>
        <w:noProof/>
      </w:rPr>
      <w:t>2</w:t>
    </w:r>
    <w:r>
      <w:rPr>
        <w:rStyle w:val="Paginanummer"/>
      </w:rPr>
      <w:fldChar w:fldCharType="end"/>
    </w:r>
  </w:p>
  <w:p w:rsidR="00D01B2D" w:rsidRDefault="00D01B2D">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135" w:rsidRDefault="00B24135">
      <w:r>
        <w:separator/>
      </w:r>
    </w:p>
  </w:footnote>
  <w:footnote w:type="continuationSeparator" w:id="0">
    <w:p w:rsidR="00B24135" w:rsidRDefault="00B24135">
      <w:r>
        <w:continuationSeparator/>
      </w:r>
    </w:p>
  </w:footnote>
  <w:footnote w:id="1">
    <w:p w:rsidR="00D01B2D" w:rsidRDefault="00D01B2D">
      <w:pPr>
        <w:pStyle w:val="Voetnoottekst"/>
      </w:pPr>
      <w:r>
        <w:rPr>
          <w:rStyle w:val="Voetnootmarkering"/>
        </w:rPr>
        <w:footnoteRef/>
      </w:r>
      <w:r>
        <w:t xml:space="preserve"> Hoewel deze casus niet afkomstig is uit Brugali zullen we wel het “Brugali-proces” als stappenplan hanteren.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45"/>
      <w:gridCol w:w="1998"/>
      <w:gridCol w:w="3486"/>
    </w:tblGrid>
    <w:tr w:rsidR="00D01B2D">
      <w:tc>
        <w:tcPr>
          <w:tcW w:w="3301" w:type="dxa"/>
          <w:vAlign w:val="center"/>
        </w:tcPr>
        <w:p w:rsidR="00D01B2D" w:rsidRDefault="00D01B2D">
          <w:pPr>
            <w:pStyle w:val="Koptekst"/>
            <w:jc w:val="center"/>
          </w:pPr>
          <w:r>
            <w:rPr>
              <w:noProof/>
            </w:rPr>
            <w:drawing>
              <wp:inline distT="0" distB="0" distL="0" distR="0">
                <wp:extent cx="1714500" cy="600075"/>
                <wp:effectExtent l="19050" t="0" r="0" b="0"/>
                <wp:docPr id="1" name="Picture 1" descr="logo_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T"/>
                        <pic:cNvPicPr>
                          <a:picLocks noChangeAspect="1" noChangeArrowheads="1"/>
                        </pic:cNvPicPr>
                      </pic:nvPicPr>
                      <pic:blipFill>
                        <a:blip r:embed="rId1"/>
                        <a:srcRect/>
                        <a:stretch>
                          <a:fillRect/>
                        </a:stretch>
                      </pic:blipFill>
                      <pic:spPr bwMode="auto">
                        <a:xfrm>
                          <a:off x="0" y="0"/>
                          <a:ext cx="1714500" cy="600075"/>
                        </a:xfrm>
                        <a:prstGeom prst="rect">
                          <a:avLst/>
                        </a:prstGeom>
                        <a:noFill/>
                        <a:ln w="9525">
                          <a:noFill/>
                          <a:miter lim="800000"/>
                          <a:headEnd/>
                          <a:tailEnd/>
                        </a:ln>
                      </pic:spPr>
                    </pic:pic>
                  </a:graphicData>
                </a:graphic>
              </wp:inline>
            </w:drawing>
          </w:r>
        </w:p>
      </w:tc>
      <w:tc>
        <w:tcPr>
          <w:tcW w:w="3301" w:type="dxa"/>
          <w:vAlign w:val="center"/>
        </w:tcPr>
        <w:p w:rsidR="00D01B2D" w:rsidRDefault="00D01B2D">
          <w:pPr>
            <w:jc w:val="center"/>
            <w:rPr>
              <w:i/>
            </w:rPr>
          </w:pPr>
          <w:r>
            <w:rPr>
              <w:i/>
            </w:rPr>
            <w:t>Thema Software Engineering</w:t>
          </w:r>
        </w:p>
        <w:p w:rsidR="00D01B2D" w:rsidRDefault="00D01B2D" w:rsidP="0092591E">
          <w:pPr>
            <w:jc w:val="center"/>
          </w:pPr>
          <w:r>
            <w:rPr>
              <w:i/>
            </w:rPr>
            <w:t>Leertaak 3</w:t>
          </w:r>
        </w:p>
      </w:tc>
      <w:tc>
        <w:tcPr>
          <w:tcW w:w="3302" w:type="dxa"/>
          <w:tcBorders>
            <w:left w:val="nil"/>
          </w:tcBorders>
          <w:vAlign w:val="center"/>
        </w:tcPr>
        <w:p w:rsidR="00D01B2D" w:rsidRDefault="00D01B2D">
          <w:pPr>
            <w:pStyle w:val="Koptekst"/>
            <w:jc w:val="center"/>
          </w:pPr>
          <w:r>
            <w:rPr>
              <w:noProof/>
            </w:rPr>
            <w:drawing>
              <wp:inline distT="0" distB="0" distL="0" distR="0">
                <wp:extent cx="2057400" cy="476250"/>
                <wp:effectExtent l="19050" t="0" r="0" b="0"/>
                <wp:docPr id="2" name="Picture 2" descr="logo_Han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Hanze"/>
                        <pic:cNvPicPr>
                          <a:picLocks noChangeAspect="1" noChangeArrowheads="1"/>
                        </pic:cNvPicPr>
                      </pic:nvPicPr>
                      <pic:blipFill>
                        <a:blip r:embed="rId2"/>
                        <a:srcRect/>
                        <a:stretch>
                          <a:fillRect/>
                        </a:stretch>
                      </pic:blipFill>
                      <pic:spPr bwMode="auto">
                        <a:xfrm>
                          <a:off x="0" y="0"/>
                          <a:ext cx="2057400" cy="476250"/>
                        </a:xfrm>
                        <a:prstGeom prst="rect">
                          <a:avLst/>
                        </a:prstGeom>
                        <a:noFill/>
                        <a:ln w="9525">
                          <a:noFill/>
                          <a:miter lim="800000"/>
                          <a:headEnd/>
                          <a:tailEnd/>
                        </a:ln>
                      </pic:spPr>
                    </pic:pic>
                  </a:graphicData>
                </a:graphic>
              </wp:inline>
            </w:drawing>
          </w:r>
        </w:p>
      </w:tc>
    </w:tr>
  </w:tbl>
  <w:p w:rsidR="00D01B2D" w:rsidRDefault="00D01B2D">
    <w:pPr>
      <w:pStyle w:val="Koptekst"/>
      <w:pBdr>
        <w:bottom w:val="single" w:sz="6" w:space="1" w:color="auto"/>
      </w:pBdr>
    </w:pPr>
  </w:p>
  <w:p w:rsidR="00D01B2D" w:rsidRDefault="00D01B2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4B1C"/>
    <w:multiLevelType w:val="hybridMultilevel"/>
    <w:tmpl w:val="901E566A"/>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60D50"/>
    <w:multiLevelType w:val="hybridMultilevel"/>
    <w:tmpl w:val="B0460B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727DD8"/>
    <w:multiLevelType w:val="hybridMultilevel"/>
    <w:tmpl w:val="2366516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FD6059"/>
    <w:multiLevelType w:val="hybridMultilevel"/>
    <w:tmpl w:val="1550E55E"/>
    <w:lvl w:ilvl="0" w:tplc="BA782DEE">
      <w:start w:val="1"/>
      <w:numFmt w:val="bullet"/>
      <w:lvlText w:val=""/>
      <w:lvlJc w:val="left"/>
      <w:pPr>
        <w:tabs>
          <w:tab w:val="num" w:pos="36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A6AA0"/>
    <w:multiLevelType w:val="hybridMultilevel"/>
    <w:tmpl w:val="92A2BE90"/>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016965"/>
    <w:multiLevelType w:val="hybridMultilevel"/>
    <w:tmpl w:val="06C4CD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2FE406F"/>
    <w:multiLevelType w:val="hybridMultilevel"/>
    <w:tmpl w:val="F25650DC"/>
    <w:lvl w:ilvl="0" w:tplc="BA18D806">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7" w15:restartNumberingAfterBreak="0">
    <w:nsid w:val="13B006CC"/>
    <w:multiLevelType w:val="hybridMultilevel"/>
    <w:tmpl w:val="05E0A38C"/>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3C1AEF"/>
    <w:multiLevelType w:val="multilevel"/>
    <w:tmpl w:val="92A2BE9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DAB6E21"/>
    <w:multiLevelType w:val="hybridMultilevel"/>
    <w:tmpl w:val="6FF0E53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6821A3"/>
    <w:multiLevelType w:val="hybridMultilevel"/>
    <w:tmpl w:val="35F666DC"/>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196268"/>
    <w:multiLevelType w:val="multilevel"/>
    <w:tmpl w:val="DDA49226"/>
    <w:lvl w:ilvl="0">
      <w:start w:val="1"/>
      <w:numFmt w:val="bullet"/>
      <w:lvlText w:val=""/>
      <w:lvlJc w:val="left"/>
      <w:pPr>
        <w:tabs>
          <w:tab w:val="num" w:pos="700"/>
        </w:tabs>
        <w:ind w:left="680" w:hanging="340"/>
      </w:pPr>
      <w:rPr>
        <w:rFonts w:ascii="Symbol" w:hAnsi="Symbol" w:hint="default"/>
      </w:rPr>
    </w:lvl>
    <w:lvl w:ilvl="1">
      <w:start w:val="1"/>
      <w:numFmt w:val="bullet"/>
      <w:lvlText w:val=""/>
      <w:lvlJc w:val="left"/>
      <w:pPr>
        <w:tabs>
          <w:tab w:val="num" w:pos="1780"/>
        </w:tabs>
        <w:ind w:left="1777" w:hanging="357"/>
      </w:pPr>
      <w:rPr>
        <w:rFonts w:ascii="Symbol" w:hAnsi="Symbol" w:hint="default"/>
      </w:rPr>
    </w:lvl>
    <w:lvl w:ilvl="2">
      <w:start w:val="1"/>
      <w:numFmt w:val="lowerRoman"/>
      <w:lvlText w:val="%3."/>
      <w:lvlJc w:val="right"/>
      <w:pPr>
        <w:tabs>
          <w:tab w:val="num" w:pos="2500"/>
        </w:tabs>
        <w:ind w:left="2500" w:hanging="180"/>
      </w:pPr>
    </w:lvl>
    <w:lvl w:ilvl="3">
      <w:start w:val="1"/>
      <w:numFmt w:val="decimal"/>
      <w:lvlText w:val="%4."/>
      <w:lvlJc w:val="left"/>
      <w:pPr>
        <w:tabs>
          <w:tab w:val="num" w:pos="3220"/>
        </w:tabs>
        <w:ind w:left="3220" w:hanging="360"/>
      </w:pPr>
    </w:lvl>
    <w:lvl w:ilvl="4">
      <w:start w:val="1"/>
      <w:numFmt w:val="lowerLetter"/>
      <w:lvlText w:val="%5."/>
      <w:lvlJc w:val="left"/>
      <w:pPr>
        <w:tabs>
          <w:tab w:val="num" w:pos="3940"/>
        </w:tabs>
        <w:ind w:left="3940" w:hanging="360"/>
      </w:pPr>
    </w:lvl>
    <w:lvl w:ilvl="5">
      <w:start w:val="1"/>
      <w:numFmt w:val="lowerRoman"/>
      <w:lvlText w:val="%6."/>
      <w:lvlJc w:val="right"/>
      <w:pPr>
        <w:tabs>
          <w:tab w:val="num" w:pos="4660"/>
        </w:tabs>
        <w:ind w:left="4660" w:hanging="180"/>
      </w:pPr>
    </w:lvl>
    <w:lvl w:ilvl="6">
      <w:start w:val="1"/>
      <w:numFmt w:val="decimal"/>
      <w:lvlText w:val="%7."/>
      <w:lvlJc w:val="left"/>
      <w:pPr>
        <w:tabs>
          <w:tab w:val="num" w:pos="5380"/>
        </w:tabs>
        <w:ind w:left="5380" w:hanging="360"/>
      </w:pPr>
    </w:lvl>
    <w:lvl w:ilvl="7">
      <w:start w:val="1"/>
      <w:numFmt w:val="lowerLetter"/>
      <w:lvlText w:val="%8."/>
      <w:lvlJc w:val="left"/>
      <w:pPr>
        <w:tabs>
          <w:tab w:val="num" w:pos="6100"/>
        </w:tabs>
        <w:ind w:left="6100" w:hanging="360"/>
      </w:pPr>
    </w:lvl>
    <w:lvl w:ilvl="8">
      <w:start w:val="1"/>
      <w:numFmt w:val="lowerRoman"/>
      <w:lvlText w:val="%9."/>
      <w:lvlJc w:val="right"/>
      <w:pPr>
        <w:tabs>
          <w:tab w:val="num" w:pos="6820"/>
        </w:tabs>
        <w:ind w:left="6820" w:hanging="180"/>
      </w:pPr>
    </w:lvl>
  </w:abstractNum>
  <w:abstractNum w:abstractNumId="12" w15:restartNumberingAfterBreak="0">
    <w:nsid w:val="230E7DF6"/>
    <w:multiLevelType w:val="hybridMultilevel"/>
    <w:tmpl w:val="2DB83FA2"/>
    <w:lvl w:ilvl="0" w:tplc="83B64EF2">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68677E"/>
    <w:multiLevelType w:val="hybridMultilevel"/>
    <w:tmpl w:val="16003F84"/>
    <w:lvl w:ilvl="0" w:tplc="6AF0E116">
      <w:start w:val="1"/>
      <w:numFmt w:val="bullet"/>
      <w:lvlText w:val=""/>
      <w:lvlJc w:val="left"/>
      <w:pPr>
        <w:tabs>
          <w:tab w:val="num" w:pos="360"/>
        </w:tabs>
        <w:ind w:left="357" w:hanging="357"/>
      </w:pPr>
      <w:rPr>
        <w:rFonts w:ascii="Symbol" w:hAnsi="Symbol" w:hint="default"/>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885E15"/>
    <w:multiLevelType w:val="hybridMultilevel"/>
    <w:tmpl w:val="9D0C641E"/>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E466E2"/>
    <w:multiLevelType w:val="hybridMultilevel"/>
    <w:tmpl w:val="764003A6"/>
    <w:lvl w:ilvl="0" w:tplc="AE4E67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E424D83"/>
    <w:multiLevelType w:val="hybridMultilevel"/>
    <w:tmpl w:val="D21E5FB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1D60DF"/>
    <w:multiLevelType w:val="hybridMultilevel"/>
    <w:tmpl w:val="45041E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0B3871"/>
    <w:multiLevelType w:val="hybridMultilevel"/>
    <w:tmpl w:val="047EB04C"/>
    <w:lvl w:ilvl="0" w:tplc="83B64EF2">
      <w:start w:val="1"/>
      <w:numFmt w:val="bullet"/>
      <w:lvlText w:val="-"/>
      <w:lvlJc w:val="left"/>
      <w:pPr>
        <w:tabs>
          <w:tab w:val="num" w:pos="720"/>
        </w:tabs>
        <w:ind w:left="720" w:hanging="360"/>
      </w:pPr>
      <w:rPr>
        <w:rFonts w:ascii="Times New Roman" w:hAnsi="Times New Roman" w:cs="Times New Roman" w:hint="default"/>
      </w:rPr>
    </w:lvl>
    <w:lvl w:ilvl="1" w:tplc="6AF0E116">
      <w:start w:val="1"/>
      <w:numFmt w:val="bullet"/>
      <w:lvlText w:val=""/>
      <w:lvlJc w:val="left"/>
      <w:pPr>
        <w:tabs>
          <w:tab w:val="num" w:pos="1800"/>
        </w:tabs>
        <w:ind w:left="1797" w:hanging="357"/>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6ED6F9C"/>
    <w:multiLevelType w:val="hybridMultilevel"/>
    <w:tmpl w:val="15585468"/>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3D0ED6"/>
    <w:multiLevelType w:val="hybridMultilevel"/>
    <w:tmpl w:val="D1E00866"/>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5E5046"/>
    <w:multiLevelType w:val="multilevel"/>
    <w:tmpl w:val="901E566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6F143A7"/>
    <w:multiLevelType w:val="hybridMultilevel"/>
    <w:tmpl w:val="E7E030C2"/>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525BA8"/>
    <w:multiLevelType w:val="hybridMultilevel"/>
    <w:tmpl w:val="F202DDC2"/>
    <w:lvl w:ilvl="0" w:tplc="BA782DEE">
      <w:start w:val="1"/>
      <w:numFmt w:val="bullet"/>
      <w:lvlText w:val=""/>
      <w:lvlJc w:val="left"/>
      <w:pPr>
        <w:tabs>
          <w:tab w:val="num" w:pos="36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6D5341"/>
    <w:multiLevelType w:val="hybridMultilevel"/>
    <w:tmpl w:val="C5BEC1F6"/>
    <w:lvl w:ilvl="0" w:tplc="0413000F">
      <w:start w:val="1"/>
      <w:numFmt w:val="decimal"/>
      <w:lvlText w:val="%1."/>
      <w:lvlJc w:val="left"/>
      <w:pPr>
        <w:tabs>
          <w:tab w:val="num" w:pos="360"/>
        </w:tabs>
        <w:ind w:left="360" w:hanging="360"/>
      </w:p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A1430D3"/>
    <w:multiLevelType w:val="hybridMultilevel"/>
    <w:tmpl w:val="8E2A6128"/>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9032C3"/>
    <w:multiLevelType w:val="hybridMultilevel"/>
    <w:tmpl w:val="31529AD2"/>
    <w:lvl w:ilvl="0" w:tplc="6AF0E116">
      <w:start w:val="1"/>
      <w:numFmt w:val="bullet"/>
      <w:lvlText w:val=""/>
      <w:lvlJc w:val="left"/>
      <w:pPr>
        <w:tabs>
          <w:tab w:val="num" w:pos="717"/>
        </w:tabs>
        <w:ind w:left="714" w:hanging="357"/>
      </w:pPr>
      <w:rPr>
        <w:rFonts w:ascii="Symbol" w:hAnsi="Symbol" w:hint="default"/>
      </w:rPr>
    </w:lvl>
    <w:lvl w:ilvl="1" w:tplc="6AF0E116">
      <w:start w:val="1"/>
      <w:numFmt w:val="bullet"/>
      <w:lvlText w:val=""/>
      <w:lvlJc w:val="left"/>
      <w:pPr>
        <w:tabs>
          <w:tab w:val="num" w:pos="1797"/>
        </w:tabs>
        <w:ind w:left="1794" w:hanging="357"/>
      </w:pPr>
      <w:rPr>
        <w:rFonts w:ascii="Symbol" w:hAnsi="Symbol" w:hint="default"/>
      </w:r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7" w15:restartNumberingAfterBreak="0">
    <w:nsid w:val="53FF1F2A"/>
    <w:multiLevelType w:val="hybridMultilevel"/>
    <w:tmpl w:val="B5727B2A"/>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D01CEF"/>
    <w:multiLevelType w:val="multilevel"/>
    <w:tmpl w:val="16003F84"/>
    <w:lvl w:ilvl="0">
      <w:start w:val="1"/>
      <w:numFmt w:val="bullet"/>
      <w:lvlText w:val=""/>
      <w:lvlJc w:val="left"/>
      <w:pPr>
        <w:tabs>
          <w:tab w:val="num" w:pos="360"/>
        </w:tabs>
        <w:ind w:left="357" w:hanging="357"/>
      </w:pPr>
      <w:rPr>
        <w:rFonts w:ascii="Symbol" w:hAnsi="Symbol" w:hint="default"/>
      </w:rPr>
    </w:lvl>
    <w:lvl w:ilvl="1">
      <w:start w:val="1"/>
      <w:numFmt w:val="bullet"/>
      <w:lvlText w:val=""/>
      <w:lvlJc w:val="left"/>
      <w:pPr>
        <w:tabs>
          <w:tab w:val="num" w:pos="1440"/>
        </w:tabs>
        <w:ind w:left="1437" w:hanging="357"/>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87127AD"/>
    <w:multiLevelType w:val="hybridMultilevel"/>
    <w:tmpl w:val="83524E7C"/>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AA0A09"/>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E1466F1"/>
    <w:multiLevelType w:val="hybridMultilevel"/>
    <w:tmpl w:val="DDA49226"/>
    <w:lvl w:ilvl="0" w:tplc="BA782DEE">
      <w:start w:val="1"/>
      <w:numFmt w:val="bullet"/>
      <w:lvlText w:val=""/>
      <w:lvlJc w:val="left"/>
      <w:pPr>
        <w:tabs>
          <w:tab w:val="num" w:pos="700"/>
        </w:tabs>
        <w:ind w:left="680" w:hanging="340"/>
      </w:pPr>
      <w:rPr>
        <w:rFonts w:ascii="Symbol" w:hAnsi="Symbol" w:hint="default"/>
      </w:rPr>
    </w:lvl>
    <w:lvl w:ilvl="1" w:tplc="6AF0E116">
      <w:start w:val="1"/>
      <w:numFmt w:val="bullet"/>
      <w:lvlText w:val=""/>
      <w:lvlJc w:val="left"/>
      <w:pPr>
        <w:tabs>
          <w:tab w:val="num" w:pos="1780"/>
        </w:tabs>
        <w:ind w:left="1777" w:hanging="357"/>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2" w15:restartNumberingAfterBreak="0">
    <w:nsid w:val="5E3F602B"/>
    <w:multiLevelType w:val="hybridMultilevel"/>
    <w:tmpl w:val="F59C1EA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B8E6CF9"/>
    <w:multiLevelType w:val="hybridMultilevel"/>
    <w:tmpl w:val="CCF44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6CEE2726"/>
    <w:multiLevelType w:val="hybridMultilevel"/>
    <w:tmpl w:val="39142D4E"/>
    <w:lvl w:ilvl="0" w:tplc="83B64EF2">
      <w:start w:val="1"/>
      <w:numFmt w:val="bullet"/>
      <w:lvlText w:val="-"/>
      <w:lvlJc w:val="left"/>
      <w:pPr>
        <w:tabs>
          <w:tab w:val="num" w:pos="360"/>
        </w:tabs>
        <w:ind w:left="360" w:hanging="360"/>
      </w:pPr>
      <w:rPr>
        <w:rFonts w:ascii="Times New Roman" w:hAnsi="Times New Roman" w:cs="Times New Roman" w:hint="default"/>
      </w:rPr>
    </w:lvl>
    <w:lvl w:ilvl="1" w:tplc="6AF0E116">
      <w:start w:val="1"/>
      <w:numFmt w:val="bullet"/>
      <w:lvlText w:val=""/>
      <w:lvlJc w:val="left"/>
      <w:pPr>
        <w:tabs>
          <w:tab w:val="num" w:pos="1780"/>
        </w:tabs>
        <w:ind w:left="1777" w:hanging="357"/>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5" w15:restartNumberingAfterBreak="0">
    <w:nsid w:val="77582CE1"/>
    <w:multiLevelType w:val="hybridMultilevel"/>
    <w:tmpl w:val="2722BA28"/>
    <w:lvl w:ilvl="0" w:tplc="E410CBC6">
      <w:numFmt w:val="bullet"/>
      <w:lvlText w:val="-"/>
      <w:lvlJc w:val="left"/>
      <w:pPr>
        <w:ind w:left="720" w:hanging="360"/>
      </w:pPr>
      <w:rPr>
        <w:rFonts w:ascii="Trinite Roman Wide" w:eastAsia="Times New Roman" w:hAnsi="Trinite Roman Wide"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9557316"/>
    <w:multiLevelType w:val="hybridMultilevel"/>
    <w:tmpl w:val="A4B06456"/>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29"/>
  </w:num>
  <w:num w:numId="3">
    <w:abstractNumId w:val="30"/>
  </w:num>
  <w:num w:numId="4">
    <w:abstractNumId w:val="26"/>
  </w:num>
  <w:num w:numId="5">
    <w:abstractNumId w:val="14"/>
  </w:num>
  <w:num w:numId="6">
    <w:abstractNumId w:val="7"/>
  </w:num>
  <w:num w:numId="7">
    <w:abstractNumId w:val="13"/>
  </w:num>
  <w:num w:numId="8">
    <w:abstractNumId w:val="28"/>
  </w:num>
  <w:num w:numId="9">
    <w:abstractNumId w:val="18"/>
  </w:num>
  <w:num w:numId="10">
    <w:abstractNumId w:val="0"/>
  </w:num>
  <w:num w:numId="11">
    <w:abstractNumId w:val="21"/>
  </w:num>
  <w:num w:numId="12">
    <w:abstractNumId w:val="12"/>
  </w:num>
  <w:num w:numId="13">
    <w:abstractNumId w:val="3"/>
  </w:num>
  <w:num w:numId="14">
    <w:abstractNumId w:val="10"/>
  </w:num>
  <w:num w:numId="15">
    <w:abstractNumId w:val="31"/>
  </w:num>
  <w:num w:numId="16">
    <w:abstractNumId w:val="11"/>
  </w:num>
  <w:num w:numId="17">
    <w:abstractNumId w:val="34"/>
  </w:num>
  <w:num w:numId="18">
    <w:abstractNumId w:val="23"/>
  </w:num>
  <w:num w:numId="19">
    <w:abstractNumId w:val="20"/>
  </w:num>
  <w:num w:numId="20">
    <w:abstractNumId w:val="16"/>
  </w:num>
  <w:num w:numId="21">
    <w:abstractNumId w:val="4"/>
  </w:num>
  <w:num w:numId="22">
    <w:abstractNumId w:val="8"/>
  </w:num>
  <w:num w:numId="23">
    <w:abstractNumId w:val="9"/>
  </w:num>
  <w:num w:numId="24">
    <w:abstractNumId w:val="25"/>
  </w:num>
  <w:num w:numId="25">
    <w:abstractNumId w:val="19"/>
  </w:num>
  <w:num w:numId="26">
    <w:abstractNumId w:val="27"/>
  </w:num>
  <w:num w:numId="27">
    <w:abstractNumId w:val="36"/>
  </w:num>
  <w:num w:numId="28">
    <w:abstractNumId w:val="32"/>
  </w:num>
  <w:num w:numId="29">
    <w:abstractNumId w:val="22"/>
  </w:num>
  <w:num w:numId="30">
    <w:abstractNumId w:val="2"/>
  </w:num>
  <w:num w:numId="31">
    <w:abstractNumId w:val="33"/>
  </w:num>
  <w:num w:numId="32">
    <w:abstractNumId w:val="5"/>
  </w:num>
  <w:num w:numId="33">
    <w:abstractNumId w:val="35"/>
  </w:num>
  <w:num w:numId="34">
    <w:abstractNumId w:val="17"/>
  </w:num>
  <w:num w:numId="35">
    <w:abstractNumId w:val="15"/>
  </w:num>
  <w:num w:numId="36">
    <w:abstractNumId w:val="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nl-NL" w:vendorID="1" w:dllVersion="512" w:checkStyle="1"/>
  <w:activeWritingStyle w:appName="MSWord" w:lang="nl-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985"/>
    <w:rsid w:val="000144BE"/>
    <w:rsid w:val="000276F7"/>
    <w:rsid w:val="0003088B"/>
    <w:rsid w:val="00046770"/>
    <w:rsid w:val="000C61CD"/>
    <w:rsid w:val="000D0C20"/>
    <w:rsid w:val="000F09D2"/>
    <w:rsid w:val="000F1BE0"/>
    <w:rsid w:val="000F4955"/>
    <w:rsid w:val="001077B4"/>
    <w:rsid w:val="00131D24"/>
    <w:rsid w:val="00142D8D"/>
    <w:rsid w:val="001660B0"/>
    <w:rsid w:val="00177669"/>
    <w:rsid w:val="0018596F"/>
    <w:rsid w:val="0019100F"/>
    <w:rsid w:val="001A65DD"/>
    <w:rsid w:val="001D0C19"/>
    <w:rsid w:val="001D765D"/>
    <w:rsid w:val="001E247F"/>
    <w:rsid w:val="001E5557"/>
    <w:rsid w:val="001F55F8"/>
    <w:rsid w:val="00224143"/>
    <w:rsid w:val="00256C4A"/>
    <w:rsid w:val="00264695"/>
    <w:rsid w:val="00296263"/>
    <w:rsid w:val="002B522E"/>
    <w:rsid w:val="002B6FBA"/>
    <w:rsid w:val="002C1E4F"/>
    <w:rsid w:val="002D08A7"/>
    <w:rsid w:val="002D3040"/>
    <w:rsid w:val="002D3BE8"/>
    <w:rsid w:val="002D6D6A"/>
    <w:rsid w:val="00305ECD"/>
    <w:rsid w:val="00306770"/>
    <w:rsid w:val="00312264"/>
    <w:rsid w:val="00330050"/>
    <w:rsid w:val="00373CA0"/>
    <w:rsid w:val="00380062"/>
    <w:rsid w:val="00391BAD"/>
    <w:rsid w:val="003A46BA"/>
    <w:rsid w:val="003D1329"/>
    <w:rsid w:val="003D33DC"/>
    <w:rsid w:val="003D68E1"/>
    <w:rsid w:val="003D7441"/>
    <w:rsid w:val="003D77AB"/>
    <w:rsid w:val="003E26A1"/>
    <w:rsid w:val="00436D99"/>
    <w:rsid w:val="004660DB"/>
    <w:rsid w:val="004C4DF1"/>
    <w:rsid w:val="004C5120"/>
    <w:rsid w:val="004E3DE0"/>
    <w:rsid w:val="004E52E1"/>
    <w:rsid w:val="004F5393"/>
    <w:rsid w:val="004F5F6C"/>
    <w:rsid w:val="00525C9C"/>
    <w:rsid w:val="00537FE7"/>
    <w:rsid w:val="0054095B"/>
    <w:rsid w:val="00560ECE"/>
    <w:rsid w:val="005C37B3"/>
    <w:rsid w:val="005C694A"/>
    <w:rsid w:val="005E429B"/>
    <w:rsid w:val="005F245D"/>
    <w:rsid w:val="005F3FA8"/>
    <w:rsid w:val="00615F6F"/>
    <w:rsid w:val="006361DA"/>
    <w:rsid w:val="006452D1"/>
    <w:rsid w:val="00647524"/>
    <w:rsid w:val="00656FF2"/>
    <w:rsid w:val="00661A9B"/>
    <w:rsid w:val="00670D63"/>
    <w:rsid w:val="00670E6A"/>
    <w:rsid w:val="00685EBB"/>
    <w:rsid w:val="006D1FE4"/>
    <w:rsid w:val="006D7128"/>
    <w:rsid w:val="006E24F1"/>
    <w:rsid w:val="006F7F44"/>
    <w:rsid w:val="00725571"/>
    <w:rsid w:val="007378DA"/>
    <w:rsid w:val="0074537C"/>
    <w:rsid w:val="007566FD"/>
    <w:rsid w:val="007735CB"/>
    <w:rsid w:val="00786814"/>
    <w:rsid w:val="00787985"/>
    <w:rsid w:val="00795ACC"/>
    <w:rsid w:val="007A476D"/>
    <w:rsid w:val="007B3F88"/>
    <w:rsid w:val="007B5749"/>
    <w:rsid w:val="007C46E8"/>
    <w:rsid w:val="007F5734"/>
    <w:rsid w:val="00820C99"/>
    <w:rsid w:val="008507E9"/>
    <w:rsid w:val="008A155B"/>
    <w:rsid w:val="008B4E6C"/>
    <w:rsid w:val="008D173C"/>
    <w:rsid w:val="008E32DF"/>
    <w:rsid w:val="008E5521"/>
    <w:rsid w:val="008E6C5A"/>
    <w:rsid w:val="008F322E"/>
    <w:rsid w:val="009105ED"/>
    <w:rsid w:val="00914EE7"/>
    <w:rsid w:val="0092591E"/>
    <w:rsid w:val="00937A59"/>
    <w:rsid w:val="009433FA"/>
    <w:rsid w:val="00955F9B"/>
    <w:rsid w:val="0097245F"/>
    <w:rsid w:val="009A1AF6"/>
    <w:rsid w:val="009A2ABA"/>
    <w:rsid w:val="009D0CB9"/>
    <w:rsid w:val="009E4525"/>
    <w:rsid w:val="00A14ABC"/>
    <w:rsid w:val="00A27834"/>
    <w:rsid w:val="00A344F3"/>
    <w:rsid w:val="00A378F4"/>
    <w:rsid w:val="00A37C0A"/>
    <w:rsid w:val="00A523CD"/>
    <w:rsid w:val="00A54F16"/>
    <w:rsid w:val="00A5518B"/>
    <w:rsid w:val="00A606A8"/>
    <w:rsid w:val="00A96C80"/>
    <w:rsid w:val="00AB10BD"/>
    <w:rsid w:val="00AE13BF"/>
    <w:rsid w:val="00AF2673"/>
    <w:rsid w:val="00B10E78"/>
    <w:rsid w:val="00B14EF0"/>
    <w:rsid w:val="00B24135"/>
    <w:rsid w:val="00B5054B"/>
    <w:rsid w:val="00B55F53"/>
    <w:rsid w:val="00B60C22"/>
    <w:rsid w:val="00B7256C"/>
    <w:rsid w:val="00B74C16"/>
    <w:rsid w:val="00B92A92"/>
    <w:rsid w:val="00BB00C5"/>
    <w:rsid w:val="00BB5907"/>
    <w:rsid w:val="00BB6641"/>
    <w:rsid w:val="00BE0195"/>
    <w:rsid w:val="00C0492F"/>
    <w:rsid w:val="00C04AEA"/>
    <w:rsid w:val="00C13E10"/>
    <w:rsid w:val="00C23C70"/>
    <w:rsid w:val="00C43B21"/>
    <w:rsid w:val="00C44E3F"/>
    <w:rsid w:val="00C55CCD"/>
    <w:rsid w:val="00C73195"/>
    <w:rsid w:val="00C922CB"/>
    <w:rsid w:val="00CA0D72"/>
    <w:rsid w:val="00CB34A2"/>
    <w:rsid w:val="00CD7192"/>
    <w:rsid w:val="00CD72B1"/>
    <w:rsid w:val="00CE1AE2"/>
    <w:rsid w:val="00D01B2D"/>
    <w:rsid w:val="00D079B1"/>
    <w:rsid w:val="00D200A2"/>
    <w:rsid w:val="00D23523"/>
    <w:rsid w:val="00D240E7"/>
    <w:rsid w:val="00D254FF"/>
    <w:rsid w:val="00D306F8"/>
    <w:rsid w:val="00D413E3"/>
    <w:rsid w:val="00D54CFD"/>
    <w:rsid w:val="00D60267"/>
    <w:rsid w:val="00D76736"/>
    <w:rsid w:val="00D768FC"/>
    <w:rsid w:val="00D9267A"/>
    <w:rsid w:val="00D955DF"/>
    <w:rsid w:val="00DA3380"/>
    <w:rsid w:val="00DA47AD"/>
    <w:rsid w:val="00DB2D58"/>
    <w:rsid w:val="00DB488F"/>
    <w:rsid w:val="00DC5D0D"/>
    <w:rsid w:val="00DD09E4"/>
    <w:rsid w:val="00DE78FE"/>
    <w:rsid w:val="00E04C9B"/>
    <w:rsid w:val="00E10920"/>
    <w:rsid w:val="00E146ED"/>
    <w:rsid w:val="00E44A91"/>
    <w:rsid w:val="00E82487"/>
    <w:rsid w:val="00EA32A9"/>
    <w:rsid w:val="00EA37FA"/>
    <w:rsid w:val="00ED3360"/>
    <w:rsid w:val="00F008F6"/>
    <w:rsid w:val="00F164CC"/>
    <w:rsid w:val="00F26955"/>
    <w:rsid w:val="00F46A78"/>
    <w:rsid w:val="00F66DD1"/>
    <w:rsid w:val="00F6722D"/>
    <w:rsid w:val="00F718E6"/>
    <w:rsid w:val="00FD3982"/>
    <w:rsid w:val="00FE661C"/>
    <w:rsid w:val="00FE78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558198E-10E4-4882-9568-A88C1012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768FC"/>
    <w:rPr>
      <w:rFonts w:ascii="Trinite Roman Wide" w:hAnsi="Trinite Roman Wide"/>
      <w:sz w:val="24"/>
      <w:szCs w:val="24"/>
    </w:rPr>
  </w:style>
  <w:style w:type="paragraph" w:styleId="Kop1">
    <w:name w:val="heading 1"/>
    <w:basedOn w:val="Standaard"/>
    <w:next w:val="Standaard"/>
    <w:qFormat/>
    <w:rsid w:val="00D768FC"/>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D768FC"/>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D768FC"/>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D768FC"/>
    <w:pPr>
      <w:tabs>
        <w:tab w:val="center" w:pos="4703"/>
        <w:tab w:val="right" w:pos="9406"/>
      </w:tabs>
    </w:pPr>
  </w:style>
  <w:style w:type="paragraph" w:styleId="Voettekst">
    <w:name w:val="footer"/>
    <w:basedOn w:val="Standaard"/>
    <w:rsid w:val="00D768FC"/>
    <w:pPr>
      <w:tabs>
        <w:tab w:val="center" w:pos="4703"/>
        <w:tab w:val="right" w:pos="9406"/>
      </w:tabs>
    </w:pPr>
  </w:style>
  <w:style w:type="character" w:styleId="Paginanummer">
    <w:name w:val="page number"/>
    <w:basedOn w:val="Standaardalinea-lettertype"/>
    <w:rsid w:val="00D768FC"/>
  </w:style>
  <w:style w:type="character" w:styleId="Hyperlink">
    <w:name w:val="Hyperlink"/>
    <w:basedOn w:val="Standaardalinea-lettertype"/>
    <w:rsid w:val="00D768FC"/>
    <w:rPr>
      <w:color w:val="0000FF"/>
      <w:u w:val="single"/>
    </w:rPr>
  </w:style>
  <w:style w:type="paragraph" w:styleId="Ballontekst">
    <w:name w:val="Balloon Text"/>
    <w:basedOn w:val="Standaard"/>
    <w:link w:val="BallontekstChar"/>
    <w:rsid w:val="00D9267A"/>
    <w:rPr>
      <w:rFonts w:ascii="Tahoma" w:hAnsi="Tahoma" w:cs="Tahoma"/>
      <w:sz w:val="16"/>
      <w:szCs w:val="16"/>
    </w:rPr>
  </w:style>
  <w:style w:type="paragraph" w:styleId="Voetnoottekst">
    <w:name w:val="footnote text"/>
    <w:basedOn w:val="Standaard"/>
    <w:semiHidden/>
    <w:rsid w:val="00D768FC"/>
    <w:rPr>
      <w:sz w:val="20"/>
      <w:szCs w:val="20"/>
    </w:rPr>
  </w:style>
  <w:style w:type="character" w:styleId="Voetnootmarkering">
    <w:name w:val="footnote reference"/>
    <w:basedOn w:val="Standaardalinea-lettertype"/>
    <w:semiHidden/>
    <w:rsid w:val="00D768FC"/>
    <w:rPr>
      <w:vertAlign w:val="superscript"/>
    </w:rPr>
  </w:style>
  <w:style w:type="character" w:styleId="GevolgdeHyperlink">
    <w:name w:val="FollowedHyperlink"/>
    <w:basedOn w:val="Standaardalinea-lettertype"/>
    <w:rsid w:val="00D768FC"/>
    <w:rPr>
      <w:color w:val="606420"/>
      <w:u w:val="single"/>
    </w:rPr>
  </w:style>
  <w:style w:type="character" w:customStyle="1" w:styleId="BallontekstChar">
    <w:name w:val="Ballontekst Char"/>
    <w:basedOn w:val="Standaardalinea-lettertype"/>
    <w:link w:val="Ballontekst"/>
    <w:rsid w:val="00D9267A"/>
    <w:rPr>
      <w:rFonts w:ascii="Tahoma" w:hAnsi="Tahoma" w:cs="Tahoma"/>
      <w:sz w:val="16"/>
      <w:szCs w:val="16"/>
    </w:rPr>
  </w:style>
  <w:style w:type="paragraph" w:styleId="Lijstalinea">
    <w:name w:val="List Paragraph"/>
    <w:basedOn w:val="Standaard"/>
    <w:uiPriority w:val="34"/>
    <w:qFormat/>
    <w:rsid w:val="00D9267A"/>
    <w:pPr>
      <w:ind w:left="720"/>
      <w:contextualSpacing/>
    </w:pPr>
  </w:style>
  <w:style w:type="table" w:styleId="Tabelraster">
    <w:name w:val="Table Grid"/>
    <w:basedOn w:val="Standaardtabel"/>
    <w:rsid w:val="008E6C5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indnoottekst">
    <w:name w:val="endnote text"/>
    <w:basedOn w:val="Standaard"/>
    <w:link w:val="EindnoottekstChar"/>
    <w:rsid w:val="004F5F6C"/>
    <w:rPr>
      <w:sz w:val="20"/>
      <w:szCs w:val="20"/>
    </w:rPr>
  </w:style>
  <w:style w:type="character" w:customStyle="1" w:styleId="EindnoottekstChar">
    <w:name w:val="Eindnoottekst Char"/>
    <w:basedOn w:val="Standaardalinea-lettertype"/>
    <w:link w:val="Eindnoottekst"/>
    <w:rsid w:val="004F5F6C"/>
    <w:rPr>
      <w:rFonts w:ascii="Trinite Roman Wide" w:hAnsi="Trinite Roman Wide"/>
    </w:rPr>
  </w:style>
  <w:style w:type="character" w:styleId="Eindnootmarkering">
    <w:name w:val="endnote reference"/>
    <w:basedOn w:val="Standaardalinea-lettertype"/>
    <w:rsid w:val="004F5F6C"/>
    <w:rPr>
      <w:vertAlign w:val="superscript"/>
    </w:rPr>
  </w:style>
  <w:style w:type="paragraph" w:styleId="Bijschrift">
    <w:name w:val="caption"/>
    <w:basedOn w:val="Standaard"/>
    <w:next w:val="Standaard"/>
    <w:unhideWhenUsed/>
    <w:qFormat/>
    <w:rsid w:val="00FE661C"/>
    <w:pPr>
      <w:spacing w:after="200"/>
    </w:pPr>
    <w:rPr>
      <w:b/>
      <w:bCs/>
      <w:color w:val="4F81BD" w:themeColor="accent1"/>
      <w:sz w:val="18"/>
      <w:szCs w:val="18"/>
    </w:rPr>
  </w:style>
  <w:style w:type="paragraph" w:styleId="HTML-voorafopgemaakt">
    <w:name w:val="HTML Preformatted"/>
    <w:basedOn w:val="Standaard"/>
    <w:link w:val="HTML-voorafopgemaaktChar"/>
    <w:uiPriority w:val="99"/>
    <w:semiHidden/>
    <w:unhideWhenUsed/>
    <w:rsid w:val="00E1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semiHidden/>
    <w:rsid w:val="00E146ED"/>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978641">
      <w:bodyDiv w:val="1"/>
      <w:marLeft w:val="0"/>
      <w:marRight w:val="0"/>
      <w:marTop w:val="0"/>
      <w:marBottom w:val="0"/>
      <w:divBdr>
        <w:top w:val="none" w:sz="0" w:space="0" w:color="auto"/>
        <w:left w:val="none" w:sz="0" w:space="0" w:color="auto"/>
        <w:bottom w:val="none" w:sz="0" w:space="0" w:color="auto"/>
        <w:right w:val="none" w:sz="0" w:space="0" w:color="auto"/>
      </w:divBdr>
    </w:div>
    <w:div w:id="202790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inima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en.wikipedia.org/wiki/Dynamic_programm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715DD-2BB4-49B1-A56F-42AD9EE49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8</Pages>
  <Words>1676</Words>
  <Characters>9224</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Inleiding leertaken thema Software Engineering</vt:lpstr>
      <vt:lpstr>Inleiding leertaken thema Software Engineering</vt:lpstr>
    </vt:vector>
  </TitlesOfParts>
  <Company>Hanzehogeschool Groningen</Company>
  <LinksUpToDate>false</LinksUpToDate>
  <CharactersWithSpaces>10879</CharactersWithSpaces>
  <SharedDoc>false</SharedDoc>
  <HLinks>
    <vt:vector size="24" baseType="variant">
      <vt:variant>
        <vt:i4>1900611</vt:i4>
      </vt:variant>
      <vt:variant>
        <vt:i4>9</vt:i4>
      </vt:variant>
      <vt:variant>
        <vt:i4>0</vt:i4>
      </vt:variant>
      <vt:variant>
        <vt:i4>5</vt:i4>
      </vt:variant>
      <vt:variant>
        <vt:lpwstr>http://en.wikipedia.org/wiki/Controversies_over_the_term_Engineer</vt:lpwstr>
      </vt:variant>
      <vt:variant>
        <vt:lpwstr/>
      </vt:variant>
      <vt:variant>
        <vt:i4>3342421</vt:i4>
      </vt:variant>
      <vt:variant>
        <vt:i4>6</vt:i4>
      </vt:variant>
      <vt:variant>
        <vt:i4>0</vt:i4>
      </vt:variant>
      <vt:variant>
        <vt:i4>5</vt:i4>
      </vt:variant>
      <vt:variant>
        <vt:lpwstr>http://en.wikipedia.org/wiki/Debates_within_software_engineering</vt:lpwstr>
      </vt:variant>
      <vt:variant>
        <vt:lpwstr/>
      </vt:variant>
      <vt:variant>
        <vt:i4>65615</vt:i4>
      </vt:variant>
      <vt:variant>
        <vt:i4>3</vt:i4>
      </vt:variant>
      <vt:variant>
        <vt:i4>0</vt:i4>
      </vt:variant>
      <vt:variant>
        <vt:i4>5</vt:i4>
      </vt:variant>
      <vt:variant>
        <vt:lpwstr>http://en.wikipedia.org/wiki/Software_development_process</vt:lpwstr>
      </vt:variant>
      <vt:variant>
        <vt:lpwstr/>
      </vt:variant>
      <vt:variant>
        <vt:i4>3014730</vt:i4>
      </vt:variant>
      <vt:variant>
        <vt:i4>0</vt:i4>
      </vt:variant>
      <vt:variant>
        <vt:i4>0</vt:i4>
      </vt:variant>
      <vt:variant>
        <vt:i4>5</vt:i4>
      </vt:variant>
      <vt:variant>
        <vt:lpwstr>http://en.wikipedia.org/wiki/Software_engineering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Inleiding leertaken thema Software Engineering</dc:title>
  <dc:subject/>
  <dc:creator>Gebruiker</dc:creator>
  <cp:keywords/>
  <dc:description/>
  <cp:lastModifiedBy>Danny</cp:lastModifiedBy>
  <cp:revision>1</cp:revision>
  <cp:lastPrinted>2010-04-21T08:57:00Z</cp:lastPrinted>
  <dcterms:created xsi:type="dcterms:W3CDTF">2012-03-07T10:58:00Z</dcterms:created>
  <dcterms:modified xsi:type="dcterms:W3CDTF">2016-03-15T09:03:00Z</dcterms:modified>
</cp:coreProperties>
</file>