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5094F91E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485DAB">
        <w:rPr>
          <w:rFonts w:ascii="Times New Roman" w:hAnsi="Times New Roman"/>
          <w:sz w:val="36"/>
          <w:szCs w:val="36"/>
        </w:rPr>
        <w:t>4</w:t>
      </w:r>
    </w:p>
    <w:p w14:paraId="76D26814" w14:textId="17CC41C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485DAB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485DAB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9B33D7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53D339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06FD32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492E89A4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D3492" w:rsidRPr="007D3492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A913E5D" w:rsidR="00C114A5" w:rsidRPr="00455C83" w:rsidRDefault="007D3492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Шестаков Михаил 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20377EF" w:rsidR="00F143A0" w:rsidRDefault="00455C83" w:rsidP="00485D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7D3492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3364A45" w:rsidR="00F533D8" w:rsidRPr="00D87307" w:rsidRDefault="00F533D8" w:rsidP="00245521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 №</w:t>
      </w:r>
      <w:r w:rsidR="00D87307" w:rsidRPr="00D87307">
        <w:rPr>
          <w:rFonts w:ascii="Times New Roman" w:hAnsi="Times New Roman"/>
          <w:b/>
          <w:bCs/>
          <w:sz w:val="28"/>
          <w:szCs w:val="28"/>
        </w:rPr>
        <w:t>1</w:t>
      </w:r>
    </w:p>
    <w:p w14:paraId="1B89FAE1" w14:textId="1556D27B" w:rsidR="007677DA" w:rsidRDefault="007677DA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импорт CSV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ADO.NET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экспорт в JSON/XML.</w:t>
      </w:r>
    </w:p>
    <w:p w14:paraId="34BD156F" w14:textId="170E52C5" w:rsidR="007677DA" w:rsidRPr="007677DA" w:rsidRDefault="007677DA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b/>
          <w:bCs/>
          <w:sz w:val="28"/>
          <w:szCs w:val="28"/>
        </w:rPr>
        <w:t>Требуется:</w:t>
      </w:r>
    </w:p>
    <w:p w14:paraId="54EC1E36" w14:textId="7E07A148" w:rsidR="007677DA" w:rsidRPr="007677DA" w:rsidRDefault="007677DA" w:rsidP="00245521">
      <w:pPr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Реализовать</w:t>
      </w:r>
      <w:r w:rsidRPr="007677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парсер</w:t>
      </w:r>
      <w:r w:rsidRPr="007677DA">
        <w:rPr>
          <w:rFonts w:ascii="Times New Roman" w:hAnsi="Times New Roman"/>
          <w:sz w:val="28"/>
          <w:szCs w:val="28"/>
          <w:lang w:val="en-US"/>
        </w:rPr>
        <w:t xml:space="preserve"> books.csv (</w:t>
      </w:r>
      <w:r w:rsidRPr="007677DA">
        <w:rPr>
          <w:rFonts w:ascii="Times New Roman" w:hAnsi="Times New Roman"/>
          <w:sz w:val="28"/>
          <w:szCs w:val="28"/>
        </w:rPr>
        <w:t>формат</w:t>
      </w:r>
      <w:r w:rsidRPr="007677DA">
        <w:rPr>
          <w:rFonts w:ascii="Times New Roman" w:hAnsi="Times New Roman"/>
          <w:sz w:val="28"/>
          <w:szCs w:val="28"/>
          <w:lang w:val="en-US"/>
        </w:rPr>
        <w:t xml:space="preserve">: ISBN, Title, Author, Year, Pages). </w:t>
      </w:r>
      <w:r w:rsidRPr="007677DA">
        <w:rPr>
          <w:rFonts w:ascii="Times New Roman" w:hAnsi="Times New Roman"/>
          <w:sz w:val="28"/>
          <w:szCs w:val="28"/>
        </w:rPr>
        <w:t>Учесть кавычки и запятые внутри полей.</w:t>
      </w:r>
    </w:p>
    <w:p w14:paraId="014FE420" w14:textId="3110D519" w:rsidR="007677DA" w:rsidRPr="007677DA" w:rsidRDefault="007677DA" w:rsidP="00245521">
      <w:pPr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Через ADO.NET вставить записи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Books. Использовать параметризованные запросы и обработку ошибок.</w:t>
      </w:r>
    </w:p>
    <w:p w14:paraId="70EF3F51" w14:textId="60E923CC" w:rsidR="007677DA" w:rsidRPr="007677DA" w:rsidRDefault="007677DA" w:rsidP="00245521">
      <w:pPr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Сохранить весь список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books.json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books.xml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(полная сериализация всех полей).</w:t>
      </w:r>
    </w:p>
    <w:p w14:paraId="255D0043" w14:textId="2B0E99D9" w:rsidR="007677DA" w:rsidRPr="007677DA" w:rsidRDefault="007677DA" w:rsidP="00245521">
      <w:pPr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Записать лог с количеством успешно вставленных записей и перечнем ошибок в</w:t>
      </w:r>
      <w:r>
        <w:rPr>
          <w:rFonts w:ascii="Times New Roman" w:hAnsi="Times New Roman"/>
          <w:sz w:val="28"/>
          <w:szCs w:val="28"/>
        </w:rPr>
        <w:t xml:space="preserve"> файл логов</w:t>
      </w:r>
      <w:r w:rsidRPr="007677DA">
        <w:rPr>
          <w:rFonts w:ascii="Times New Roman" w:hAnsi="Times New Roman"/>
          <w:sz w:val="28"/>
          <w:szCs w:val="28"/>
        </w:rPr>
        <w:t>.</w:t>
      </w:r>
    </w:p>
    <w:p w14:paraId="35A316DB" w14:textId="77777777" w:rsidR="00815275" w:rsidRPr="007677DA" w:rsidRDefault="00815275" w:rsidP="0024552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20E42529" w14:textId="5B5D192B" w:rsidR="00F533D8" w:rsidRPr="00A80CC6" w:rsidRDefault="00815275" w:rsidP="00245521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11735DFB" w14:textId="382DE730" w:rsidR="00496D26" w:rsidRPr="00496D26" w:rsidRDefault="00496D26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задачи был реализован импорт данных с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496D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 в базу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496D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парсера данных, </w:t>
      </w:r>
      <w:r w:rsidRPr="00496D26">
        <w:rPr>
          <w:rFonts w:ascii="Times New Roman" w:hAnsi="Times New Roman"/>
          <w:sz w:val="28"/>
          <w:szCs w:val="28"/>
        </w:rPr>
        <w:t>корректно учитывающий стандартные особенности формата, включая экранирование кавычек и обработку полей, содержащих запятые.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6D26">
        <w:rPr>
          <w:rFonts w:ascii="Times New Roman" w:hAnsi="Times New Roman"/>
          <w:sz w:val="28"/>
          <w:szCs w:val="28"/>
        </w:rPr>
        <w:t>Метод ParseCsv считывает файл построчно (с пропуском заголовка), разбирает каждую строку с помощью вспомогательного метода ParseCsvLine, и создаёт объекты типа Book. При обнаружении некорректного формата (неверное количество полей или ошибки преобразования типов) выбрасываются исключения с указанием номера строки и контекста ошибки, что обеспечивает удобную диагностику проблем с исходными данными.</w:t>
      </w:r>
    </w:p>
    <w:p w14:paraId="52FF921B" w14:textId="795CBCED" w:rsidR="00D87307" w:rsidRPr="00496D26" w:rsidRDefault="00496D26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6D26">
        <w:rPr>
          <w:rFonts w:ascii="Times New Roman" w:hAnsi="Times New Roman"/>
          <w:sz w:val="28"/>
          <w:szCs w:val="28"/>
        </w:rPr>
        <w:t>Загруженные данные последовательно вставляются в таблицу Books с использованием ADO.NET и драйвера Npgsql. Для обеспечения целостности данных вся операция выполняется в рамках одной транзакции: в случае возникновения ошибки транзакция откатывается, а информация об ошибке записывается в лог</w:t>
      </w:r>
      <w:r>
        <w:rPr>
          <w:rFonts w:ascii="Times New Roman" w:hAnsi="Times New Roman"/>
          <w:sz w:val="28"/>
          <w:szCs w:val="28"/>
        </w:rPr>
        <w:t xml:space="preserve"> (что учитывает выполнение 4 задания).</w:t>
      </w:r>
      <w:r w:rsidRPr="00496D26">
        <w:rPr>
          <w:rFonts w:ascii="Times New Roman" w:hAnsi="Times New Roman"/>
          <w:sz w:val="28"/>
          <w:szCs w:val="28"/>
        </w:rPr>
        <w:t xml:space="preserve"> Вставка реализована с применением параметризованных SQL-запросов, что исключает риски SQL-инъекций и гарантирует корректную обработку специальных символов в данных.</w:t>
      </w:r>
      <w:r>
        <w:rPr>
          <w:rFonts w:ascii="Times New Roman" w:hAnsi="Times New Roman"/>
          <w:sz w:val="28"/>
          <w:szCs w:val="28"/>
        </w:rPr>
        <w:t xml:space="preserve"> Все логи о выполнении показываются в консоли и сохраняются в файл.</w:t>
      </w:r>
    </w:p>
    <w:p w14:paraId="5825F08F" w14:textId="6EC61B8A" w:rsidR="007677DA" w:rsidRPr="00D87307" w:rsidRDefault="007677DA" w:rsidP="00245521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 w14:paraId="121A53D2" w14:textId="5D3DB949" w:rsidR="007677DA" w:rsidRDefault="007677DA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перейти к EF Core и реализовать CRUD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синхронизацию.</w:t>
      </w:r>
    </w:p>
    <w:p w14:paraId="1CFA8285" w14:textId="4DC82403" w:rsidR="007677DA" w:rsidRPr="007677DA" w:rsidRDefault="007677DA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b/>
          <w:bCs/>
          <w:sz w:val="28"/>
          <w:szCs w:val="28"/>
        </w:rPr>
        <w:t>Требуется:</w:t>
      </w:r>
    </w:p>
    <w:p w14:paraId="516DE8FB" w14:textId="28C2C0E6" w:rsidR="007677DA" w:rsidRPr="007677DA" w:rsidRDefault="007677DA" w:rsidP="00245521">
      <w:pPr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Создать EF Core модель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Book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BooksContext. Добавить миграции и применить их.</w:t>
      </w:r>
    </w:p>
    <w:p w14:paraId="008FB5A9" w14:textId="77777777" w:rsidR="007677DA" w:rsidRPr="007677DA" w:rsidRDefault="007677DA" w:rsidP="00245521">
      <w:pPr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lastRenderedPageBreak/>
        <w:t>Реализовать CRUD-операции (консольное меню или аргументы командной строки): добавить книгу, обновить поля, удалить по ISBN, найти по автору/части названия.</w:t>
      </w:r>
    </w:p>
    <w:p w14:paraId="2438CB05" w14:textId="77777777" w:rsidR="007677DA" w:rsidRPr="007677DA" w:rsidRDefault="007677DA" w:rsidP="00245521">
      <w:pPr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Реализовать команду "sync" — сравнить записи в БД и в books.json, вывести список различий: несоответствующие записи по ISBN, отсутствующие в одной из сторон.</w:t>
      </w:r>
    </w:p>
    <w:p w14:paraId="31D14241" w14:textId="6AEA5A68" w:rsidR="007677DA" w:rsidRPr="007677DA" w:rsidRDefault="00496D26" w:rsidP="00245521">
      <w:pPr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также следующий возможности регулирования конфликтов</w:t>
      </w:r>
      <w:r w:rsidR="007677DA" w:rsidRPr="007677DA">
        <w:rPr>
          <w:rFonts w:ascii="Times New Roman" w:hAnsi="Times New Roman"/>
          <w:sz w:val="28"/>
          <w:szCs w:val="28"/>
        </w:rPr>
        <w:t>: skip / update_db / update_file.</w:t>
      </w:r>
    </w:p>
    <w:p w14:paraId="66B8C6FE" w14:textId="77777777" w:rsidR="007677DA" w:rsidRPr="007677DA" w:rsidRDefault="007677DA" w:rsidP="0024552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59B6DA36" w14:textId="77777777" w:rsidR="007677DA" w:rsidRPr="00A80CC6" w:rsidRDefault="007677DA" w:rsidP="00245521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32C67A9" w14:textId="40020E12" w:rsidR="00245521" w:rsidRPr="00245521" w:rsidRDefault="00245521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этой задачи была добавлена реализация системы управления каталогом книг на основе</w:t>
      </w:r>
      <w:r w:rsidRPr="00245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EF</w:t>
      </w:r>
      <w:r w:rsidRPr="002455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45521">
        <w:rPr>
          <w:rFonts w:ascii="Times New Roman" w:hAnsi="Times New Roman"/>
          <w:sz w:val="28"/>
          <w:szCs w:val="28"/>
        </w:rPr>
        <w:t>Создан класс контекста BooksContext, настроенный для работы с PostgreSQL</w:t>
      </w:r>
      <w:r>
        <w:rPr>
          <w:rFonts w:ascii="Times New Roman" w:hAnsi="Times New Roman"/>
          <w:sz w:val="28"/>
          <w:szCs w:val="28"/>
        </w:rPr>
        <w:t>,</w:t>
      </w:r>
      <w:r w:rsidRPr="00245521">
        <w:rPr>
          <w:rFonts w:ascii="Times New Roman" w:hAnsi="Times New Roman"/>
          <w:sz w:val="28"/>
          <w:szCs w:val="28"/>
        </w:rPr>
        <w:t xml:space="preserve"> </w:t>
      </w:r>
      <w:r w:rsidRPr="00245521">
        <w:rPr>
          <w:rFonts w:ascii="Times New Roman" w:hAnsi="Times New Roman"/>
          <w:sz w:val="28"/>
          <w:szCs w:val="28"/>
        </w:rPr>
        <w:t>через провайдера</w:t>
      </w:r>
      <w:r w:rsidRPr="00245521">
        <w:rPr>
          <w:rFonts w:ascii="Times New Roman" w:hAnsi="Times New Roman"/>
          <w:sz w:val="28"/>
          <w:szCs w:val="28"/>
        </w:rPr>
        <w:t xml:space="preserve"> Npgsql. Для хранения данных определена модель сущности Book, в которой ISBN используется в качестве первичного ключа. Была добавлена и применена миграция, обеспечивающая корректное создание таблицы Books в базе данных.</w:t>
      </w:r>
    </w:p>
    <w:p w14:paraId="5FE465E5" w14:textId="358481B6" w:rsidR="007677DA" w:rsidRDefault="00245521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Реализован набор CRUD-операций</w:t>
      </w:r>
      <w:r>
        <w:rPr>
          <w:rFonts w:ascii="Times New Roman" w:hAnsi="Times New Roman"/>
          <w:sz w:val="28"/>
          <w:szCs w:val="28"/>
        </w:rPr>
        <w:t xml:space="preserve"> – удаление, создание, обновление и поиск. </w:t>
      </w:r>
      <w:r w:rsidRPr="00245521">
        <w:rPr>
          <w:rFonts w:ascii="Times New Roman" w:hAnsi="Times New Roman"/>
          <w:sz w:val="28"/>
          <w:szCs w:val="28"/>
        </w:rPr>
        <w:t>Все операции сопровождаются обработкой исключений и логированием через службу SimpleLogger</w:t>
      </w:r>
      <w:r>
        <w:rPr>
          <w:rFonts w:ascii="Times New Roman" w:hAnsi="Times New Roman"/>
          <w:sz w:val="28"/>
          <w:szCs w:val="28"/>
        </w:rPr>
        <w:t xml:space="preserve"> (что учитывает выполнение 4 задания).</w:t>
      </w:r>
    </w:p>
    <w:p w14:paraId="73DDA2B0" w14:textId="2AF5D4AF" w:rsidR="00245521" w:rsidRPr="00245521" w:rsidRDefault="00245521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реализована команда </w:t>
      </w:r>
      <w:r>
        <w:rPr>
          <w:rFonts w:ascii="Times New Roman" w:hAnsi="Times New Roman"/>
          <w:sz w:val="28"/>
          <w:szCs w:val="28"/>
          <w:lang w:val="en-US"/>
        </w:rPr>
        <w:t>sync</w:t>
      </w:r>
      <w:r w:rsidRPr="00245521">
        <w:rPr>
          <w:rFonts w:ascii="Times New Roman" w:hAnsi="Times New Roman"/>
          <w:sz w:val="28"/>
          <w:szCs w:val="28"/>
        </w:rPr>
        <w:t>, обеспечивающая двустороннюю синхронизацию между базой данных и внешним JSON-файлом (books.json).</w:t>
      </w:r>
      <w:r w:rsidRPr="00245521">
        <w:t xml:space="preserve"> </w:t>
      </w:r>
      <w:r w:rsidRPr="00245521">
        <w:rPr>
          <w:rFonts w:ascii="Times New Roman" w:hAnsi="Times New Roman"/>
          <w:sz w:val="28"/>
          <w:szCs w:val="28"/>
        </w:rPr>
        <w:t>Служба SyncService сравнивает записи по ISBN и выявляет три типа расхождений:</w:t>
      </w:r>
    </w:p>
    <w:p w14:paraId="18B73B1E" w14:textId="77777777" w:rsidR="00245521" w:rsidRPr="00245521" w:rsidRDefault="00245521" w:rsidP="00245521">
      <w:pPr>
        <w:pStyle w:val="a6"/>
        <w:numPr>
          <w:ilvl w:val="0"/>
          <w:numId w:val="20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записи, присутствующие только в БД;</w:t>
      </w:r>
    </w:p>
    <w:p w14:paraId="4863A712" w14:textId="77777777" w:rsidR="00245521" w:rsidRPr="00245521" w:rsidRDefault="00245521" w:rsidP="00245521">
      <w:pPr>
        <w:pStyle w:val="a6"/>
        <w:numPr>
          <w:ilvl w:val="0"/>
          <w:numId w:val="20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записи, присутствующие только в JSON-файле;</w:t>
      </w:r>
    </w:p>
    <w:p w14:paraId="320D27B8" w14:textId="77777777" w:rsidR="00245521" w:rsidRPr="00245521" w:rsidRDefault="00245521" w:rsidP="00245521">
      <w:pPr>
        <w:pStyle w:val="a6"/>
        <w:numPr>
          <w:ilvl w:val="0"/>
          <w:numId w:val="20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конфликтующие записи с различающимися данными.</w:t>
      </w:r>
    </w:p>
    <w:p w14:paraId="12FA31E3" w14:textId="33ED07D4" w:rsidR="00245521" w:rsidRPr="00245521" w:rsidRDefault="00245521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Поддерживается несколько стратегий разрешения расхождений:</w:t>
      </w:r>
    </w:p>
    <w:p w14:paraId="23589E1E" w14:textId="77777777" w:rsidR="00245521" w:rsidRPr="00245521" w:rsidRDefault="00245521" w:rsidP="00245521">
      <w:pPr>
        <w:pStyle w:val="a6"/>
        <w:numPr>
          <w:ilvl w:val="0"/>
          <w:numId w:val="19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update_db — обновление базы данных на основе JSON;</w:t>
      </w:r>
    </w:p>
    <w:p w14:paraId="19B6B7C6" w14:textId="77777777" w:rsidR="00245521" w:rsidRPr="00245521" w:rsidRDefault="00245521" w:rsidP="00245521">
      <w:pPr>
        <w:pStyle w:val="a6"/>
        <w:numPr>
          <w:ilvl w:val="0"/>
          <w:numId w:val="19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update_file — перезапись JSON-файла актуальными данными из БД;</w:t>
      </w:r>
    </w:p>
    <w:p w14:paraId="11B4D65D" w14:textId="77777777" w:rsidR="00245521" w:rsidRPr="00245521" w:rsidRDefault="00245521" w:rsidP="00245521">
      <w:pPr>
        <w:pStyle w:val="a6"/>
        <w:numPr>
          <w:ilvl w:val="0"/>
          <w:numId w:val="19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skip — пропуск всех различий без изменений.</w:t>
      </w:r>
    </w:p>
    <w:p w14:paraId="0312A6C9" w14:textId="6190606F" w:rsidR="00245521" w:rsidRPr="00245521" w:rsidRDefault="00245521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521">
        <w:rPr>
          <w:rFonts w:ascii="Times New Roman" w:hAnsi="Times New Roman"/>
          <w:sz w:val="28"/>
          <w:szCs w:val="28"/>
        </w:rPr>
        <w:t>При этом обновление JSON-файла выполняется программно: все книги из базы сериализуются в формат JSON с сохранением читаемой структуры.</w:t>
      </w:r>
    </w:p>
    <w:p w14:paraId="2FA6B4CF" w14:textId="129755AD" w:rsidR="007677DA" w:rsidRDefault="007677DA" w:rsidP="0024552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6B491D59" w14:textId="26D7491F" w:rsidR="007677DA" w:rsidRPr="00D87307" w:rsidRDefault="007677DA" w:rsidP="00245521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60294B07" w14:textId="70AC970E" w:rsidR="007677DA" w:rsidRDefault="007677DA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77DA">
        <w:rPr>
          <w:rFonts w:ascii="Times New Roman" w:hAnsi="Times New Roman"/>
          <w:sz w:val="28"/>
          <w:szCs w:val="28"/>
        </w:rPr>
        <w:t>обеспечить транзакционную надёжность и покрытие тестами.</w:t>
      </w:r>
    </w:p>
    <w:p w14:paraId="21D80444" w14:textId="20EA8627" w:rsidR="007677DA" w:rsidRPr="007677DA" w:rsidRDefault="007677DA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b/>
          <w:bCs/>
          <w:sz w:val="28"/>
          <w:szCs w:val="28"/>
        </w:rPr>
        <w:lastRenderedPageBreak/>
        <w:t>Требуется:</w:t>
      </w:r>
    </w:p>
    <w:p w14:paraId="77287852" w14:textId="77777777" w:rsidR="007677DA" w:rsidRPr="007677DA" w:rsidRDefault="007677DA" w:rsidP="00245521">
      <w:pPr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Реализовать транзакционный импорт так, чтобы при неудаче экспортных/валидационных шагов изменения откатывались.</w:t>
      </w:r>
    </w:p>
    <w:p w14:paraId="669CD6E6" w14:textId="77777777" w:rsidR="007677DA" w:rsidRPr="007677DA" w:rsidRDefault="007677DA" w:rsidP="00245521">
      <w:pPr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7677DA">
        <w:rPr>
          <w:rFonts w:ascii="Times New Roman" w:hAnsi="Times New Roman"/>
          <w:sz w:val="28"/>
          <w:szCs w:val="28"/>
        </w:rPr>
        <w:t>Логгировать успешные и неуспешные транзакции</w:t>
      </w:r>
    </w:p>
    <w:p w14:paraId="5F1ACAF1" w14:textId="77777777" w:rsidR="007677DA" w:rsidRPr="007677DA" w:rsidRDefault="007677DA" w:rsidP="00245521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14:paraId="21E87318" w14:textId="77777777" w:rsidR="007677DA" w:rsidRPr="00A80CC6" w:rsidRDefault="007677DA" w:rsidP="00245521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4652A322" w14:textId="6F812D21" w:rsidR="007677DA" w:rsidRPr="00491224" w:rsidRDefault="00245521" w:rsidP="0024552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всем проекте реализовано логирование всех важных моментов, всех возможных ошибок. Также реализован транзакционный импорт так, чтобы изменения откатывались при неудаче </w:t>
      </w:r>
    </w:p>
    <w:sectPr w:rsidR="007677DA" w:rsidRPr="0049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307"/>
    <w:multiLevelType w:val="multilevel"/>
    <w:tmpl w:val="33EE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43039"/>
    <w:multiLevelType w:val="hybridMultilevel"/>
    <w:tmpl w:val="66DEC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55EF0"/>
    <w:multiLevelType w:val="hybridMultilevel"/>
    <w:tmpl w:val="EA209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54080"/>
    <w:multiLevelType w:val="multilevel"/>
    <w:tmpl w:val="7FE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22910"/>
    <w:multiLevelType w:val="multilevel"/>
    <w:tmpl w:val="07C4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B283D"/>
    <w:multiLevelType w:val="hybridMultilevel"/>
    <w:tmpl w:val="40FC7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1BD32D8"/>
    <w:multiLevelType w:val="multilevel"/>
    <w:tmpl w:val="A6AA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573BB"/>
    <w:multiLevelType w:val="hybridMultilevel"/>
    <w:tmpl w:val="43B61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12162774">
    <w:abstractNumId w:val="14"/>
  </w:num>
  <w:num w:numId="2" w16cid:durableId="2126927799">
    <w:abstractNumId w:val="10"/>
  </w:num>
  <w:num w:numId="3" w16cid:durableId="1498039431">
    <w:abstractNumId w:val="8"/>
  </w:num>
  <w:num w:numId="4" w16cid:durableId="869221975">
    <w:abstractNumId w:val="7"/>
  </w:num>
  <w:num w:numId="5" w16cid:durableId="2061132322">
    <w:abstractNumId w:val="16"/>
  </w:num>
  <w:num w:numId="6" w16cid:durableId="1724912531">
    <w:abstractNumId w:val="15"/>
  </w:num>
  <w:num w:numId="7" w16cid:durableId="1420904133">
    <w:abstractNumId w:val="12"/>
  </w:num>
  <w:num w:numId="8" w16cid:durableId="1410732003">
    <w:abstractNumId w:val="2"/>
  </w:num>
  <w:num w:numId="9" w16cid:durableId="142157782">
    <w:abstractNumId w:val="18"/>
  </w:num>
  <w:num w:numId="10" w16cid:durableId="1328284631">
    <w:abstractNumId w:val="3"/>
  </w:num>
  <w:num w:numId="11" w16cid:durableId="331376199">
    <w:abstractNumId w:val="6"/>
  </w:num>
  <w:num w:numId="12" w16cid:durableId="864321269">
    <w:abstractNumId w:val="5"/>
  </w:num>
  <w:num w:numId="13" w16cid:durableId="949626656">
    <w:abstractNumId w:val="9"/>
  </w:num>
  <w:num w:numId="14" w16cid:durableId="1184592503">
    <w:abstractNumId w:val="17"/>
  </w:num>
  <w:num w:numId="15" w16cid:durableId="546794190">
    <w:abstractNumId w:val="0"/>
  </w:num>
  <w:num w:numId="16" w16cid:durableId="2058317231">
    <w:abstractNumId w:val="11"/>
  </w:num>
  <w:num w:numId="17" w16cid:durableId="1130976398">
    <w:abstractNumId w:val="1"/>
  </w:num>
  <w:num w:numId="18" w16cid:durableId="1647275788">
    <w:abstractNumId w:val="19"/>
  </w:num>
  <w:num w:numId="19" w16cid:durableId="1459227135">
    <w:abstractNumId w:val="13"/>
  </w:num>
  <w:num w:numId="20" w16cid:durableId="133989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A5DAD"/>
    <w:rsid w:val="001C608D"/>
    <w:rsid w:val="001D32C3"/>
    <w:rsid w:val="00201523"/>
    <w:rsid w:val="002377B2"/>
    <w:rsid w:val="00245521"/>
    <w:rsid w:val="00275492"/>
    <w:rsid w:val="002A158B"/>
    <w:rsid w:val="002C6677"/>
    <w:rsid w:val="002E7CEA"/>
    <w:rsid w:val="00310491"/>
    <w:rsid w:val="00312B9C"/>
    <w:rsid w:val="00313BC9"/>
    <w:rsid w:val="0031644F"/>
    <w:rsid w:val="003328AD"/>
    <w:rsid w:val="00373B7B"/>
    <w:rsid w:val="003860E2"/>
    <w:rsid w:val="00394BD7"/>
    <w:rsid w:val="003B67AF"/>
    <w:rsid w:val="003C4B03"/>
    <w:rsid w:val="003F13F9"/>
    <w:rsid w:val="00423AB2"/>
    <w:rsid w:val="004254DD"/>
    <w:rsid w:val="00442A86"/>
    <w:rsid w:val="004558C4"/>
    <w:rsid w:val="00455C83"/>
    <w:rsid w:val="00460CD8"/>
    <w:rsid w:val="00464335"/>
    <w:rsid w:val="00475312"/>
    <w:rsid w:val="00484C8E"/>
    <w:rsid w:val="00485DAB"/>
    <w:rsid w:val="00491224"/>
    <w:rsid w:val="00496D26"/>
    <w:rsid w:val="004A587C"/>
    <w:rsid w:val="004A7228"/>
    <w:rsid w:val="004E3DE6"/>
    <w:rsid w:val="004F237F"/>
    <w:rsid w:val="004F515C"/>
    <w:rsid w:val="005031F7"/>
    <w:rsid w:val="0051288A"/>
    <w:rsid w:val="00533DD3"/>
    <w:rsid w:val="00546741"/>
    <w:rsid w:val="0057351A"/>
    <w:rsid w:val="00577CBF"/>
    <w:rsid w:val="005A0933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4055F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677DA"/>
    <w:rsid w:val="00774876"/>
    <w:rsid w:val="00785EA2"/>
    <w:rsid w:val="007B3E18"/>
    <w:rsid w:val="007C4A3C"/>
    <w:rsid w:val="007D3492"/>
    <w:rsid w:val="007E4EF8"/>
    <w:rsid w:val="007F2E46"/>
    <w:rsid w:val="00815275"/>
    <w:rsid w:val="008171FD"/>
    <w:rsid w:val="00845110"/>
    <w:rsid w:val="00850356"/>
    <w:rsid w:val="00890AFC"/>
    <w:rsid w:val="00891B11"/>
    <w:rsid w:val="008D4E4B"/>
    <w:rsid w:val="008F2E1C"/>
    <w:rsid w:val="009134A4"/>
    <w:rsid w:val="009231A9"/>
    <w:rsid w:val="00933A9D"/>
    <w:rsid w:val="009F6395"/>
    <w:rsid w:val="00A16600"/>
    <w:rsid w:val="00A230AD"/>
    <w:rsid w:val="00A26BFD"/>
    <w:rsid w:val="00A32C07"/>
    <w:rsid w:val="00A36AA4"/>
    <w:rsid w:val="00A44A4C"/>
    <w:rsid w:val="00A77B7C"/>
    <w:rsid w:val="00A80CB9"/>
    <w:rsid w:val="00A80CC6"/>
    <w:rsid w:val="00A94192"/>
    <w:rsid w:val="00AB4789"/>
    <w:rsid w:val="00AC1C56"/>
    <w:rsid w:val="00AD2B09"/>
    <w:rsid w:val="00AF4F7D"/>
    <w:rsid w:val="00B02ADD"/>
    <w:rsid w:val="00B3403C"/>
    <w:rsid w:val="00B5491A"/>
    <w:rsid w:val="00B572E6"/>
    <w:rsid w:val="00B60862"/>
    <w:rsid w:val="00B67DC8"/>
    <w:rsid w:val="00B7716C"/>
    <w:rsid w:val="00B83917"/>
    <w:rsid w:val="00B8490F"/>
    <w:rsid w:val="00BA281D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4591F"/>
    <w:rsid w:val="00D52B75"/>
    <w:rsid w:val="00D70DF9"/>
    <w:rsid w:val="00D76454"/>
    <w:rsid w:val="00D8445B"/>
    <w:rsid w:val="00D87307"/>
    <w:rsid w:val="00D92822"/>
    <w:rsid w:val="00DA59BB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D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31</cp:revision>
  <dcterms:created xsi:type="dcterms:W3CDTF">2024-09-10T17:04:00Z</dcterms:created>
  <dcterms:modified xsi:type="dcterms:W3CDTF">2025-10-14T08:47:00Z</dcterms:modified>
</cp:coreProperties>
</file>