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2026-09-22 · commit</w:t>
      </w:r>
      <w:r>
        <w:t xml:space="preserve"> </w:t>
      </w:r>
      <w:r>
        <w:rPr>
          <w:rStyle w:val="VerbatimChar"/>
        </w:rPr>
        <w:t xml:space="preserve">9db8220c+dirty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120,610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139,437</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5,947</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5,947</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5,947</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139,437</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5,947</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5,947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5,947</w:t>
            </w:r>
          </w:p>
        </w:tc>
      </w:tr>
      <w:tr>
        <w:tc>
          <w:tcPr/>
          <w:p>
            <w:pPr>
              <w:pStyle w:val="Compact"/>
            </w:pPr>
            <w:r>
              <w:t xml:space="preserve">distinct assertions counted from the tree now</w:t>
            </w:r>
          </w:p>
        </w:tc>
        <w:tc>
          <w:tcPr/>
          <w:p>
            <w:pPr>
              <w:pStyle w:val="Compact"/>
              <w:jc w:val="right"/>
            </w:pPr>
            <w:r>
              <w:rPr>
                <w:b/>
                <w:bCs/>
              </w:rPr>
              <w:t xml:space="preserve">5,947</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25,685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89 had been observed to refuse somebody and</w:t>
      </w:r>
      <w:r>
        <w:t xml:space="preserve"> </w:t>
      </w:r>
      <w:r>
        <w:t xml:space="preserve">69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25,685 assertions</w:t>
      </w:r>
      <w:r>
        <w:t xml:space="preserve"> </w:t>
      </w:r>
      <w:r>
        <w:t xml:space="preserve">(20,556 positive, 5,129</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25,685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89</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25,685</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“89 of 167 witnessed”</w:t>
      </w:r>
      <w:r>
        <w:t xml:space="preserve"> </w:t>
      </w:r>
      <w:r>
        <w:t xml:space="preserve">from</w:t>
      </w:r>
      <w:r>
        <w:t xml:space="preserve"> </w:t>
      </w:r>
      <w:r>
        <w:rPr>
          <w:i/>
          <w:iCs/>
        </w:rPr>
        <w:t xml:space="preserve">“89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2026-09-22T16:18:57Z</dcterms:created>
  <dcterms:modified xsi:type="dcterms:W3CDTF">2026-09-22T16:18:57Z</dcterms:modified>
</cp:coreProperties>
</file>

<file path=docProps/custom.xml><?xml version="1.0" encoding="utf-8"?>
<Properties xmlns="http://schemas.openxmlformats.org/officeDocument/2006/custom-properties" xmlns:vt="http://schemas.openxmlformats.org/officeDocument/2006/docPropsVTypes"/>
</file>