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1514" w:rsidRPr="00CE7201" w:rsidRDefault="00CE7201" w:rsidP="00CE7201">
      <w:pPr>
        <w:jc w:val="center"/>
        <w:rPr>
          <w:rFonts w:ascii="Times New Roman" w:hAnsi="Times New Roman" w:cs="Times New Roman"/>
          <w:sz w:val="44"/>
          <w:szCs w:val="24"/>
        </w:rPr>
      </w:pPr>
      <w:r w:rsidRPr="00CE7201">
        <w:rPr>
          <w:rFonts w:ascii="Times New Roman" w:hAnsi="Times New Roman" w:cs="Times New Roman"/>
          <w:sz w:val="44"/>
          <w:szCs w:val="24"/>
        </w:rPr>
        <w:t>Work report</w:t>
      </w:r>
    </w:p>
    <w:p w:rsidR="00CE7201" w:rsidRPr="00CE7201" w:rsidRDefault="00CE7201">
      <w:pPr>
        <w:rPr>
          <w:rFonts w:ascii="Times New Roman" w:hAnsi="Times New Roman" w:cs="Times New Roman"/>
          <w:sz w:val="24"/>
          <w:szCs w:val="24"/>
        </w:rPr>
      </w:pPr>
    </w:p>
    <w:p w:rsidR="00CE7201" w:rsidRPr="00CE7201" w:rsidRDefault="00CE7201" w:rsidP="00CE720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7201">
        <w:rPr>
          <w:rFonts w:ascii="Times New Roman" w:hAnsi="Times New Roman" w:cs="Times New Roman"/>
          <w:sz w:val="24"/>
          <w:szCs w:val="24"/>
        </w:rPr>
        <w:t xml:space="preserve">From start to finish, the script is a </w:t>
      </w:r>
      <w:r w:rsidRPr="00CE7201">
        <w:rPr>
          <w:rFonts w:ascii="Times New Roman" w:hAnsi="Times New Roman" w:cs="Times New Roman"/>
          <w:bCs/>
          <w:sz w:val="24"/>
          <w:szCs w:val="24"/>
        </w:rPr>
        <w:t>preprocessing pipeline</w:t>
      </w:r>
      <w:r w:rsidRPr="00CE7201">
        <w:rPr>
          <w:rFonts w:ascii="Times New Roman" w:hAnsi="Times New Roman" w:cs="Times New Roman"/>
          <w:sz w:val="24"/>
          <w:szCs w:val="24"/>
        </w:rPr>
        <w:t xml:space="preserve"> that takes (1) patient DICOM folders (to find the RTPLAN), (2) converted </w:t>
      </w:r>
      <w:proofErr w:type="spellStart"/>
      <w:r w:rsidRPr="00CE7201">
        <w:rPr>
          <w:rFonts w:ascii="Times New Roman" w:hAnsi="Times New Roman" w:cs="Times New Roman"/>
          <w:sz w:val="24"/>
          <w:szCs w:val="24"/>
        </w:rPr>
        <w:t>NIfTI</w:t>
      </w:r>
      <w:proofErr w:type="spellEnd"/>
      <w:r w:rsidRPr="00CE7201">
        <w:rPr>
          <w:rFonts w:ascii="Times New Roman" w:hAnsi="Times New Roman" w:cs="Times New Roman"/>
          <w:sz w:val="24"/>
          <w:szCs w:val="24"/>
        </w:rPr>
        <w:t xml:space="preserve"> data (CT + structure masks), and produces (3) a </w:t>
      </w:r>
      <w:r w:rsidRPr="00CE7201">
        <w:rPr>
          <w:rFonts w:ascii="Times New Roman" w:hAnsi="Times New Roman" w:cs="Times New Roman"/>
          <w:bCs/>
          <w:sz w:val="24"/>
          <w:szCs w:val="24"/>
        </w:rPr>
        <w:t>model-ready dataset</w:t>
      </w:r>
      <w:r w:rsidRPr="00CE7201">
        <w:rPr>
          <w:rFonts w:ascii="Times New Roman" w:hAnsi="Times New Roman" w:cs="Times New Roman"/>
          <w:sz w:val="24"/>
          <w:szCs w:val="24"/>
        </w:rPr>
        <w:t xml:space="preserve"> per patient: </w:t>
      </w:r>
      <w:proofErr w:type="spellStart"/>
      <w:r w:rsidRPr="00CE7201">
        <w:rPr>
          <w:rFonts w:ascii="Times New Roman" w:hAnsi="Times New Roman" w:cs="Times New Roman"/>
          <w:sz w:val="24"/>
          <w:szCs w:val="24"/>
        </w:rPr>
        <w:t>sinogram</w:t>
      </w:r>
      <w:proofErr w:type="spellEnd"/>
      <w:r w:rsidRPr="00CE7201">
        <w:rPr>
          <w:rFonts w:ascii="Times New Roman" w:hAnsi="Times New Roman" w:cs="Times New Roman"/>
          <w:sz w:val="24"/>
          <w:szCs w:val="24"/>
        </w:rPr>
        <w:t xml:space="preserve"> </w:t>
      </w:r>
      <w:r w:rsidRPr="00CE7201">
        <w:rPr>
          <w:rFonts w:ascii="Times New Roman" w:hAnsi="Times New Roman" w:cs="Times New Roman"/>
          <w:sz w:val="24"/>
          <w:szCs w:val="24"/>
          <w:lang w:val="en-AE"/>
        </w:rPr>
        <w:t>artifacts</w:t>
      </w:r>
      <w:r w:rsidRPr="00CE7201">
        <w:rPr>
          <w:rFonts w:ascii="Times New Roman" w:hAnsi="Times New Roman" w:cs="Times New Roman"/>
          <w:sz w:val="24"/>
          <w:szCs w:val="24"/>
        </w:rPr>
        <w:t>, per-structure “</w:t>
      </w:r>
      <w:proofErr w:type="spellStart"/>
      <w:r w:rsidRPr="00CE7201">
        <w:rPr>
          <w:rFonts w:ascii="Times New Roman" w:hAnsi="Times New Roman" w:cs="Times New Roman"/>
          <w:sz w:val="24"/>
          <w:szCs w:val="24"/>
        </w:rPr>
        <w:t>Berlingo</w:t>
      </w:r>
      <w:proofErr w:type="spellEnd"/>
      <w:r w:rsidRPr="00CE7201">
        <w:rPr>
          <w:rFonts w:ascii="Times New Roman" w:hAnsi="Times New Roman" w:cs="Times New Roman"/>
          <w:sz w:val="24"/>
          <w:szCs w:val="24"/>
        </w:rPr>
        <w:t xml:space="preserve">” montages, and a final stacked tensor </w:t>
      </w:r>
      <w:proofErr w:type="spellStart"/>
      <w:r w:rsidRPr="00CE7201">
        <w:rPr>
          <w:rFonts w:ascii="Times New Roman" w:hAnsi="Times New Roman" w:cs="Times New Roman"/>
          <w:sz w:val="24"/>
          <w:szCs w:val="24"/>
        </w:rPr>
        <w:t>X_montage.npy</w:t>
      </w:r>
      <w:proofErr w:type="spellEnd"/>
      <w:r w:rsidRPr="00CE7201">
        <w:rPr>
          <w:rFonts w:ascii="Times New Roman" w:hAnsi="Times New Roman" w:cs="Times New Roman"/>
          <w:sz w:val="24"/>
          <w:szCs w:val="24"/>
        </w:rPr>
        <w:t>, plus a detailed JSON report (and quarantine handling when something is wrong).</w:t>
      </w:r>
    </w:p>
    <w:p w:rsidR="00CE7201" w:rsidRPr="00CE7201" w:rsidRDefault="00CE7201" w:rsidP="00CE720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7201">
        <w:rPr>
          <w:rFonts w:ascii="Times New Roman" w:hAnsi="Times New Roman" w:cs="Times New Roman"/>
          <w:sz w:val="24"/>
          <w:szCs w:val="24"/>
        </w:rPr>
        <w:t>At the t</w:t>
      </w:r>
      <w:r w:rsidR="0016419C">
        <w:rPr>
          <w:rFonts w:ascii="Times New Roman" w:hAnsi="Times New Roman" w:cs="Times New Roman"/>
          <w:sz w:val="24"/>
          <w:szCs w:val="24"/>
        </w:rPr>
        <w:t>op, we</w:t>
      </w:r>
      <w:r w:rsidRPr="00CE7201">
        <w:rPr>
          <w:rFonts w:ascii="Times New Roman" w:hAnsi="Times New Roman" w:cs="Times New Roman"/>
          <w:sz w:val="24"/>
          <w:szCs w:val="24"/>
        </w:rPr>
        <w:t xml:space="preserve"> configure </w:t>
      </w:r>
      <w:r w:rsidRPr="00CE7201">
        <w:rPr>
          <w:rFonts w:ascii="Times New Roman" w:hAnsi="Times New Roman" w:cs="Times New Roman"/>
          <w:bCs/>
          <w:sz w:val="24"/>
          <w:szCs w:val="24"/>
        </w:rPr>
        <w:t>all paths and constants</w:t>
      </w:r>
      <w:r w:rsidRPr="00CE7201">
        <w:rPr>
          <w:rFonts w:ascii="Times New Roman" w:hAnsi="Times New Roman" w:cs="Times New Roman"/>
          <w:sz w:val="24"/>
          <w:szCs w:val="24"/>
        </w:rPr>
        <w:t xml:space="preserve">: where DICOMs live (INPUT_DIR), where the </w:t>
      </w:r>
      <w:proofErr w:type="spellStart"/>
      <w:r w:rsidRPr="00CE7201">
        <w:rPr>
          <w:rFonts w:ascii="Times New Roman" w:hAnsi="Times New Roman" w:cs="Times New Roman"/>
          <w:sz w:val="24"/>
          <w:szCs w:val="24"/>
        </w:rPr>
        <w:t>NIfTI</w:t>
      </w:r>
      <w:proofErr w:type="spellEnd"/>
      <w:r w:rsidRPr="00CE7201">
        <w:rPr>
          <w:rFonts w:ascii="Times New Roman" w:hAnsi="Times New Roman" w:cs="Times New Roman"/>
          <w:sz w:val="24"/>
          <w:szCs w:val="24"/>
        </w:rPr>
        <w:t xml:space="preserve"> conversion lives (NIFTI_ROOT), and where outputs must be written (OUTPUT_ROOT). Then you define global settings for saving (</w:t>
      </w:r>
      <w:proofErr w:type="spellStart"/>
      <w:r w:rsidRPr="00CE7201">
        <w:rPr>
          <w:rFonts w:ascii="Times New Roman" w:hAnsi="Times New Roman" w:cs="Times New Roman"/>
          <w:sz w:val="24"/>
          <w:szCs w:val="24"/>
        </w:rPr>
        <w:t>png</w:t>
      </w:r>
      <w:proofErr w:type="spellEnd"/>
      <w:r w:rsidRPr="00CE720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E7201">
        <w:rPr>
          <w:rFonts w:ascii="Times New Roman" w:hAnsi="Times New Roman" w:cs="Times New Roman"/>
          <w:sz w:val="24"/>
          <w:szCs w:val="24"/>
        </w:rPr>
        <w:t>npy</w:t>
      </w:r>
      <w:proofErr w:type="spellEnd"/>
      <w:r w:rsidRPr="00CE7201">
        <w:rPr>
          <w:rFonts w:ascii="Times New Roman" w:hAnsi="Times New Roman" w:cs="Times New Roman"/>
          <w:sz w:val="24"/>
          <w:szCs w:val="24"/>
        </w:rPr>
        <w:t>/both), proximity encoding parameters (how surface distance is mapped into [0</w:t>
      </w:r>
      <w:proofErr w:type="gramStart"/>
      <w:r w:rsidRPr="00CE7201">
        <w:rPr>
          <w:rFonts w:ascii="Times New Roman" w:hAnsi="Times New Roman" w:cs="Times New Roman"/>
          <w:sz w:val="24"/>
          <w:szCs w:val="24"/>
        </w:rPr>
        <w:t>..1</w:t>
      </w:r>
      <w:proofErr w:type="gramEnd"/>
      <w:r w:rsidRPr="00CE7201">
        <w:rPr>
          <w:rFonts w:ascii="Times New Roman" w:hAnsi="Times New Roman" w:cs="Times New Roman"/>
          <w:sz w:val="24"/>
          <w:szCs w:val="24"/>
        </w:rPr>
        <w:t>]), PTV normalization bounds (</w:t>
      </w:r>
      <w:proofErr w:type="spellStart"/>
      <w:r w:rsidRPr="00CE7201">
        <w:rPr>
          <w:rFonts w:ascii="Times New Roman" w:hAnsi="Times New Roman" w:cs="Times New Roman"/>
          <w:sz w:val="24"/>
          <w:szCs w:val="24"/>
        </w:rPr>
        <w:t>Gy</w:t>
      </w:r>
      <w:proofErr w:type="spellEnd"/>
      <w:r w:rsidRPr="00CE7201">
        <w:rPr>
          <w:rFonts w:ascii="Times New Roman" w:hAnsi="Times New Roman" w:cs="Times New Roman"/>
          <w:sz w:val="24"/>
          <w:szCs w:val="24"/>
        </w:rPr>
        <w:t xml:space="preserve"> → 0..1), clustering tolerance for grouping PTV masks by dose, and the detector geometry (NX, NY, WIDTH_MM, HEIGHT_MM, SAD/SDD). This geometry defines the “camera” used later to project 3D masks into 2D detector stacks.</w:t>
      </w:r>
    </w:p>
    <w:p w:rsidR="00CE7201" w:rsidRPr="00CE7201" w:rsidRDefault="00CE7201" w:rsidP="00CE720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7201">
        <w:rPr>
          <w:rFonts w:ascii="Times New Roman" w:hAnsi="Times New Roman" w:cs="Times New Roman"/>
          <w:sz w:val="24"/>
          <w:szCs w:val="24"/>
        </w:rPr>
        <w:t xml:space="preserve">Next, the file sets up </w:t>
      </w:r>
      <w:r w:rsidRPr="00CE7201">
        <w:rPr>
          <w:rFonts w:ascii="Times New Roman" w:hAnsi="Times New Roman" w:cs="Times New Roman"/>
          <w:bCs/>
          <w:sz w:val="24"/>
          <w:szCs w:val="24"/>
        </w:rPr>
        <w:t>logging</w:t>
      </w:r>
      <w:r w:rsidRPr="00CE7201">
        <w:rPr>
          <w:rFonts w:ascii="Times New Roman" w:hAnsi="Times New Roman" w:cs="Times New Roman"/>
          <w:sz w:val="24"/>
          <w:szCs w:val="24"/>
        </w:rPr>
        <w:t xml:space="preserve"> (file + console) and a toolbox of utility functions: time stamps, safe stats for arrays (_</w:t>
      </w:r>
      <w:proofErr w:type="spellStart"/>
      <w:r w:rsidRPr="00CE7201">
        <w:rPr>
          <w:rFonts w:ascii="Times New Roman" w:hAnsi="Times New Roman" w:cs="Times New Roman"/>
          <w:sz w:val="24"/>
          <w:szCs w:val="24"/>
        </w:rPr>
        <w:t>arr_stats</w:t>
      </w:r>
      <w:proofErr w:type="spellEnd"/>
      <w:r w:rsidRPr="00CE7201">
        <w:rPr>
          <w:rFonts w:ascii="Times New Roman" w:hAnsi="Times New Roman" w:cs="Times New Roman"/>
          <w:sz w:val="24"/>
          <w:szCs w:val="24"/>
        </w:rPr>
        <w:t xml:space="preserve">), path/file metadata, JSON sanitization (convert </w:t>
      </w:r>
      <w:proofErr w:type="spellStart"/>
      <w:r w:rsidRPr="00CE7201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CE7201">
        <w:rPr>
          <w:rFonts w:ascii="Times New Roman" w:hAnsi="Times New Roman" w:cs="Times New Roman"/>
          <w:sz w:val="24"/>
          <w:szCs w:val="24"/>
        </w:rPr>
        <w:t>/path/</w:t>
      </w:r>
      <w:proofErr w:type="spellStart"/>
      <w:r w:rsidRPr="00CE7201">
        <w:rPr>
          <w:rFonts w:ascii="Times New Roman" w:hAnsi="Times New Roman" w:cs="Times New Roman"/>
          <w:sz w:val="24"/>
          <w:szCs w:val="24"/>
        </w:rPr>
        <w:t>NaN</w:t>
      </w:r>
      <w:proofErr w:type="spellEnd"/>
      <w:r w:rsidRPr="00CE7201">
        <w:rPr>
          <w:rFonts w:ascii="Times New Roman" w:hAnsi="Times New Roman" w:cs="Times New Roman"/>
          <w:sz w:val="24"/>
          <w:szCs w:val="24"/>
        </w:rPr>
        <w:t xml:space="preserve"> into JSON-safe values), and name normalization (</w:t>
      </w:r>
      <w:proofErr w:type="spellStart"/>
      <w:r w:rsidRPr="00CE7201">
        <w:rPr>
          <w:rFonts w:ascii="Times New Roman" w:hAnsi="Times New Roman" w:cs="Times New Roman"/>
          <w:sz w:val="24"/>
          <w:szCs w:val="24"/>
        </w:rPr>
        <w:t>normalize_name</w:t>
      </w:r>
      <w:proofErr w:type="spellEnd"/>
      <w:r w:rsidRPr="00CE7201">
        <w:rPr>
          <w:rFonts w:ascii="Times New Roman" w:hAnsi="Times New Roman" w:cs="Times New Roman"/>
          <w:sz w:val="24"/>
          <w:szCs w:val="24"/>
        </w:rPr>
        <w:t xml:space="preserve"> / _norm). There are also debug utilities to list all structure files for a patient, and verification helpers that check whether expected output files exist.</w:t>
      </w:r>
    </w:p>
    <w:p w:rsidR="00CE7201" w:rsidRPr="00CE7201" w:rsidRDefault="00CE7201" w:rsidP="00CE720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7201">
        <w:rPr>
          <w:rFonts w:ascii="Times New Roman" w:hAnsi="Times New Roman" w:cs="Times New Roman"/>
          <w:sz w:val="24"/>
          <w:szCs w:val="24"/>
        </w:rPr>
        <w:t xml:space="preserve">Then comes the </w:t>
      </w:r>
      <w:r w:rsidRPr="00CE7201">
        <w:rPr>
          <w:rFonts w:ascii="Times New Roman" w:hAnsi="Times New Roman" w:cs="Times New Roman"/>
          <w:bCs/>
          <w:sz w:val="24"/>
          <w:szCs w:val="24"/>
        </w:rPr>
        <w:t>PTV logic</w:t>
      </w:r>
      <w:r w:rsidRPr="00CE7201">
        <w:rPr>
          <w:rFonts w:ascii="Times New Roman" w:hAnsi="Times New Roman" w:cs="Times New Roman"/>
          <w:sz w:val="24"/>
          <w:szCs w:val="24"/>
        </w:rPr>
        <w:t xml:space="preserve">: it scans structure filenames, extracts a dose value from names like ptv_54_45 or ptv_69_96, rejects ambiguous cases (ranges, unions, “minus/opt/subtract”), and clusters candidates by dose with a tolerance. After clustering, the code can (depending on </w:t>
      </w:r>
      <w:proofErr w:type="spellStart"/>
      <w:r w:rsidRPr="00CE7201">
        <w:rPr>
          <w:rFonts w:ascii="Times New Roman" w:hAnsi="Times New Roman" w:cs="Times New Roman"/>
          <w:sz w:val="24"/>
          <w:szCs w:val="24"/>
        </w:rPr>
        <w:t>ptv_mode</w:t>
      </w:r>
      <w:proofErr w:type="spellEnd"/>
      <w:r w:rsidRPr="00CE7201">
        <w:rPr>
          <w:rFonts w:ascii="Times New Roman" w:hAnsi="Times New Roman" w:cs="Times New Roman"/>
          <w:sz w:val="24"/>
          <w:szCs w:val="24"/>
        </w:rPr>
        <w:t>) assign masks into bins (</w:t>
      </w:r>
      <w:proofErr w:type="spellStart"/>
      <w:r w:rsidRPr="00CE7201">
        <w:rPr>
          <w:rFonts w:ascii="Times New Roman" w:hAnsi="Times New Roman" w:cs="Times New Roman"/>
          <w:sz w:val="24"/>
          <w:szCs w:val="24"/>
        </w:rPr>
        <w:t>ptv_br</w:t>
      </w:r>
      <w:proofErr w:type="spellEnd"/>
      <w:r w:rsidRPr="00CE72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7201">
        <w:rPr>
          <w:rFonts w:ascii="Times New Roman" w:hAnsi="Times New Roman" w:cs="Times New Roman"/>
          <w:sz w:val="24"/>
          <w:szCs w:val="24"/>
        </w:rPr>
        <w:t>ptv_ri</w:t>
      </w:r>
      <w:proofErr w:type="spellEnd"/>
      <w:r w:rsidRPr="00CE72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7201">
        <w:rPr>
          <w:rFonts w:ascii="Times New Roman" w:hAnsi="Times New Roman" w:cs="Times New Roman"/>
          <w:sz w:val="24"/>
          <w:szCs w:val="24"/>
        </w:rPr>
        <w:t>ptv_hr</w:t>
      </w:r>
      <w:proofErr w:type="spellEnd"/>
      <w:r w:rsidRPr="00CE7201">
        <w:rPr>
          <w:rFonts w:ascii="Times New Roman" w:hAnsi="Times New Roman" w:cs="Times New Roman"/>
          <w:sz w:val="24"/>
          <w:szCs w:val="24"/>
        </w:rPr>
        <w:t>) and optionally “nest” them (so higher-dose tiers are included inside the lower tiers). It also writes metadata JSON (</w:t>
      </w:r>
      <w:proofErr w:type="spellStart"/>
      <w:r w:rsidRPr="00CE7201">
        <w:rPr>
          <w:rFonts w:ascii="Times New Roman" w:hAnsi="Times New Roman" w:cs="Times New Roman"/>
          <w:sz w:val="24"/>
          <w:szCs w:val="24"/>
        </w:rPr>
        <w:t>ptv_doses.json</w:t>
      </w:r>
      <w:proofErr w:type="spellEnd"/>
      <w:r w:rsidRPr="00CE72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7201">
        <w:rPr>
          <w:rFonts w:ascii="Times New Roman" w:hAnsi="Times New Roman" w:cs="Times New Roman"/>
          <w:sz w:val="24"/>
          <w:szCs w:val="24"/>
        </w:rPr>
        <w:t>ptv_channels.json</w:t>
      </w:r>
      <w:proofErr w:type="spellEnd"/>
      <w:r w:rsidRPr="00CE7201">
        <w:rPr>
          <w:rFonts w:ascii="Times New Roman" w:hAnsi="Times New Roman" w:cs="Times New Roman"/>
          <w:sz w:val="24"/>
          <w:szCs w:val="24"/>
        </w:rPr>
        <w:t>) so you can audit what was detected.</w:t>
      </w:r>
    </w:p>
    <w:p w:rsidR="00CE7201" w:rsidRPr="00CE7201" w:rsidRDefault="00CE7201" w:rsidP="00CE720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7201">
        <w:rPr>
          <w:rFonts w:ascii="Times New Roman" w:hAnsi="Times New Roman" w:cs="Times New Roman"/>
          <w:sz w:val="24"/>
          <w:szCs w:val="24"/>
        </w:rPr>
        <w:t xml:space="preserve">The core imaging part is built around </w:t>
      </w:r>
      <w:r w:rsidRPr="00CE7201">
        <w:rPr>
          <w:rFonts w:ascii="Times New Roman" w:hAnsi="Times New Roman" w:cs="Times New Roman"/>
          <w:bCs/>
          <w:sz w:val="24"/>
          <w:szCs w:val="24"/>
        </w:rPr>
        <w:t>projection functions</w:t>
      </w:r>
      <w:r w:rsidR="0016419C">
        <w:rPr>
          <w:rFonts w:ascii="Times New Roman" w:hAnsi="Times New Roman" w:cs="Times New Roman"/>
          <w:sz w:val="24"/>
          <w:szCs w:val="24"/>
        </w:rPr>
        <w:t>. We</w:t>
      </w:r>
      <w:r w:rsidRPr="00CE7201">
        <w:rPr>
          <w:rFonts w:ascii="Times New Roman" w:hAnsi="Times New Roman" w:cs="Times New Roman"/>
          <w:sz w:val="24"/>
          <w:szCs w:val="24"/>
        </w:rPr>
        <w:t xml:space="preserve"> have two main projection modes:</w:t>
      </w:r>
    </w:p>
    <w:p w:rsidR="00CE7201" w:rsidRPr="00CE7201" w:rsidRDefault="00CE7201" w:rsidP="00CE720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7201">
        <w:rPr>
          <w:rFonts w:ascii="Times New Roman" w:hAnsi="Times New Roman" w:cs="Times New Roman"/>
          <w:bCs/>
          <w:sz w:val="24"/>
          <w:szCs w:val="24"/>
        </w:rPr>
        <w:t>External entry/exit</w:t>
      </w:r>
      <w:r w:rsidRPr="00CE7201">
        <w:rPr>
          <w:rFonts w:ascii="Times New Roman" w:hAnsi="Times New Roman" w:cs="Times New Roman"/>
          <w:sz w:val="24"/>
          <w:szCs w:val="24"/>
        </w:rPr>
        <w:t xml:space="preserve"> via </w:t>
      </w:r>
      <w:proofErr w:type="spellStart"/>
      <w:r w:rsidRPr="00CE7201">
        <w:rPr>
          <w:rFonts w:ascii="Times New Roman" w:hAnsi="Times New Roman" w:cs="Times New Roman"/>
          <w:sz w:val="24"/>
          <w:szCs w:val="24"/>
        </w:rPr>
        <w:t>GPUCastMaskEntryExit</w:t>
      </w:r>
      <w:proofErr w:type="spellEnd"/>
      <w:r w:rsidRPr="00CE7201">
        <w:rPr>
          <w:rFonts w:ascii="Times New Roman" w:hAnsi="Times New Roman" w:cs="Times New Roman"/>
          <w:sz w:val="24"/>
          <w:szCs w:val="24"/>
        </w:rPr>
        <w:t>, producing two channels: where rays enter the body and where they exit (encoded using the same proximity mapping).</w:t>
      </w:r>
    </w:p>
    <w:p w:rsidR="00CE7201" w:rsidRPr="00CE7201" w:rsidRDefault="00CE7201" w:rsidP="00CE720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7201">
        <w:rPr>
          <w:rFonts w:ascii="Times New Roman" w:hAnsi="Times New Roman" w:cs="Times New Roman"/>
          <w:bCs/>
          <w:sz w:val="24"/>
          <w:szCs w:val="24"/>
        </w:rPr>
        <w:t>All other masks</w:t>
      </w:r>
      <w:r w:rsidRPr="00CE7201">
        <w:rPr>
          <w:rFonts w:ascii="Times New Roman" w:hAnsi="Times New Roman" w:cs="Times New Roman"/>
          <w:sz w:val="24"/>
          <w:szCs w:val="24"/>
        </w:rPr>
        <w:t xml:space="preserve"> via </w:t>
      </w:r>
      <w:proofErr w:type="spellStart"/>
      <w:r w:rsidRPr="00CE7201">
        <w:rPr>
          <w:rFonts w:ascii="Times New Roman" w:hAnsi="Times New Roman" w:cs="Times New Roman"/>
          <w:sz w:val="24"/>
          <w:szCs w:val="24"/>
        </w:rPr>
        <w:t>GPUCastMask</w:t>
      </w:r>
      <w:proofErr w:type="spellEnd"/>
      <w:r w:rsidRPr="00CE7201">
        <w:rPr>
          <w:rFonts w:ascii="Times New Roman" w:hAnsi="Times New Roman" w:cs="Times New Roman"/>
          <w:sz w:val="24"/>
          <w:szCs w:val="24"/>
        </w:rPr>
        <w:t xml:space="preserve"> with </w:t>
      </w:r>
      <w:proofErr w:type="spellStart"/>
      <w:r w:rsidRPr="00CE7201">
        <w:rPr>
          <w:rFonts w:ascii="Times New Roman" w:hAnsi="Times New Roman" w:cs="Times New Roman"/>
          <w:sz w:val="24"/>
          <w:szCs w:val="24"/>
        </w:rPr>
        <w:t>run_with_entry</w:t>
      </w:r>
      <w:proofErr w:type="spellEnd"/>
      <w:r w:rsidRPr="00CE7201">
        <w:rPr>
          <w:rFonts w:ascii="Times New Roman" w:hAnsi="Times New Roman" w:cs="Times New Roman"/>
          <w:sz w:val="24"/>
          <w:szCs w:val="24"/>
        </w:rPr>
        <w:t xml:space="preserve">, producing either a binary fill or (in </w:t>
      </w:r>
      <w:r w:rsidR="0016419C">
        <w:rPr>
          <w:rFonts w:ascii="Times New Roman" w:hAnsi="Times New Roman" w:cs="Times New Roman"/>
          <w:sz w:val="24"/>
          <w:szCs w:val="24"/>
        </w:rPr>
        <w:t xml:space="preserve">our </w:t>
      </w:r>
      <w:r w:rsidRPr="00CE7201">
        <w:rPr>
          <w:rFonts w:ascii="Times New Roman" w:hAnsi="Times New Roman" w:cs="Times New Roman"/>
          <w:sz w:val="24"/>
          <w:szCs w:val="24"/>
        </w:rPr>
        <w:t>current version) a proximity-encoded stack.</w:t>
      </w:r>
      <w:r w:rsidRPr="00CE7201">
        <w:rPr>
          <w:rFonts w:ascii="Times New Roman" w:hAnsi="Times New Roman" w:cs="Times New Roman"/>
          <w:sz w:val="24"/>
          <w:szCs w:val="24"/>
        </w:rPr>
        <w:br/>
        <w:t>These project 3D CT-grid masks into stacks shaped [NY, NX, N_CP] (one detector image per control point), then reshape them into a single 2D “montage” [NY*N_CP, NX] for storage.</w:t>
      </w:r>
    </w:p>
    <w:p w:rsidR="00CE7201" w:rsidRPr="00CE7201" w:rsidRDefault="00CE7201" w:rsidP="00CE720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7201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CE7201">
        <w:rPr>
          <w:rFonts w:ascii="Times New Roman" w:hAnsi="Times New Roman" w:cs="Times New Roman"/>
          <w:sz w:val="24"/>
          <w:szCs w:val="24"/>
        </w:rPr>
        <w:t>BerlingoPipeline</w:t>
      </w:r>
      <w:proofErr w:type="spellEnd"/>
      <w:r w:rsidRPr="00CE7201">
        <w:rPr>
          <w:rFonts w:ascii="Times New Roman" w:hAnsi="Times New Roman" w:cs="Times New Roman"/>
          <w:sz w:val="24"/>
          <w:szCs w:val="24"/>
        </w:rPr>
        <w:t xml:space="preserve"> class ties everything together. In __</w:t>
      </w:r>
      <w:proofErr w:type="spellStart"/>
      <w:r w:rsidRPr="00CE7201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CE7201">
        <w:rPr>
          <w:rFonts w:ascii="Times New Roman" w:hAnsi="Times New Roman" w:cs="Times New Roman"/>
          <w:sz w:val="24"/>
          <w:szCs w:val="24"/>
        </w:rPr>
        <w:t xml:space="preserve">__, it stores paths and parameters, normalizes </w:t>
      </w:r>
      <w:proofErr w:type="spellStart"/>
      <w:r w:rsidRPr="00CE7201">
        <w:rPr>
          <w:rFonts w:ascii="Times New Roman" w:hAnsi="Times New Roman" w:cs="Times New Roman"/>
          <w:sz w:val="24"/>
          <w:szCs w:val="24"/>
        </w:rPr>
        <w:t>ptv_mode</w:t>
      </w:r>
      <w:proofErr w:type="spellEnd"/>
      <w:r w:rsidRPr="00CE7201">
        <w:rPr>
          <w:rFonts w:ascii="Times New Roman" w:hAnsi="Times New Roman" w:cs="Times New Roman"/>
          <w:sz w:val="24"/>
          <w:szCs w:val="24"/>
        </w:rPr>
        <w:t xml:space="preserve"> and save formats, and creates a </w:t>
      </w:r>
      <w:r w:rsidRPr="00CE7201">
        <w:rPr>
          <w:rFonts w:ascii="Times New Roman" w:hAnsi="Times New Roman" w:cs="Times New Roman"/>
          <w:bCs/>
          <w:sz w:val="24"/>
          <w:szCs w:val="24"/>
        </w:rPr>
        <w:t>quarantine folder inside the output root</w:t>
      </w:r>
      <w:r w:rsidRPr="00CE7201">
        <w:rPr>
          <w:rFonts w:ascii="Times New Roman" w:hAnsi="Times New Roman" w:cs="Times New Roman"/>
          <w:sz w:val="24"/>
          <w:szCs w:val="24"/>
        </w:rPr>
        <w:t xml:space="preserve">. It also provides helpers for RTPLAN parsing (extract angles, table positions, </w:t>
      </w:r>
      <w:proofErr w:type="spellStart"/>
      <w:r w:rsidRPr="00CE7201">
        <w:rPr>
          <w:rFonts w:ascii="Times New Roman" w:hAnsi="Times New Roman" w:cs="Times New Roman"/>
          <w:sz w:val="24"/>
          <w:szCs w:val="24"/>
        </w:rPr>
        <w:t>isocentre</w:t>
      </w:r>
      <w:proofErr w:type="spellEnd"/>
      <w:r w:rsidRPr="00CE7201">
        <w:rPr>
          <w:rFonts w:ascii="Times New Roman" w:hAnsi="Times New Roman" w:cs="Times New Roman"/>
          <w:sz w:val="24"/>
          <w:szCs w:val="24"/>
        </w:rPr>
        <w:t xml:space="preserve">, CMW, </w:t>
      </w:r>
      <w:proofErr w:type="spellStart"/>
      <w:r w:rsidRPr="00CE7201">
        <w:rPr>
          <w:rFonts w:ascii="Times New Roman" w:hAnsi="Times New Roman" w:cs="Times New Roman"/>
          <w:sz w:val="24"/>
          <w:szCs w:val="24"/>
        </w:rPr>
        <w:t>meterset</w:t>
      </w:r>
      <w:proofErr w:type="spellEnd"/>
      <w:r w:rsidRPr="00CE7201">
        <w:rPr>
          <w:rFonts w:ascii="Times New Roman" w:hAnsi="Times New Roman" w:cs="Times New Roman"/>
          <w:sz w:val="24"/>
          <w:szCs w:val="24"/>
        </w:rPr>
        <w:t xml:space="preserve"> minutes, </w:t>
      </w:r>
      <w:proofErr w:type="spellStart"/>
      <w:r w:rsidRPr="00CE7201">
        <w:rPr>
          <w:rFonts w:ascii="Times New Roman" w:hAnsi="Times New Roman" w:cs="Times New Roman"/>
          <w:sz w:val="24"/>
          <w:szCs w:val="24"/>
        </w:rPr>
        <w:t>Tomo</w:t>
      </w:r>
      <w:proofErr w:type="spellEnd"/>
      <w:r w:rsidRPr="00CE7201">
        <w:rPr>
          <w:rFonts w:ascii="Times New Roman" w:hAnsi="Times New Roman" w:cs="Times New Roman"/>
          <w:sz w:val="24"/>
          <w:szCs w:val="24"/>
        </w:rPr>
        <w:t xml:space="preserve"> private tags), jaw/field-size estimation, and a cleanup method to optionally remove intermediate per-channel .</w:t>
      </w:r>
      <w:proofErr w:type="spellStart"/>
      <w:r w:rsidRPr="00CE7201">
        <w:rPr>
          <w:rFonts w:ascii="Times New Roman" w:hAnsi="Times New Roman" w:cs="Times New Roman"/>
          <w:sz w:val="24"/>
          <w:szCs w:val="24"/>
        </w:rPr>
        <w:t>npy</w:t>
      </w:r>
      <w:proofErr w:type="spellEnd"/>
      <w:r w:rsidRPr="00CE7201">
        <w:rPr>
          <w:rFonts w:ascii="Times New Roman" w:hAnsi="Times New Roman" w:cs="Times New Roman"/>
          <w:sz w:val="24"/>
          <w:szCs w:val="24"/>
        </w:rPr>
        <w:t xml:space="preserve"> after building </w:t>
      </w:r>
      <w:proofErr w:type="spellStart"/>
      <w:r w:rsidRPr="00CE7201">
        <w:rPr>
          <w:rFonts w:ascii="Times New Roman" w:hAnsi="Times New Roman" w:cs="Times New Roman"/>
          <w:sz w:val="24"/>
          <w:szCs w:val="24"/>
        </w:rPr>
        <w:t>X_montage</w:t>
      </w:r>
      <w:proofErr w:type="spellEnd"/>
      <w:r w:rsidRPr="00CE7201">
        <w:rPr>
          <w:rFonts w:ascii="Times New Roman" w:hAnsi="Times New Roman" w:cs="Times New Roman"/>
          <w:sz w:val="24"/>
          <w:szCs w:val="24"/>
        </w:rPr>
        <w:t>.</w:t>
      </w:r>
    </w:p>
    <w:p w:rsidR="00CE7201" w:rsidRPr="00CE7201" w:rsidRDefault="00CE7201" w:rsidP="00CE720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7201">
        <w:rPr>
          <w:rFonts w:ascii="Times New Roman" w:hAnsi="Times New Roman" w:cs="Times New Roman"/>
          <w:sz w:val="24"/>
          <w:szCs w:val="24"/>
        </w:rPr>
        <w:lastRenderedPageBreak/>
        <w:t xml:space="preserve">The main workflow is </w:t>
      </w:r>
      <w:proofErr w:type="spellStart"/>
      <w:r w:rsidRPr="00CE7201">
        <w:rPr>
          <w:rFonts w:ascii="Times New Roman" w:hAnsi="Times New Roman" w:cs="Times New Roman"/>
          <w:sz w:val="24"/>
          <w:szCs w:val="24"/>
        </w:rPr>
        <w:t>process_</w:t>
      </w:r>
      <w:proofErr w:type="gramStart"/>
      <w:r w:rsidRPr="00CE7201">
        <w:rPr>
          <w:rFonts w:ascii="Times New Roman" w:hAnsi="Times New Roman" w:cs="Times New Roman"/>
          <w:sz w:val="24"/>
          <w:szCs w:val="24"/>
        </w:rPr>
        <w:t>patient</w:t>
      </w:r>
      <w:proofErr w:type="spellEnd"/>
      <w:r w:rsidRPr="00CE72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E7201">
        <w:rPr>
          <w:rFonts w:ascii="Times New Roman" w:hAnsi="Times New Roman" w:cs="Times New Roman"/>
          <w:sz w:val="24"/>
          <w:szCs w:val="24"/>
        </w:rPr>
        <w:t xml:space="preserve">). It creates a patient-specific output directory, initializes a structured report </w:t>
      </w:r>
      <w:proofErr w:type="spellStart"/>
      <w:r w:rsidRPr="00CE7201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CE7201">
        <w:rPr>
          <w:rFonts w:ascii="Times New Roman" w:hAnsi="Times New Roman" w:cs="Times New Roman"/>
          <w:sz w:val="24"/>
          <w:szCs w:val="24"/>
        </w:rPr>
        <w:t>, and then executes the pipeline in stages:</w:t>
      </w:r>
    </w:p>
    <w:p w:rsidR="00CE7201" w:rsidRPr="00CE7201" w:rsidRDefault="00CE7201" w:rsidP="00CE720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7201">
        <w:rPr>
          <w:rFonts w:ascii="Times New Roman" w:hAnsi="Times New Roman" w:cs="Times New Roman"/>
          <w:bCs/>
          <w:sz w:val="24"/>
          <w:szCs w:val="24"/>
        </w:rPr>
        <w:t>Stage 0 (CT):</w:t>
      </w:r>
      <w:r w:rsidRPr="00CE7201">
        <w:rPr>
          <w:rFonts w:ascii="Times New Roman" w:hAnsi="Times New Roman" w:cs="Times New Roman"/>
          <w:sz w:val="24"/>
          <w:szCs w:val="24"/>
        </w:rPr>
        <w:t xml:space="preserve"> Load CT from </w:t>
      </w:r>
      <w:proofErr w:type="spellStart"/>
      <w:r w:rsidRPr="00CE7201">
        <w:rPr>
          <w:rFonts w:ascii="Times New Roman" w:hAnsi="Times New Roman" w:cs="Times New Roman"/>
          <w:sz w:val="24"/>
          <w:szCs w:val="24"/>
        </w:rPr>
        <w:t>NIfTI</w:t>
      </w:r>
      <w:proofErr w:type="spellEnd"/>
      <w:r w:rsidRPr="00CE7201">
        <w:rPr>
          <w:rFonts w:ascii="Times New Roman" w:hAnsi="Times New Roman" w:cs="Times New Roman"/>
          <w:sz w:val="24"/>
          <w:szCs w:val="24"/>
        </w:rPr>
        <w:t xml:space="preserve"> (unless </w:t>
      </w:r>
      <w:proofErr w:type="spellStart"/>
      <w:r w:rsidRPr="00CE7201">
        <w:rPr>
          <w:rFonts w:ascii="Times New Roman" w:hAnsi="Times New Roman" w:cs="Times New Roman"/>
          <w:sz w:val="24"/>
          <w:szCs w:val="24"/>
        </w:rPr>
        <w:t>bundle_only</w:t>
      </w:r>
      <w:proofErr w:type="spellEnd"/>
      <w:r w:rsidRPr="00CE7201">
        <w:rPr>
          <w:rFonts w:ascii="Times New Roman" w:hAnsi="Times New Roman" w:cs="Times New Roman"/>
          <w:sz w:val="24"/>
          <w:szCs w:val="24"/>
        </w:rPr>
        <w:t>) and record geometry + stats.</w:t>
      </w:r>
    </w:p>
    <w:p w:rsidR="00CE7201" w:rsidRPr="00CE7201" w:rsidRDefault="00CE7201" w:rsidP="00CE720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7201">
        <w:rPr>
          <w:rFonts w:ascii="Times New Roman" w:hAnsi="Times New Roman" w:cs="Times New Roman"/>
          <w:bCs/>
          <w:sz w:val="24"/>
          <w:szCs w:val="24"/>
        </w:rPr>
        <w:t>Stage 1 (RTPLAN):</w:t>
      </w:r>
      <w:r w:rsidRPr="00CE7201">
        <w:rPr>
          <w:rFonts w:ascii="Times New Roman" w:hAnsi="Times New Roman" w:cs="Times New Roman"/>
          <w:sz w:val="24"/>
          <w:szCs w:val="24"/>
        </w:rPr>
        <w:t xml:space="preserve"> Find and read RTPLAN, extract CPs, build </w:t>
      </w:r>
      <w:proofErr w:type="spellStart"/>
      <w:r w:rsidRPr="00CE7201">
        <w:rPr>
          <w:rFonts w:ascii="Times New Roman" w:hAnsi="Times New Roman" w:cs="Times New Roman"/>
          <w:sz w:val="24"/>
          <w:szCs w:val="24"/>
        </w:rPr>
        <w:t>sinogram</w:t>
      </w:r>
      <w:proofErr w:type="spellEnd"/>
      <w:r w:rsidRPr="00CE7201">
        <w:rPr>
          <w:rFonts w:ascii="Times New Roman" w:hAnsi="Times New Roman" w:cs="Times New Roman"/>
          <w:sz w:val="24"/>
          <w:szCs w:val="24"/>
        </w:rPr>
        <w:t>, extract scalars (angles/tables/</w:t>
      </w:r>
      <w:proofErr w:type="spellStart"/>
      <w:r w:rsidRPr="00CE7201">
        <w:rPr>
          <w:rFonts w:ascii="Times New Roman" w:hAnsi="Times New Roman" w:cs="Times New Roman"/>
          <w:sz w:val="24"/>
          <w:szCs w:val="24"/>
        </w:rPr>
        <w:t>isocentre</w:t>
      </w:r>
      <w:proofErr w:type="spellEnd"/>
      <w:r w:rsidRPr="00CE7201">
        <w:rPr>
          <w:rFonts w:ascii="Times New Roman" w:hAnsi="Times New Roman" w:cs="Times New Roman"/>
          <w:sz w:val="24"/>
          <w:szCs w:val="24"/>
        </w:rPr>
        <w:t xml:space="preserve">), estimate field size and jaws, save </w:t>
      </w:r>
      <w:proofErr w:type="spellStart"/>
      <w:r w:rsidRPr="00CE7201">
        <w:rPr>
          <w:rFonts w:ascii="Times New Roman" w:hAnsi="Times New Roman" w:cs="Times New Roman"/>
          <w:sz w:val="24"/>
          <w:szCs w:val="24"/>
        </w:rPr>
        <w:t>sinogram</w:t>
      </w:r>
      <w:proofErr w:type="spellEnd"/>
      <w:r w:rsidRPr="00CE7201">
        <w:rPr>
          <w:rFonts w:ascii="Times New Roman" w:hAnsi="Times New Roman" w:cs="Times New Roman"/>
          <w:sz w:val="24"/>
          <w:szCs w:val="24"/>
        </w:rPr>
        <w:t xml:space="preserve"> views, write a compact plan summary, and save an “absolute training bundle” (angles, </w:t>
      </w:r>
      <w:proofErr w:type="spellStart"/>
      <w:r w:rsidRPr="00CE7201">
        <w:rPr>
          <w:rFonts w:ascii="Times New Roman" w:hAnsi="Times New Roman" w:cs="Times New Roman"/>
          <w:sz w:val="24"/>
          <w:szCs w:val="24"/>
        </w:rPr>
        <w:t>cp</w:t>
      </w:r>
      <w:proofErr w:type="spellEnd"/>
      <w:r w:rsidRPr="00CE7201">
        <w:rPr>
          <w:rFonts w:ascii="Times New Roman" w:hAnsi="Times New Roman" w:cs="Times New Roman"/>
          <w:sz w:val="24"/>
          <w:szCs w:val="24"/>
        </w:rPr>
        <w:t xml:space="preserve"> durations derived from </w:t>
      </w:r>
      <w:proofErr w:type="spellStart"/>
      <w:r w:rsidRPr="00CE7201">
        <w:rPr>
          <w:rFonts w:ascii="Times New Roman" w:hAnsi="Times New Roman" w:cs="Times New Roman"/>
          <w:sz w:val="24"/>
          <w:szCs w:val="24"/>
        </w:rPr>
        <w:t>BeamMeterset+ΔCMW</w:t>
      </w:r>
      <w:proofErr w:type="spellEnd"/>
      <w:r w:rsidRPr="00CE7201">
        <w:rPr>
          <w:rFonts w:ascii="Times New Roman" w:hAnsi="Times New Roman" w:cs="Times New Roman"/>
          <w:sz w:val="24"/>
          <w:szCs w:val="24"/>
        </w:rPr>
        <w:t xml:space="preserve">, etc.). If mode is </w:t>
      </w:r>
      <w:proofErr w:type="spellStart"/>
      <w:r w:rsidRPr="00CE7201">
        <w:rPr>
          <w:rFonts w:ascii="Times New Roman" w:hAnsi="Times New Roman" w:cs="Times New Roman"/>
          <w:sz w:val="24"/>
          <w:szCs w:val="24"/>
        </w:rPr>
        <w:t>bundle_only</w:t>
      </w:r>
      <w:proofErr w:type="spellEnd"/>
      <w:r w:rsidRPr="00CE7201">
        <w:rPr>
          <w:rFonts w:ascii="Times New Roman" w:hAnsi="Times New Roman" w:cs="Times New Roman"/>
          <w:sz w:val="24"/>
          <w:szCs w:val="24"/>
        </w:rPr>
        <w:t>, it stops here safely.</w:t>
      </w:r>
    </w:p>
    <w:p w:rsidR="00CE7201" w:rsidRPr="00CE7201" w:rsidRDefault="00CE7201" w:rsidP="00CE720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7201">
        <w:rPr>
          <w:rFonts w:ascii="Times New Roman" w:hAnsi="Times New Roman" w:cs="Times New Roman"/>
          <w:bCs/>
          <w:sz w:val="24"/>
          <w:szCs w:val="24"/>
        </w:rPr>
        <w:t>Stage 2 (Structures):</w:t>
      </w:r>
      <w:r w:rsidRPr="00CE7201">
        <w:rPr>
          <w:rFonts w:ascii="Times New Roman" w:hAnsi="Times New Roman" w:cs="Times New Roman"/>
          <w:sz w:val="24"/>
          <w:szCs w:val="24"/>
        </w:rPr>
        <w:t xml:space="preserve"> Locate structures folder, optionally dump debug list of all structure files, then load masks for expected organs and grouped organs. Loading is done through </w:t>
      </w:r>
      <w:proofErr w:type="spellStart"/>
      <w:r w:rsidRPr="00CE7201">
        <w:rPr>
          <w:rFonts w:ascii="Times New Roman" w:hAnsi="Times New Roman" w:cs="Times New Roman"/>
          <w:sz w:val="24"/>
          <w:szCs w:val="24"/>
        </w:rPr>
        <w:t>choose_or_quarantine_</w:t>
      </w:r>
      <w:proofErr w:type="gramStart"/>
      <w:r w:rsidRPr="00CE7201">
        <w:rPr>
          <w:rFonts w:ascii="Times New Roman" w:hAnsi="Times New Roman" w:cs="Times New Roman"/>
          <w:sz w:val="24"/>
          <w:szCs w:val="24"/>
        </w:rPr>
        <w:t>roi</w:t>
      </w:r>
      <w:proofErr w:type="spellEnd"/>
      <w:r w:rsidRPr="00CE72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E7201">
        <w:rPr>
          <w:rFonts w:ascii="Times New Roman" w:hAnsi="Times New Roman" w:cs="Times New Roman"/>
          <w:sz w:val="24"/>
          <w:szCs w:val="24"/>
        </w:rPr>
        <w:t>) which detects multi-structure-set conflicts and can quarantine if strict mode finds mismatched content.</w:t>
      </w:r>
    </w:p>
    <w:p w:rsidR="00CE7201" w:rsidRPr="00CE7201" w:rsidRDefault="00CE7201" w:rsidP="00CE720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7201">
        <w:rPr>
          <w:rFonts w:ascii="Times New Roman" w:hAnsi="Times New Roman" w:cs="Times New Roman"/>
          <w:bCs/>
          <w:sz w:val="24"/>
          <w:szCs w:val="24"/>
        </w:rPr>
        <w:t>Stage 3 (PTV):</w:t>
      </w:r>
      <w:r w:rsidRPr="00CE7201">
        <w:rPr>
          <w:rFonts w:ascii="Times New Roman" w:hAnsi="Times New Roman" w:cs="Times New Roman"/>
          <w:sz w:val="24"/>
          <w:szCs w:val="24"/>
        </w:rPr>
        <w:t xml:space="preserve"> If enabled, detect and cluster PTV masks, bin them (</w:t>
      </w:r>
      <w:proofErr w:type="spellStart"/>
      <w:r w:rsidRPr="00CE720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CE720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E7201">
        <w:rPr>
          <w:rFonts w:ascii="Times New Roman" w:hAnsi="Times New Roman" w:cs="Times New Roman"/>
          <w:sz w:val="24"/>
          <w:szCs w:val="24"/>
        </w:rPr>
        <w:t>ri</w:t>
      </w:r>
      <w:proofErr w:type="spellEnd"/>
      <w:r w:rsidRPr="00CE720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E7201">
        <w:rPr>
          <w:rFonts w:ascii="Times New Roman" w:hAnsi="Times New Roman" w:cs="Times New Roman"/>
          <w:sz w:val="24"/>
          <w:szCs w:val="24"/>
        </w:rPr>
        <w:t>hr</w:t>
      </w:r>
      <w:proofErr w:type="spellEnd"/>
      <w:r w:rsidRPr="00CE7201">
        <w:rPr>
          <w:rFonts w:ascii="Times New Roman" w:hAnsi="Times New Roman" w:cs="Times New Roman"/>
          <w:sz w:val="24"/>
          <w:szCs w:val="24"/>
        </w:rPr>
        <w:t>), union them on the CT grid, apply nesting rules, and write PTV metadata.</w:t>
      </w:r>
    </w:p>
    <w:p w:rsidR="00CE7201" w:rsidRPr="00CE7201" w:rsidRDefault="00CE7201" w:rsidP="00CE720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7201">
        <w:rPr>
          <w:rFonts w:ascii="Times New Roman" w:hAnsi="Times New Roman" w:cs="Times New Roman"/>
          <w:bCs/>
          <w:sz w:val="24"/>
          <w:szCs w:val="24"/>
        </w:rPr>
        <w:t>Stage 4 (Projections + Save):</w:t>
      </w:r>
      <w:r w:rsidRPr="00CE7201">
        <w:rPr>
          <w:rFonts w:ascii="Times New Roman" w:hAnsi="Times New Roman" w:cs="Times New Roman"/>
          <w:sz w:val="24"/>
          <w:szCs w:val="24"/>
        </w:rPr>
        <w:t xml:space="preserve"> Compute </w:t>
      </w:r>
      <w:proofErr w:type="spellStart"/>
      <w:r w:rsidRPr="00CE7201">
        <w:rPr>
          <w:rFonts w:ascii="Times New Roman" w:hAnsi="Times New Roman" w:cs="Times New Roman"/>
          <w:sz w:val="24"/>
          <w:szCs w:val="24"/>
        </w:rPr>
        <w:t>external_entry</w:t>
      </w:r>
      <w:proofErr w:type="spellEnd"/>
      <w:r w:rsidRPr="00CE7201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CE7201">
        <w:rPr>
          <w:rFonts w:ascii="Times New Roman" w:hAnsi="Times New Roman" w:cs="Times New Roman"/>
          <w:sz w:val="24"/>
          <w:szCs w:val="24"/>
        </w:rPr>
        <w:t>external_exit</w:t>
      </w:r>
      <w:proofErr w:type="spellEnd"/>
      <w:r w:rsidRPr="00CE7201">
        <w:rPr>
          <w:rFonts w:ascii="Times New Roman" w:hAnsi="Times New Roman" w:cs="Times New Roman"/>
          <w:sz w:val="24"/>
          <w:szCs w:val="24"/>
        </w:rPr>
        <w:t xml:space="preserve">, then project every other expected structure using proximity encoding. Each channel gets saved as </w:t>
      </w:r>
      <w:proofErr w:type="spellStart"/>
      <w:r w:rsidRPr="00CE7201">
        <w:rPr>
          <w:rFonts w:ascii="Times New Roman" w:hAnsi="Times New Roman" w:cs="Times New Roman"/>
          <w:sz w:val="24"/>
          <w:szCs w:val="24"/>
        </w:rPr>
        <w:t>berlingo</w:t>
      </w:r>
      <w:proofErr w:type="spellEnd"/>
      <w:r w:rsidRPr="00CE7201">
        <w:rPr>
          <w:rFonts w:ascii="Times New Roman" w:hAnsi="Times New Roman" w:cs="Times New Roman"/>
          <w:sz w:val="24"/>
          <w:szCs w:val="24"/>
        </w:rPr>
        <w:t>_&lt;name&gt;.</w:t>
      </w:r>
      <w:proofErr w:type="spellStart"/>
      <w:r w:rsidRPr="00CE7201">
        <w:rPr>
          <w:rFonts w:ascii="Times New Roman" w:hAnsi="Times New Roman" w:cs="Times New Roman"/>
          <w:sz w:val="24"/>
          <w:szCs w:val="24"/>
        </w:rPr>
        <w:t>npy</w:t>
      </w:r>
      <w:proofErr w:type="spellEnd"/>
      <w:r w:rsidRPr="00CE7201">
        <w:rPr>
          <w:rFonts w:ascii="Times New Roman" w:hAnsi="Times New Roman" w:cs="Times New Roman"/>
          <w:sz w:val="24"/>
          <w:szCs w:val="24"/>
        </w:rPr>
        <w:t xml:space="preserve"> (and/or </w:t>
      </w:r>
      <w:proofErr w:type="spellStart"/>
      <w:r w:rsidRPr="00CE7201">
        <w:rPr>
          <w:rFonts w:ascii="Times New Roman" w:hAnsi="Times New Roman" w:cs="Times New Roman"/>
          <w:sz w:val="24"/>
          <w:szCs w:val="24"/>
        </w:rPr>
        <w:t>png</w:t>
      </w:r>
      <w:proofErr w:type="spellEnd"/>
      <w:r w:rsidRPr="00CE7201">
        <w:rPr>
          <w:rFonts w:ascii="Times New Roman" w:hAnsi="Times New Roman" w:cs="Times New Roman"/>
          <w:sz w:val="24"/>
          <w:szCs w:val="24"/>
        </w:rPr>
        <w:t>) as a montage, with per-channel stats in the report.</w:t>
      </w:r>
    </w:p>
    <w:p w:rsidR="00CE7201" w:rsidRPr="00CE7201" w:rsidRDefault="00CE7201" w:rsidP="00CE720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7201">
        <w:rPr>
          <w:rFonts w:ascii="Times New Roman" w:hAnsi="Times New Roman" w:cs="Times New Roman"/>
          <w:bCs/>
          <w:sz w:val="24"/>
          <w:szCs w:val="24"/>
        </w:rPr>
        <w:t>Stage 5 (B</w:t>
      </w:r>
      <w:bookmarkStart w:id="0" w:name="_GoBack"/>
      <w:bookmarkEnd w:id="0"/>
      <w:r w:rsidRPr="00CE7201">
        <w:rPr>
          <w:rFonts w:ascii="Times New Roman" w:hAnsi="Times New Roman" w:cs="Times New Roman"/>
          <w:bCs/>
          <w:sz w:val="24"/>
          <w:szCs w:val="24"/>
        </w:rPr>
        <w:t>uild X):</w:t>
      </w:r>
      <w:r w:rsidRPr="00CE7201">
        <w:rPr>
          <w:rFonts w:ascii="Times New Roman" w:hAnsi="Times New Roman" w:cs="Times New Roman"/>
          <w:sz w:val="24"/>
          <w:szCs w:val="24"/>
        </w:rPr>
        <w:t xml:space="preserve"> Build </w:t>
      </w:r>
      <w:proofErr w:type="spellStart"/>
      <w:r w:rsidRPr="00CE7201">
        <w:rPr>
          <w:rFonts w:ascii="Times New Roman" w:hAnsi="Times New Roman" w:cs="Times New Roman"/>
          <w:sz w:val="24"/>
          <w:szCs w:val="24"/>
        </w:rPr>
        <w:t>X_montage.npy</w:t>
      </w:r>
      <w:proofErr w:type="spellEnd"/>
      <w:r w:rsidRPr="00CE7201">
        <w:rPr>
          <w:rFonts w:ascii="Times New Roman" w:hAnsi="Times New Roman" w:cs="Times New Roman"/>
          <w:sz w:val="24"/>
          <w:szCs w:val="24"/>
        </w:rPr>
        <w:t xml:space="preserve"> by loading the saved montages from disk in the exact order OAR_AND_GROUPS_ORDER, producing an array shaped [C, NY*N_CP, NX].</w:t>
      </w:r>
    </w:p>
    <w:p w:rsidR="00CE7201" w:rsidRPr="00CE7201" w:rsidRDefault="00CE7201" w:rsidP="00CE720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7201">
        <w:rPr>
          <w:rFonts w:ascii="Times New Roman" w:hAnsi="Times New Roman" w:cs="Times New Roman"/>
          <w:bCs/>
          <w:sz w:val="24"/>
          <w:szCs w:val="24"/>
        </w:rPr>
        <w:t>Stage 6 (Optional cleanup):</w:t>
      </w:r>
      <w:r w:rsidRPr="00CE7201">
        <w:rPr>
          <w:rFonts w:ascii="Times New Roman" w:hAnsi="Times New Roman" w:cs="Times New Roman"/>
          <w:sz w:val="24"/>
          <w:szCs w:val="24"/>
        </w:rPr>
        <w:t xml:space="preserve"> Delete intermediate </w:t>
      </w:r>
      <w:proofErr w:type="spellStart"/>
      <w:r w:rsidRPr="00CE7201">
        <w:rPr>
          <w:rFonts w:ascii="Times New Roman" w:hAnsi="Times New Roman" w:cs="Times New Roman"/>
          <w:sz w:val="24"/>
          <w:szCs w:val="24"/>
        </w:rPr>
        <w:t>berlingo</w:t>
      </w:r>
      <w:proofErr w:type="spellEnd"/>
      <w:r w:rsidRPr="00CE7201">
        <w:rPr>
          <w:rFonts w:ascii="Times New Roman" w:hAnsi="Times New Roman" w:cs="Times New Roman"/>
          <w:sz w:val="24"/>
          <w:szCs w:val="24"/>
        </w:rPr>
        <w:t>_&lt;key&gt;.</w:t>
      </w:r>
      <w:proofErr w:type="spellStart"/>
      <w:r w:rsidRPr="00CE7201">
        <w:rPr>
          <w:rFonts w:ascii="Times New Roman" w:hAnsi="Times New Roman" w:cs="Times New Roman"/>
          <w:sz w:val="24"/>
          <w:szCs w:val="24"/>
        </w:rPr>
        <w:t>npy</w:t>
      </w:r>
      <w:proofErr w:type="spellEnd"/>
      <w:r w:rsidRPr="00CE7201">
        <w:rPr>
          <w:rFonts w:ascii="Times New Roman" w:hAnsi="Times New Roman" w:cs="Times New Roman"/>
          <w:sz w:val="24"/>
          <w:szCs w:val="24"/>
        </w:rPr>
        <w:t xml:space="preserve"> files if configured.</w:t>
      </w:r>
    </w:p>
    <w:p w:rsidR="00CE7201" w:rsidRPr="00CE7201" w:rsidRDefault="00CE7201" w:rsidP="00CE720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7201">
        <w:rPr>
          <w:rFonts w:ascii="Times New Roman" w:hAnsi="Times New Roman" w:cs="Times New Roman"/>
          <w:bCs/>
          <w:sz w:val="24"/>
          <w:szCs w:val="24"/>
        </w:rPr>
        <w:t>Stage 7 (Final):</w:t>
      </w:r>
      <w:r w:rsidRPr="00CE7201">
        <w:rPr>
          <w:rFonts w:ascii="Times New Roman" w:hAnsi="Times New Roman" w:cs="Times New Roman"/>
          <w:sz w:val="24"/>
          <w:szCs w:val="24"/>
        </w:rPr>
        <w:t xml:space="preserve"> Write </w:t>
      </w:r>
      <w:proofErr w:type="spellStart"/>
      <w:r w:rsidRPr="00CE7201">
        <w:rPr>
          <w:rFonts w:ascii="Times New Roman" w:hAnsi="Times New Roman" w:cs="Times New Roman"/>
          <w:sz w:val="24"/>
          <w:szCs w:val="24"/>
        </w:rPr>
        <w:t>patient_report.json</w:t>
      </w:r>
      <w:proofErr w:type="spellEnd"/>
      <w:r w:rsidRPr="00CE7201">
        <w:rPr>
          <w:rFonts w:ascii="Times New Roman" w:hAnsi="Times New Roman" w:cs="Times New Roman"/>
          <w:sz w:val="24"/>
          <w:szCs w:val="24"/>
        </w:rPr>
        <w:t xml:space="preserve"> and finish with status ok. Any exception triggers the fatal handler: it writes a report if possible and moves the patient output to quarantine.</w:t>
      </w:r>
    </w:p>
    <w:p w:rsidR="00CE7201" w:rsidRPr="00CE7201" w:rsidRDefault="00CE7201" w:rsidP="00CE720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7201">
        <w:rPr>
          <w:rFonts w:ascii="Times New Roman" w:hAnsi="Times New Roman" w:cs="Times New Roman"/>
          <w:sz w:val="24"/>
          <w:szCs w:val="24"/>
        </w:rPr>
        <w:t xml:space="preserve">Finally, at the bottom, the __main__ section acts as the </w:t>
      </w:r>
      <w:r w:rsidRPr="00CE7201">
        <w:rPr>
          <w:rFonts w:ascii="Times New Roman" w:hAnsi="Times New Roman" w:cs="Times New Roman"/>
          <w:bCs/>
          <w:sz w:val="24"/>
          <w:szCs w:val="24"/>
        </w:rPr>
        <w:t>entry point</w:t>
      </w:r>
      <w:r w:rsidRPr="00CE7201">
        <w:rPr>
          <w:rFonts w:ascii="Times New Roman" w:hAnsi="Times New Roman" w:cs="Times New Roman"/>
          <w:sz w:val="24"/>
          <w:szCs w:val="24"/>
        </w:rPr>
        <w:t xml:space="preserve">: it instantiates the pipeline with the configured paths and modes, enumerates patient folders, and runs </w:t>
      </w:r>
      <w:proofErr w:type="spellStart"/>
      <w:r w:rsidRPr="00CE7201">
        <w:rPr>
          <w:rFonts w:ascii="Times New Roman" w:hAnsi="Times New Roman" w:cs="Times New Roman"/>
          <w:sz w:val="24"/>
          <w:szCs w:val="24"/>
        </w:rPr>
        <w:t>process_</w:t>
      </w:r>
      <w:proofErr w:type="gramStart"/>
      <w:r w:rsidRPr="00CE7201">
        <w:rPr>
          <w:rFonts w:ascii="Times New Roman" w:hAnsi="Times New Roman" w:cs="Times New Roman"/>
          <w:sz w:val="24"/>
          <w:szCs w:val="24"/>
        </w:rPr>
        <w:t>selected</w:t>
      </w:r>
      <w:proofErr w:type="spellEnd"/>
      <w:r w:rsidRPr="00CE72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E7201">
        <w:rPr>
          <w:rFonts w:ascii="Times New Roman" w:hAnsi="Times New Roman" w:cs="Times New Roman"/>
          <w:sz w:val="24"/>
          <w:szCs w:val="24"/>
        </w:rPr>
        <w:t xml:space="preserve">..., </w:t>
      </w:r>
      <w:proofErr w:type="spellStart"/>
      <w:r w:rsidRPr="00CE7201">
        <w:rPr>
          <w:rFonts w:ascii="Times New Roman" w:hAnsi="Times New Roman" w:cs="Times New Roman"/>
          <w:sz w:val="24"/>
          <w:szCs w:val="24"/>
        </w:rPr>
        <w:t>n_jobs</w:t>
      </w:r>
      <w:proofErr w:type="spellEnd"/>
      <w:r w:rsidRPr="00CE7201">
        <w:rPr>
          <w:rFonts w:ascii="Times New Roman" w:hAnsi="Times New Roman" w:cs="Times New Roman"/>
          <w:sz w:val="24"/>
          <w:szCs w:val="24"/>
        </w:rPr>
        <w:t xml:space="preserve">=3) (or </w:t>
      </w:r>
      <w:proofErr w:type="spellStart"/>
      <w:r w:rsidRPr="00CE7201">
        <w:rPr>
          <w:rFonts w:ascii="Times New Roman" w:hAnsi="Times New Roman" w:cs="Times New Roman"/>
          <w:sz w:val="24"/>
          <w:szCs w:val="24"/>
        </w:rPr>
        <w:t>process_all</w:t>
      </w:r>
      <w:proofErr w:type="spellEnd"/>
      <w:r w:rsidRPr="00CE7201">
        <w:rPr>
          <w:rFonts w:ascii="Times New Roman" w:hAnsi="Times New Roman" w:cs="Times New Roman"/>
          <w:sz w:val="24"/>
          <w:szCs w:val="24"/>
        </w:rPr>
        <w:t>). That’s the “batch driver” that lets you run a subset or the full dataset, optionally in parallel.</w:t>
      </w:r>
    </w:p>
    <w:p w:rsidR="00CE7201" w:rsidRPr="00CE7201" w:rsidRDefault="00CE7201" w:rsidP="00CE720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7201">
        <w:rPr>
          <w:rFonts w:ascii="Times New Roman" w:hAnsi="Times New Roman" w:cs="Times New Roman"/>
          <w:sz w:val="24"/>
          <w:szCs w:val="24"/>
        </w:rPr>
        <w:t>If you want, I can also summarize it as a simple “dataflow diagram” (inputs → intermediate artifacts → outputs) so it’s easier to reason about what files get created and where.</w:t>
      </w:r>
    </w:p>
    <w:p w:rsidR="00CE7201" w:rsidRPr="00CE7201" w:rsidRDefault="00CE7201">
      <w:pPr>
        <w:rPr>
          <w:rFonts w:ascii="Times New Roman" w:hAnsi="Times New Roman" w:cs="Times New Roman"/>
          <w:sz w:val="24"/>
          <w:szCs w:val="24"/>
        </w:rPr>
      </w:pPr>
    </w:p>
    <w:sectPr w:rsidR="00CE7201" w:rsidRPr="00CE7201" w:rsidSect="00CE720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C41BF"/>
    <w:multiLevelType w:val="multilevel"/>
    <w:tmpl w:val="0D2A6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A86923"/>
    <w:multiLevelType w:val="multilevel"/>
    <w:tmpl w:val="3D287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activeWritingStyle w:appName="MSWord" w:lang="fr-FR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7201"/>
    <w:rsid w:val="0016419C"/>
    <w:rsid w:val="00985882"/>
    <w:rsid w:val="009B0E9A"/>
    <w:rsid w:val="00CE7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D94E1C"/>
  <w15:chartTrackingRefBased/>
  <w15:docId w15:val="{AC4F023C-0814-49D5-B076-B72EC76C8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933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7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FAFE59-81C4-4EFF-A1D5-062AD91730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754</Words>
  <Characters>4416</Characters>
  <Application>Microsoft Office Word</Application>
  <DocSecurity>0</DocSecurity>
  <Lines>58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COL</Company>
  <LinksUpToDate>false</LinksUpToDate>
  <CharactersWithSpaces>5147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MEBARKI Mohamed Oussama</dc:creator>
  <cp:keywords/>
  <dc:description/>
  <cp:lastModifiedBy>MEBARKI Mohamed Oussama</cp:lastModifiedBy>
  <cp:revision>1</cp:revision>
  <dcterms:created xsi:type="dcterms:W3CDTF">2026-02-19T12:33:00Z</dcterms:created>
  <dcterms:modified xsi:type="dcterms:W3CDTF">2026-02-19T13:13:00Z</dcterms:modified>
</cp:coreProperties>
</file>