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BC2" w:rsidRDefault="002C0EAA">
      <w:pPr>
        <w:rPr>
          <w:rStyle w:val="eop"/>
          <w:rFonts w:ascii="Calibri" w:hAnsi="Calibri" w:cs="Calibri"/>
          <w:color w:val="FF0000"/>
          <w:shd w:val="clear" w:color="auto" w:fill="FFFFFF"/>
        </w:rPr>
      </w:pPr>
      <w:r>
        <w:rPr>
          <w:rStyle w:val="normaltextrun"/>
          <w:rFonts w:ascii="Calibri" w:hAnsi="Calibri" w:cs="Calibri"/>
          <w:color w:val="FF0000"/>
          <w:u w:val="single"/>
          <w:shd w:val="clear" w:color="auto" w:fill="FFFFFF"/>
        </w:rPr>
        <w:t>Décrivez votre motivation pour rejoindre le Comité Organisateur de la caravane de la JET ? *</w:t>
      </w:r>
      <w:r>
        <w:rPr>
          <w:rStyle w:val="eop"/>
          <w:rFonts w:ascii="Calibri" w:hAnsi="Calibri" w:cs="Calibri"/>
          <w:color w:val="FF0000"/>
          <w:shd w:val="clear" w:color="auto" w:fill="FFFFFF"/>
        </w:rPr>
        <w:t> </w:t>
      </w:r>
    </w:p>
    <w:p w:rsidR="00CD70CF" w:rsidRPr="00CD70CF" w:rsidRDefault="00CD70CF" w:rsidP="00CD70CF">
      <w:pPr>
        <w:pStyle w:val="ListParagraph"/>
        <w:numPr>
          <w:ilvl w:val="0"/>
          <w:numId w:val="3"/>
        </w:numPr>
      </w:pPr>
      <w:r w:rsidRPr="00CD70CF">
        <w:t xml:space="preserve">Mon expérience dans l’EJE m’a </w:t>
      </w:r>
      <w:proofErr w:type="spellStart"/>
      <w:r w:rsidRPr="00CD70CF">
        <w:t>permise</w:t>
      </w:r>
      <w:proofErr w:type="spellEnd"/>
      <w:r w:rsidRPr="00CD70CF">
        <w:t xml:space="preserve"> d’améliorer mes compétences que ce soit sur le plan professionnel ou personnel et même la participation dans la dernière édition </w:t>
      </w:r>
      <w:proofErr w:type="gramStart"/>
      <w:r w:rsidRPr="00CD70CF">
        <w:t>du jobs</w:t>
      </w:r>
      <w:proofErr w:type="gramEnd"/>
      <w:r w:rsidRPr="00CD70CF">
        <w:t xml:space="preserve"> permet la création d’un solide sens d’appartenance à cet mouvement. En outre, le « </w:t>
      </w:r>
      <w:proofErr w:type="spellStart"/>
      <w:r w:rsidRPr="00CD70CF">
        <w:t>hardworking</w:t>
      </w:r>
      <w:proofErr w:type="spellEnd"/>
      <w:r w:rsidRPr="00CD70CF">
        <w:t xml:space="preserve"> » des O.C au cours </w:t>
      </w:r>
      <w:proofErr w:type="gramStart"/>
      <w:r w:rsidRPr="00CD70CF">
        <w:t>du jobs</w:t>
      </w:r>
      <w:proofErr w:type="gramEnd"/>
      <w:r w:rsidRPr="00CD70CF">
        <w:t xml:space="preserve"> et la joie après la fin de l’évènement m’ont encouragé à postuler pour rejoindre le Comité Organisateur de la caravane de la JET. En Effet, l’utilisation de mes acquis et mes compétences tout en adoptant une vision claire et nette seront mes principaux défis pour réussir l’événement. En plus, la confédération est une source d’apprentissage qui va m’aider à élargir mes connaissances, de forger ma personnalité et agrandir mon réseau.</w:t>
      </w:r>
    </w:p>
    <w:p w:rsidR="001B02D8" w:rsidRDefault="001B02D8" w:rsidP="001B02D8">
      <w:pPr>
        <w:rPr>
          <w:rStyle w:val="normaltextrun"/>
          <w:rFonts w:ascii="Calibri" w:hAnsi="Calibri" w:cs="Calibri"/>
          <w:color w:val="FF0000"/>
          <w:bdr w:val="none" w:sz="0" w:space="0" w:color="auto" w:frame="1"/>
        </w:rPr>
      </w:pPr>
      <w:r>
        <w:rPr>
          <w:rStyle w:val="normaltextrun"/>
          <w:rFonts w:ascii="Calibri" w:hAnsi="Calibri" w:cs="Calibri"/>
          <w:color w:val="FF0000"/>
          <w:bdr w:val="none" w:sz="0" w:space="0" w:color="auto" w:frame="1"/>
        </w:rPr>
        <w:t>Selon vous quelles sont les facteurs nécessaires pour réussir un événement dans cette crise sanitaire ?</w:t>
      </w:r>
    </w:p>
    <w:p w:rsidR="00CD70CF" w:rsidRPr="00CD70CF" w:rsidRDefault="00CD70CF" w:rsidP="00CD70CF">
      <w:pPr>
        <w:pStyle w:val="ListParagraph"/>
        <w:numPr>
          <w:ilvl w:val="0"/>
          <w:numId w:val="3"/>
        </w:numPr>
      </w:pPr>
      <w:r w:rsidRPr="00CD70CF">
        <w:t>À cause de la situation sanitaire actuel, la probabilité des imprévus et des risques est très élevée. C’est pour sa il faut faire une étude détaillée des risques pour chaque plan proposé.</w:t>
      </w:r>
    </w:p>
    <w:p w:rsidR="00BA3A43" w:rsidRDefault="00CD70CF" w:rsidP="00CD70CF">
      <w:pPr>
        <w:pStyle w:val="ListParagraph"/>
        <w:numPr>
          <w:ilvl w:val="0"/>
          <w:numId w:val="2"/>
        </w:numPr>
      </w:pPr>
      <w:r w:rsidRPr="00CD70CF">
        <w:t>Premier plan : Pour assurer la distanciation sociale et le respect des protocoles sanitaires l’évènement doit être hybride. Les rubriques de ce plan doivent être assez intéressantes pour les visiteurs en lignes ainsi que pour les visiteurs physiques. Afin de garantir le bon aboutissement de cet événement, une analyse détaillée des taches et des instructions se révèle être une nécessité.</w:t>
      </w:r>
    </w:p>
    <w:p w:rsidR="00CD4D06" w:rsidRDefault="00CD70CF" w:rsidP="00CD70CF">
      <w:pPr>
        <w:pStyle w:val="ListParagraph"/>
        <w:numPr>
          <w:ilvl w:val="0"/>
          <w:numId w:val="2"/>
        </w:numPr>
      </w:pPr>
      <w:proofErr w:type="spellStart"/>
      <w:r>
        <w:t>Deuxieme</w:t>
      </w:r>
      <w:proofErr w:type="spellEnd"/>
      <w:r>
        <w:t xml:space="preserve"> plan : par crainte d’un confinement total ou des autres imprévus la réalisation d’un plan en ligne devient une exigence.  Ce plan doit être bien détaillé et bien étudié puisque la probabilité de risque est très importante dans cette crise pandémique : Il faut penser à la plateforme et aux méthodes qui </w:t>
      </w:r>
      <w:r w:rsidR="00DF747A">
        <w:t xml:space="preserve">permettront </w:t>
      </w:r>
      <w:r w:rsidR="008A0A8C">
        <w:t>d</w:t>
      </w:r>
      <w:r w:rsidR="00821A96">
        <w:t>’accaparer l’attention</w:t>
      </w:r>
      <w:r>
        <w:t xml:space="preserve"> des invités.</w:t>
      </w:r>
    </w:p>
    <w:p w:rsidR="00527359" w:rsidRDefault="00527359" w:rsidP="00527359">
      <w:r>
        <w:t xml:space="preserve">      Finalement, la bonne communication entre les membres du Comité organisateur, l’échange des idées et même l’adoption d’une stratégie claire dès le début permet</w:t>
      </w:r>
      <w:r w:rsidR="00DF747A">
        <w:t>tront</w:t>
      </w:r>
      <w:r>
        <w:t xml:space="preserve"> le bon déroulement de l’évènement.</w:t>
      </w:r>
    </w:p>
    <w:p w:rsidR="00CD4D06" w:rsidRDefault="00CD4D06" w:rsidP="00CD70CF">
      <w:pPr>
        <w:rPr>
          <w:rStyle w:val="eop"/>
          <w:rFonts w:ascii="Calibri" w:hAnsi="Calibri" w:cs="Calibri"/>
          <w:color w:val="FF0000"/>
          <w:shd w:val="clear" w:color="auto" w:fill="FFFFFF"/>
        </w:rPr>
      </w:pPr>
      <w:r>
        <w:rPr>
          <w:rStyle w:val="normaltextrun"/>
          <w:rFonts w:ascii="Calibri" w:hAnsi="Calibri" w:cs="Calibri"/>
          <w:color w:val="FF0000"/>
          <w:u w:val="single"/>
          <w:shd w:val="clear" w:color="auto" w:fill="FFFFFF"/>
        </w:rPr>
        <w:t>Veuillez décrire la différence entre la logistique d’un événement en ligne et la logistique d’un événement en présentiel.</w:t>
      </w:r>
      <w:r>
        <w:rPr>
          <w:rStyle w:val="normaltextrun"/>
          <w:rFonts w:ascii="Calibri" w:hAnsi="Calibri" w:cs="Calibri"/>
          <w:color w:val="FF0000"/>
          <w:shd w:val="clear" w:color="auto" w:fill="FFFFFF"/>
        </w:rPr>
        <w:t> </w:t>
      </w:r>
      <w:r>
        <w:rPr>
          <w:rStyle w:val="eop"/>
          <w:rFonts w:ascii="Calibri" w:hAnsi="Calibri" w:cs="Calibri"/>
          <w:color w:val="FF0000"/>
          <w:shd w:val="clear" w:color="auto" w:fill="FFFFFF"/>
        </w:rPr>
        <w:t> </w:t>
      </w:r>
    </w:p>
    <w:p w:rsidR="002C2661" w:rsidRDefault="00CD4D06" w:rsidP="00E718CD">
      <w:pPr>
        <w:pStyle w:val="ListParagraph"/>
        <w:numPr>
          <w:ilvl w:val="0"/>
          <w:numId w:val="3"/>
        </w:numPr>
      </w:pPr>
      <w:r w:rsidRPr="00CD4D06">
        <w:t>L'apparition du digital dans le monde événementiel offre de nouvelles perspectives. En effet, proposer des évènements en ligne permet d'attirer une audience plus large car les limites géographiques sont éliminées. D'un autre côté les événements digitaux sont très moins coûteux que ceux physiques puisque les charges de la location d'un lieu, les frais de transport et les frais de restauration sont écartées du budget.</w:t>
      </w:r>
      <w:r w:rsidR="002C2661" w:rsidRPr="002C2661">
        <w:t xml:space="preserve"> Certes les événements digitaux apportent une solution intéressante mais il ne faut pas ignorer les différents avantages d'un évènement physique. L'organisation d'un évènement en présentiel permet de véhiculer une charge émotionnelle importante qui immerge les participants. Ceci va également créer une meilleure interaction et intégration entre les invités de l'événement. De plus la présence physique permet de coordonner une diversité d'activités et de faire coopérer des équipes aux contraintes et objectifs différents.</w:t>
      </w:r>
      <w:r w:rsidR="00B83960">
        <w:t xml:space="preserve"> Finalement, la bonne organisation et la correcte </w:t>
      </w:r>
      <w:bookmarkStart w:id="0" w:name="_GoBack"/>
      <w:bookmarkEnd w:id="0"/>
      <w:r w:rsidR="00B83960">
        <w:t>analyse des imprévus sont très impor</w:t>
      </w:r>
      <w:r w:rsidR="00DF747A">
        <w:t>tant pour achever les objectifs</w:t>
      </w:r>
      <w:r w:rsidR="00B83960">
        <w:t xml:space="preserve"> voulus de cet évènement</w:t>
      </w:r>
    </w:p>
    <w:p w:rsidR="00B83960" w:rsidRDefault="00B83960" w:rsidP="00B83960">
      <w:pPr>
        <w:rPr>
          <w:rStyle w:val="eop"/>
          <w:rFonts w:ascii="Calibri" w:hAnsi="Calibri" w:cs="Calibri"/>
          <w:color w:val="FF0000"/>
          <w:shd w:val="clear" w:color="auto" w:fill="FFFFFF"/>
        </w:rPr>
      </w:pPr>
      <w:r>
        <w:rPr>
          <w:rStyle w:val="normaltextrun"/>
          <w:rFonts w:ascii="Calibri" w:hAnsi="Calibri" w:cs="Calibri"/>
          <w:color w:val="FF0000"/>
          <w:u w:val="single"/>
          <w:shd w:val="clear" w:color="auto" w:fill="FFFFFF"/>
        </w:rPr>
        <w:t>En utilisant votre imagination, décrivez comment vous voyez la prochaine édition de la caravane de la JET ? Veuillez écrire 200 mots (Une marge de ± 2% est tolérée).</w:t>
      </w:r>
      <w:r>
        <w:rPr>
          <w:rStyle w:val="normaltextrun"/>
          <w:rFonts w:ascii="Calibri" w:hAnsi="Calibri" w:cs="Calibri"/>
          <w:color w:val="FF0000"/>
          <w:shd w:val="clear" w:color="auto" w:fill="FFFFFF"/>
        </w:rPr>
        <w:t> </w:t>
      </w:r>
      <w:r>
        <w:rPr>
          <w:rStyle w:val="eop"/>
          <w:rFonts w:ascii="Calibri" w:hAnsi="Calibri" w:cs="Calibri"/>
          <w:color w:val="FF0000"/>
          <w:shd w:val="clear" w:color="auto" w:fill="FFFFFF"/>
        </w:rPr>
        <w:t> </w:t>
      </w:r>
    </w:p>
    <w:p w:rsidR="00B83960" w:rsidRDefault="00B83960" w:rsidP="00B83960">
      <w:pPr>
        <w:pStyle w:val="ListParagraph"/>
        <w:numPr>
          <w:ilvl w:val="0"/>
          <w:numId w:val="3"/>
        </w:numPr>
      </w:pPr>
      <w:r w:rsidRPr="00B83960">
        <w:lastRenderedPageBreak/>
        <w:t xml:space="preserve">L’objectif essentiel de cet évènement est d'élargir le réseau de la confédération, d'approfondir les connaissances des invités dans les divers domaines et d'accroitre l'audience du mouvement. Premièrement, la diversité des domaines dans le </w:t>
      </w:r>
      <w:proofErr w:type="spellStart"/>
      <w:r w:rsidRPr="00B83960">
        <w:t>Hackat</w:t>
      </w:r>
      <w:r>
        <w:t>h</w:t>
      </w:r>
      <w:r w:rsidRPr="00B83960">
        <w:t>on</w:t>
      </w:r>
      <w:proofErr w:type="spellEnd"/>
      <w:r w:rsidRPr="00B83960">
        <w:t xml:space="preserve"> va être une grande aide pour acquérir le maximum des connaissances au sein d</w:t>
      </w:r>
      <w:r>
        <w:t xml:space="preserve">’une ambiance </w:t>
      </w:r>
      <w:r w:rsidR="008A0A8C">
        <w:t xml:space="preserve">pleine </w:t>
      </w:r>
      <w:r w:rsidR="008A0A8C" w:rsidRPr="00B83960">
        <w:t>de</w:t>
      </w:r>
      <w:r w:rsidRPr="00B83960">
        <w:t xml:space="preserve"> challenges et enfin de renforcer l'intégration entre les membres de</w:t>
      </w:r>
      <w:r w:rsidR="008A0A8C">
        <w:t xml:space="preserve">s différents juniors. </w:t>
      </w:r>
      <w:proofErr w:type="spellStart"/>
      <w:r w:rsidR="008A0A8C">
        <w:t>Deuxièmen</w:t>
      </w:r>
      <w:r w:rsidR="0009463F">
        <w:t>t</w:t>
      </w:r>
      <w:proofErr w:type="spellEnd"/>
      <w:r w:rsidRPr="00B83960">
        <w:t xml:space="preserve">, le tour complet permet d'exprimer l'influence du mouvement junior entreprise sur ses adhérents que ce soit sur le plan personnel ou professionnel. D’où ce tour s'avère être une merveilleuse opportunité afin de mieux promouvoir notre mouvement aux lycéens et aux étudiants. C'est une bonne occasion pour élargir le réseau du mouvement pour le court et le long terme. </w:t>
      </w:r>
      <w:proofErr w:type="spellStart"/>
      <w:r w:rsidRPr="00B83960">
        <w:t>Troisiement</w:t>
      </w:r>
      <w:proofErr w:type="spellEnd"/>
      <w:r w:rsidRPr="00B83960">
        <w:t>, l'exposition offre de</w:t>
      </w:r>
      <w:r>
        <w:t>s</w:t>
      </w:r>
      <w:r w:rsidRPr="00B83960">
        <w:t xml:space="preserve"> possibilités de travail très pertinentes aux invités. Elle permet en fait de leurs trouver des stages ou des contrats. La confédération gagnera ainsi la satisfaction et le respect des gens, ce qui lui permettra de mieux se positionner dans le monde entrepreneurial. Par ailleurs, la réussite de cette partie renforce la confiance des entreprises vis à vis la confédérat</w:t>
      </w:r>
      <w:r>
        <w:t>ion et ce succès peut alors être</w:t>
      </w:r>
      <w:r w:rsidRPr="00B83960">
        <w:t xml:space="preserve"> une occasion pour faire un partenariat avec des nouvelles entreprises.</w:t>
      </w:r>
    </w:p>
    <w:p w:rsidR="00821A96" w:rsidRDefault="00821A96" w:rsidP="00821A96">
      <w:pPr>
        <w:rPr>
          <w:rStyle w:val="eop"/>
          <w:rFonts w:ascii="Calibri" w:hAnsi="Calibri" w:cs="Calibri"/>
          <w:color w:val="FF0000"/>
          <w:shd w:val="clear" w:color="auto" w:fill="FFFFFF"/>
        </w:rPr>
      </w:pPr>
      <w:r>
        <w:rPr>
          <w:rStyle w:val="normaltextrun"/>
          <w:rFonts w:ascii="Calibri" w:hAnsi="Calibri" w:cs="Calibri"/>
          <w:color w:val="FF0000"/>
          <w:u w:val="single"/>
          <w:shd w:val="clear" w:color="auto" w:fill="FFFFFF"/>
        </w:rPr>
        <w:t>Si oui, parlez-nous de cette expérience *</w:t>
      </w:r>
      <w:r>
        <w:rPr>
          <w:rStyle w:val="eop"/>
          <w:rFonts w:ascii="Calibri" w:hAnsi="Calibri" w:cs="Calibri"/>
          <w:color w:val="FF0000"/>
          <w:shd w:val="clear" w:color="auto" w:fill="FFFFFF"/>
        </w:rPr>
        <w:t> </w:t>
      </w:r>
    </w:p>
    <w:p w:rsidR="00821A96" w:rsidRDefault="00821A96" w:rsidP="00821A96">
      <w:pPr>
        <w:pStyle w:val="ListParagraph"/>
        <w:numPr>
          <w:ilvl w:val="0"/>
          <w:numId w:val="3"/>
        </w:numPr>
      </w:pPr>
      <w:r w:rsidRPr="00821A96">
        <w:t>Parmi mes expériences J'ai eu la grande opportunité de part</w:t>
      </w:r>
      <w:r>
        <w:t>iciper au forum annuel de l'ENSI</w:t>
      </w:r>
      <w:r w:rsidR="00DF747A">
        <w:t xml:space="preserve">. Malgré que je n’ai pas pu assister aux premières phase de l’évènement </w:t>
      </w:r>
      <w:r w:rsidRPr="00821A96">
        <w:t>mais je peux dire que j'ai beaucoup appris de cet événement. En effet l'ambiance au sein de l'équipe coordinatrice était parfaitement conviviale et où on a pu créer un terrain d'entraide et de coopération entre tous les membres pour faire réussir notre évènement phare</w:t>
      </w:r>
      <w:r w:rsidR="00FA2BA6">
        <w:t>.</w:t>
      </w:r>
    </w:p>
    <w:p w:rsidR="00E718CD" w:rsidRDefault="00E718CD" w:rsidP="00E718CD"/>
    <w:p w:rsidR="00527359" w:rsidRPr="00527359" w:rsidRDefault="00527359" w:rsidP="00527359"/>
    <w:p w:rsidR="00CD4D06" w:rsidRPr="003D2907" w:rsidRDefault="00CD4D06" w:rsidP="00CD4D06"/>
    <w:sectPr w:rsidR="00CD4D06" w:rsidRPr="003D2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7EF"/>
    <w:multiLevelType w:val="hybridMultilevel"/>
    <w:tmpl w:val="BB90135E"/>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A569EA"/>
    <w:multiLevelType w:val="hybridMultilevel"/>
    <w:tmpl w:val="25D6FC60"/>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7702539B"/>
    <w:multiLevelType w:val="hybridMultilevel"/>
    <w:tmpl w:val="B32ABEDA"/>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AA"/>
    <w:rsid w:val="0009463F"/>
    <w:rsid w:val="001341C0"/>
    <w:rsid w:val="001B02D8"/>
    <w:rsid w:val="001D1742"/>
    <w:rsid w:val="002C0EAA"/>
    <w:rsid w:val="002C2661"/>
    <w:rsid w:val="0038582C"/>
    <w:rsid w:val="003D2907"/>
    <w:rsid w:val="00521F4C"/>
    <w:rsid w:val="00527359"/>
    <w:rsid w:val="00561119"/>
    <w:rsid w:val="006103F9"/>
    <w:rsid w:val="00752922"/>
    <w:rsid w:val="00821A96"/>
    <w:rsid w:val="008A0A8C"/>
    <w:rsid w:val="00964D57"/>
    <w:rsid w:val="00981DE1"/>
    <w:rsid w:val="00A2109D"/>
    <w:rsid w:val="00B83960"/>
    <w:rsid w:val="00BA3A43"/>
    <w:rsid w:val="00C23699"/>
    <w:rsid w:val="00C23949"/>
    <w:rsid w:val="00CD4D06"/>
    <w:rsid w:val="00CD70CF"/>
    <w:rsid w:val="00CF3334"/>
    <w:rsid w:val="00DF747A"/>
    <w:rsid w:val="00E718CD"/>
    <w:rsid w:val="00ED1BC2"/>
    <w:rsid w:val="00FA2BA6"/>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29CF9-BB22-4F6A-B019-78139E73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4">
    <w:name w:val="heading 4"/>
    <w:basedOn w:val="Normal"/>
    <w:link w:val="Heading4Char"/>
    <w:uiPriority w:val="9"/>
    <w:qFormat/>
    <w:rsid w:val="002C266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C0EAA"/>
  </w:style>
  <w:style w:type="character" w:customStyle="1" w:styleId="eop">
    <w:name w:val="eop"/>
    <w:basedOn w:val="DefaultParagraphFont"/>
    <w:rsid w:val="002C0EAA"/>
  </w:style>
  <w:style w:type="paragraph" w:styleId="ListParagraph">
    <w:name w:val="List Paragraph"/>
    <w:basedOn w:val="Normal"/>
    <w:uiPriority w:val="34"/>
    <w:qFormat/>
    <w:rsid w:val="003D2907"/>
    <w:pPr>
      <w:ind w:left="720"/>
      <w:contextualSpacing/>
    </w:pPr>
  </w:style>
  <w:style w:type="character" w:customStyle="1" w:styleId="Heading4Char">
    <w:name w:val="Heading 4 Char"/>
    <w:basedOn w:val="DefaultParagraphFont"/>
    <w:link w:val="Heading4"/>
    <w:uiPriority w:val="9"/>
    <w:rsid w:val="002C2661"/>
    <w:rPr>
      <w:rFonts w:ascii="Times New Roman" w:eastAsia="Times New Roman" w:hAnsi="Times New Roman" w:cs="Times New Roman"/>
      <w:b/>
      <w:bCs/>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749028">
      <w:bodyDiv w:val="1"/>
      <w:marLeft w:val="0"/>
      <w:marRight w:val="0"/>
      <w:marTop w:val="0"/>
      <w:marBottom w:val="0"/>
      <w:divBdr>
        <w:top w:val="none" w:sz="0" w:space="0" w:color="auto"/>
        <w:left w:val="none" w:sz="0" w:space="0" w:color="auto"/>
        <w:bottom w:val="none" w:sz="0" w:space="0" w:color="auto"/>
        <w:right w:val="none" w:sz="0" w:space="0" w:color="auto"/>
      </w:divBdr>
      <w:divsChild>
        <w:div w:id="925843218">
          <w:marLeft w:val="0"/>
          <w:marRight w:val="0"/>
          <w:marTop w:val="0"/>
          <w:marBottom w:val="0"/>
          <w:divBdr>
            <w:top w:val="none" w:sz="0" w:space="0" w:color="auto"/>
            <w:left w:val="none" w:sz="0" w:space="0" w:color="auto"/>
            <w:bottom w:val="none" w:sz="0" w:space="0" w:color="auto"/>
            <w:right w:val="none" w:sz="0" w:space="0" w:color="auto"/>
          </w:divBdr>
          <w:divsChild>
            <w:div w:id="1883052832">
              <w:marLeft w:val="0"/>
              <w:marRight w:val="0"/>
              <w:marTop w:val="0"/>
              <w:marBottom w:val="0"/>
              <w:divBdr>
                <w:top w:val="none" w:sz="0" w:space="0" w:color="auto"/>
                <w:left w:val="none" w:sz="0" w:space="0" w:color="auto"/>
                <w:bottom w:val="none" w:sz="0" w:space="0" w:color="auto"/>
                <w:right w:val="none" w:sz="0" w:space="0" w:color="auto"/>
              </w:divBdr>
              <w:divsChild>
                <w:div w:id="23218638">
                  <w:marLeft w:val="0"/>
                  <w:marRight w:val="0"/>
                  <w:marTop w:val="0"/>
                  <w:marBottom w:val="0"/>
                  <w:divBdr>
                    <w:top w:val="none" w:sz="0" w:space="0" w:color="auto"/>
                    <w:left w:val="none" w:sz="0" w:space="0" w:color="auto"/>
                    <w:bottom w:val="none" w:sz="0" w:space="0" w:color="auto"/>
                    <w:right w:val="none" w:sz="0" w:space="0" w:color="auto"/>
                  </w:divBdr>
                  <w:divsChild>
                    <w:div w:id="148255230">
                      <w:marLeft w:val="0"/>
                      <w:marRight w:val="0"/>
                      <w:marTop w:val="0"/>
                      <w:marBottom w:val="0"/>
                      <w:divBdr>
                        <w:top w:val="none" w:sz="0" w:space="0" w:color="auto"/>
                        <w:left w:val="none" w:sz="0" w:space="0" w:color="auto"/>
                        <w:bottom w:val="none" w:sz="0" w:space="0" w:color="auto"/>
                        <w:right w:val="none" w:sz="0" w:space="0" w:color="auto"/>
                      </w:divBdr>
                      <w:divsChild>
                        <w:div w:id="697465318">
                          <w:marLeft w:val="0"/>
                          <w:marRight w:val="0"/>
                          <w:marTop w:val="0"/>
                          <w:marBottom w:val="0"/>
                          <w:divBdr>
                            <w:top w:val="none" w:sz="0" w:space="0" w:color="auto"/>
                            <w:left w:val="none" w:sz="0" w:space="0" w:color="auto"/>
                            <w:bottom w:val="none" w:sz="0" w:space="0" w:color="auto"/>
                            <w:right w:val="none" w:sz="0" w:space="0" w:color="auto"/>
                          </w:divBdr>
                          <w:divsChild>
                            <w:div w:id="1313173289">
                              <w:marLeft w:val="0"/>
                              <w:marRight w:val="0"/>
                              <w:marTop w:val="0"/>
                              <w:marBottom w:val="0"/>
                              <w:divBdr>
                                <w:top w:val="none" w:sz="0" w:space="0" w:color="auto"/>
                                <w:left w:val="none" w:sz="0" w:space="0" w:color="auto"/>
                                <w:bottom w:val="none" w:sz="0" w:space="0" w:color="auto"/>
                                <w:right w:val="none" w:sz="0" w:space="0" w:color="auto"/>
                              </w:divBdr>
                              <w:divsChild>
                                <w:div w:id="907156154">
                                  <w:marLeft w:val="0"/>
                                  <w:marRight w:val="0"/>
                                  <w:marTop w:val="0"/>
                                  <w:marBottom w:val="0"/>
                                  <w:divBdr>
                                    <w:top w:val="none" w:sz="0" w:space="0" w:color="auto"/>
                                    <w:left w:val="none" w:sz="0" w:space="0" w:color="auto"/>
                                    <w:bottom w:val="none" w:sz="0" w:space="0" w:color="auto"/>
                                    <w:right w:val="none" w:sz="0" w:space="0" w:color="auto"/>
                                  </w:divBdr>
                                  <w:divsChild>
                                    <w:div w:id="1855728401">
                                      <w:marLeft w:val="0"/>
                                      <w:marRight w:val="0"/>
                                      <w:marTop w:val="0"/>
                                      <w:marBottom w:val="0"/>
                                      <w:divBdr>
                                        <w:top w:val="none" w:sz="0" w:space="0" w:color="auto"/>
                                        <w:left w:val="none" w:sz="0" w:space="0" w:color="auto"/>
                                        <w:bottom w:val="none" w:sz="0" w:space="0" w:color="auto"/>
                                        <w:right w:val="none" w:sz="0" w:space="0" w:color="auto"/>
                                      </w:divBdr>
                                      <w:divsChild>
                                        <w:div w:id="2061005885">
                                          <w:marLeft w:val="0"/>
                                          <w:marRight w:val="0"/>
                                          <w:marTop w:val="0"/>
                                          <w:marBottom w:val="0"/>
                                          <w:divBdr>
                                            <w:top w:val="none" w:sz="0" w:space="0" w:color="auto"/>
                                            <w:left w:val="none" w:sz="0" w:space="0" w:color="auto"/>
                                            <w:bottom w:val="none" w:sz="0" w:space="0" w:color="auto"/>
                                            <w:right w:val="none" w:sz="0" w:space="0" w:color="auto"/>
                                          </w:divBdr>
                                          <w:divsChild>
                                            <w:div w:id="2024472993">
                                              <w:marLeft w:val="0"/>
                                              <w:marRight w:val="0"/>
                                              <w:marTop w:val="0"/>
                                              <w:marBottom w:val="0"/>
                                              <w:divBdr>
                                                <w:top w:val="none" w:sz="0" w:space="0" w:color="auto"/>
                                                <w:left w:val="none" w:sz="0" w:space="0" w:color="auto"/>
                                                <w:bottom w:val="none" w:sz="0" w:space="0" w:color="auto"/>
                                                <w:right w:val="none" w:sz="0" w:space="0" w:color="auto"/>
                                              </w:divBdr>
                                              <w:divsChild>
                                                <w:div w:id="13382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69220">
          <w:marLeft w:val="0"/>
          <w:marRight w:val="0"/>
          <w:marTop w:val="0"/>
          <w:marBottom w:val="0"/>
          <w:divBdr>
            <w:top w:val="none" w:sz="0" w:space="0" w:color="auto"/>
            <w:left w:val="none" w:sz="0" w:space="0" w:color="auto"/>
            <w:bottom w:val="none" w:sz="0" w:space="0" w:color="auto"/>
            <w:right w:val="none" w:sz="0" w:space="0" w:color="auto"/>
          </w:divBdr>
          <w:divsChild>
            <w:div w:id="1155298078">
              <w:marLeft w:val="120"/>
              <w:marRight w:val="120"/>
              <w:marTop w:val="0"/>
              <w:marBottom w:val="0"/>
              <w:divBdr>
                <w:top w:val="none" w:sz="0" w:space="0" w:color="auto"/>
                <w:left w:val="none" w:sz="0" w:space="0" w:color="auto"/>
                <w:bottom w:val="none" w:sz="0" w:space="0" w:color="auto"/>
                <w:right w:val="none" w:sz="0" w:space="0" w:color="auto"/>
              </w:divBdr>
              <w:divsChild>
                <w:div w:id="835415753">
                  <w:marLeft w:val="0"/>
                  <w:marRight w:val="0"/>
                  <w:marTop w:val="0"/>
                  <w:marBottom w:val="0"/>
                  <w:divBdr>
                    <w:top w:val="none" w:sz="0" w:space="0" w:color="auto"/>
                    <w:left w:val="none" w:sz="0" w:space="0" w:color="auto"/>
                    <w:bottom w:val="none" w:sz="0" w:space="0" w:color="auto"/>
                    <w:right w:val="none" w:sz="0" w:space="0" w:color="auto"/>
                  </w:divBdr>
                </w:div>
              </w:divsChild>
            </w:div>
            <w:div w:id="1039479712">
              <w:marLeft w:val="0"/>
              <w:marRight w:val="0"/>
              <w:marTop w:val="0"/>
              <w:marBottom w:val="0"/>
              <w:divBdr>
                <w:top w:val="none" w:sz="0" w:space="0" w:color="auto"/>
                <w:left w:val="none" w:sz="0" w:space="0" w:color="auto"/>
                <w:bottom w:val="none" w:sz="0" w:space="0" w:color="auto"/>
                <w:right w:val="none" w:sz="0" w:space="0" w:color="auto"/>
              </w:divBdr>
              <w:divsChild>
                <w:div w:id="151944269">
                  <w:marLeft w:val="0"/>
                  <w:marRight w:val="0"/>
                  <w:marTop w:val="0"/>
                  <w:marBottom w:val="0"/>
                  <w:divBdr>
                    <w:top w:val="none" w:sz="0" w:space="0" w:color="auto"/>
                    <w:left w:val="none" w:sz="0" w:space="0" w:color="auto"/>
                    <w:bottom w:val="none" w:sz="0" w:space="0" w:color="auto"/>
                    <w:right w:val="none" w:sz="0" w:space="0" w:color="auto"/>
                  </w:divBdr>
                  <w:divsChild>
                    <w:div w:id="1292055836">
                      <w:marLeft w:val="0"/>
                      <w:marRight w:val="0"/>
                      <w:marTop w:val="0"/>
                      <w:marBottom w:val="0"/>
                      <w:divBdr>
                        <w:top w:val="none" w:sz="0" w:space="0" w:color="auto"/>
                        <w:left w:val="none" w:sz="0" w:space="0" w:color="auto"/>
                        <w:bottom w:val="none" w:sz="0" w:space="0" w:color="auto"/>
                        <w:right w:val="none" w:sz="0" w:space="0" w:color="auto"/>
                      </w:divBdr>
                      <w:divsChild>
                        <w:div w:id="1457916851">
                          <w:marLeft w:val="0"/>
                          <w:marRight w:val="0"/>
                          <w:marTop w:val="0"/>
                          <w:marBottom w:val="0"/>
                          <w:divBdr>
                            <w:top w:val="none" w:sz="0" w:space="0" w:color="auto"/>
                            <w:left w:val="none" w:sz="0" w:space="0" w:color="auto"/>
                            <w:bottom w:val="none" w:sz="0" w:space="0" w:color="auto"/>
                            <w:right w:val="none" w:sz="0" w:space="0" w:color="auto"/>
                          </w:divBdr>
                          <w:divsChild>
                            <w:div w:id="341736529">
                              <w:marLeft w:val="0"/>
                              <w:marRight w:val="0"/>
                              <w:marTop w:val="0"/>
                              <w:marBottom w:val="0"/>
                              <w:divBdr>
                                <w:top w:val="none" w:sz="0" w:space="0" w:color="auto"/>
                                <w:left w:val="none" w:sz="0" w:space="0" w:color="auto"/>
                                <w:bottom w:val="none" w:sz="0" w:space="0" w:color="auto"/>
                                <w:right w:val="none" w:sz="0" w:space="0" w:color="auto"/>
                              </w:divBdr>
                              <w:divsChild>
                                <w:div w:id="1242254015">
                                  <w:marLeft w:val="0"/>
                                  <w:marRight w:val="0"/>
                                  <w:marTop w:val="0"/>
                                  <w:marBottom w:val="0"/>
                                  <w:divBdr>
                                    <w:top w:val="none" w:sz="0" w:space="0" w:color="auto"/>
                                    <w:left w:val="none" w:sz="0" w:space="0" w:color="auto"/>
                                    <w:bottom w:val="none" w:sz="0" w:space="0" w:color="auto"/>
                                    <w:right w:val="none" w:sz="0" w:space="0" w:color="auto"/>
                                  </w:divBdr>
                                  <w:divsChild>
                                    <w:div w:id="717314153">
                                      <w:marLeft w:val="0"/>
                                      <w:marRight w:val="0"/>
                                      <w:marTop w:val="0"/>
                                      <w:marBottom w:val="0"/>
                                      <w:divBdr>
                                        <w:top w:val="none" w:sz="0" w:space="0" w:color="auto"/>
                                        <w:left w:val="none" w:sz="0" w:space="0" w:color="auto"/>
                                        <w:bottom w:val="none" w:sz="0" w:space="0" w:color="auto"/>
                                        <w:right w:val="none" w:sz="0" w:space="0" w:color="auto"/>
                                      </w:divBdr>
                                      <w:divsChild>
                                        <w:div w:id="1870992717">
                                          <w:marLeft w:val="0"/>
                                          <w:marRight w:val="0"/>
                                          <w:marTop w:val="0"/>
                                          <w:marBottom w:val="0"/>
                                          <w:divBdr>
                                            <w:top w:val="none" w:sz="0" w:space="0" w:color="auto"/>
                                            <w:left w:val="none" w:sz="0" w:space="0" w:color="auto"/>
                                            <w:bottom w:val="none" w:sz="0" w:space="0" w:color="auto"/>
                                            <w:right w:val="none" w:sz="0" w:space="0" w:color="auto"/>
                                          </w:divBdr>
                                        </w:div>
                                        <w:div w:id="1113402085">
                                          <w:marLeft w:val="0"/>
                                          <w:marRight w:val="0"/>
                                          <w:marTop w:val="0"/>
                                          <w:marBottom w:val="0"/>
                                          <w:divBdr>
                                            <w:top w:val="none" w:sz="0" w:space="0" w:color="auto"/>
                                            <w:left w:val="none" w:sz="0" w:space="0" w:color="auto"/>
                                            <w:bottom w:val="none" w:sz="0" w:space="0" w:color="auto"/>
                                            <w:right w:val="none" w:sz="0" w:space="0" w:color="auto"/>
                                          </w:divBdr>
                                          <w:divsChild>
                                            <w:div w:id="11035767">
                                              <w:marLeft w:val="0"/>
                                              <w:marRight w:val="0"/>
                                              <w:marTop w:val="0"/>
                                              <w:marBottom w:val="0"/>
                                              <w:divBdr>
                                                <w:top w:val="none" w:sz="0" w:space="0" w:color="auto"/>
                                                <w:left w:val="none" w:sz="0" w:space="0" w:color="auto"/>
                                                <w:bottom w:val="none" w:sz="0" w:space="0" w:color="auto"/>
                                                <w:right w:val="none" w:sz="0" w:space="0" w:color="auto"/>
                                              </w:divBdr>
                                              <w:divsChild>
                                                <w:div w:id="9909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2</Pages>
  <Words>808</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lets try</dc:creator>
  <cp:keywords/>
  <dc:description/>
  <cp:lastModifiedBy>oussa</cp:lastModifiedBy>
  <cp:revision>1</cp:revision>
  <dcterms:created xsi:type="dcterms:W3CDTF">2021-02-05T22:27:00Z</dcterms:created>
  <dcterms:modified xsi:type="dcterms:W3CDTF">2021-02-10T09:51:00Z</dcterms:modified>
</cp:coreProperties>
</file>